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99099A"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BF72B7">
        <w:rPr>
          <w:rFonts w:ascii="Times New Roman" w:hAnsi="Times New Roman"/>
          <w:sz w:val="28"/>
          <w:szCs w:val="28"/>
        </w:rPr>
        <w:t xml:space="preserve">      </w:t>
      </w:r>
      <w:r w:rsidR="002233F7">
        <w:rPr>
          <w:rFonts w:ascii="Times New Roman" w:hAnsi="Times New Roman"/>
          <w:sz w:val="28"/>
          <w:szCs w:val="28"/>
        </w:rPr>
        <w:t>0</w:t>
      </w:r>
      <w:r w:rsidR="0099099A">
        <w:rPr>
          <w:rFonts w:ascii="Times New Roman" w:hAnsi="Times New Roman"/>
          <w:sz w:val="28"/>
          <w:szCs w:val="28"/>
          <w:lang w:val="en-US"/>
        </w:rPr>
        <w:t>7</w:t>
      </w:r>
      <w:r w:rsidR="00440688">
        <w:rPr>
          <w:rFonts w:ascii="Times New Roman" w:hAnsi="Times New Roman"/>
          <w:sz w:val="28"/>
          <w:szCs w:val="28"/>
        </w:rPr>
        <w:t>.</w:t>
      </w:r>
      <w:r w:rsidR="0099099A">
        <w:rPr>
          <w:rFonts w:ascii="Times New Roman" w:hAnsi="Times New Roman"/>
          <w:sz w:val="28"/>
          <w:szCs w:val="28"/>
          <w:lang w:val="en-US"/>
        </w:rPr>
        <w:t>1</w:t>
      </w:r>
      <w:r w:rsidR="00D84F89">
        <w:rPr>
          <w:rFonts w:ascii="Times New Roman" w:hAnsi="Times New Roman"/>
          <w:sz w:val="28"/>
          <w:szCs w:val="28"/>
          <w:lang w:val="en-US"/>
        </w:rPr>
        <w:t>0</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5055F5">
        <w:rPr>
          <w:rFonts w:ascii="Times New Roman" w:hAnsi="Times New Roman"/>
          <w:bCs/>
          <w:sz w:val="28"/>
        </w:rPr>
        <w:t>1</w:t>
      </w:r>
      <w:r w:rsidR="0099099A">
        <w:rPr>
          <w:rFonts w:ascii="Times New Roman" w:hAnsi="Times New Roman"/>
          <w:bCs/>
          <w:sz w:val="28"/>
          <w:lang w:val="en-US"/>
        </w:rPr>
        <w:t>97</w:t>
      </w:r>
    </w:p>
    <w:p w:rsidR="005055F5" w:rsidRDefault="005055F5" w:rsidP="005055F5">
      <w:pPr>
        <w:rPr>
          <w:lang w:val="en-US" w:eastAsia="ar-SA"/>
        </w:rPr>
      </w:pPr>
    </w:p>
    <w:p w:rsidR="009D0A48" w:rsidRPr="009D0A48" w:rsidRDefault="009D0A48" w:rsidP="009D0A48">
      <w:pPr>
        <w:spacing w:after="0" w:line="240" w:lineRule="auto"/>
        <w:rPr>
          <w:rFonts w:ascii="Times New Roman" w:eastAsia="SimSun" w:hAnsi="Times New Roman" w:cs="Times New Roman"/>
          <w:sz w:val="24"/>
          <w:szCs w:val="24"/>
        </w:rPr>
      </w:pPr>
      <w:r w:rsidRPr="009D0A48">
        <w:rPr>
          <w:rFonts w:ascii="Times New Roman" w:eastAsia="SimSun" w:hAnsi="Times New Roman" w:cs="Times New Roman"/>
          <w:sz w:val="24"/>
          <w:szCs w:val="24"/>
        </w:rPr>
        <w:t xml:space="preserve">Про опалювальний  період 2025/2026 років </w:t>
      </w:r>
    </w:p>
    <w:p w:rsidR="009D0A48" w:rsidRPr="009D0A48" w:rsidRDefault="009D0A48" w:rsidP="009D0A48">
      <w:pPr>
        <w:spacing w:after="0"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на території Миколаївської міської</w:t>
      </w:r>
    </w:p>
    <w:p w:rsidR="009D0A48" w:rsidRPr="009D0A48" w:rsidRDefault="009D0A48" w:rsidP="009D0A48">
      <w:pPr>
        <w:spacing w:after="0"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 xml:space="preserve">територіальної громади </w:t>
      </w:r>
    </w:p>
    <w:p w:rsidR="009D0A48" w:rsidRPr="009D0A48" w:rsidRDefault="009D0A48" w:rsidP="009D0A48">
      <w:pPr>
        <w:spacing w:after="0" w:line="240" w:lineRule="auto"/>
        <w:jc w:val="both"/>
        <w:rPr>
          <w:rFonts w:ascii="Times New Roman" w:eastAsia="SimSun" w:hAnsi="Times New Roman" w:cs="Times New Roman"/>
          <w:sz w:val="24"/>
          <w:szCs w:val="24"/>
        </w:rPr>
      </w:pPr>
    </w:p>
    <w:p w:rsidR="009D0A48" w:rsidRPr="009D0A48" w:rsidRDefault="009D0A48" w:rsidP="009D0A48">
      <w:pPr>
        <w:autoSpaceDE w:val="0"/>
        <w:spacing w:after="0" w:line="240" w:lineRule="auto"/>
        <w:ind w:hanging="567"/>
        <w:jc w:val="both"/>
        <w:rPr>
          <w:rFonts w:ascii="Times New Roman" w:eastAsia="SimSun" w:hAnsi="Times New Roman" w:cs="Times New Roman"/>
          <w:b/>
          <w:sz w:val="24"/>
          <w:szCs w:val="24"/>
        </w:rPr>
      </w:pPr>
      <w:r w:rsidRPr="009D0A48">
        <w:rPr>
          <w:rFonts w:ascii="Times New Roman" w:eastAsia="SimSun" w:hAnsi="Times New Roman" w:cs="Times New Roman"/>
          <w:sz w:val="24"/>
          <w:szCs w:val="24"/>
        </w:rPr>
        <w:t xml:space="preserve">                 Розглянувши інформаційні листи керівників виконавчих органів та структур Миколаївської міської ради, протоколи робочої групи із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осінь-зимовий період 2025/2026 років від 04.09.2025 та від 01.10. 2025, </w:t>
      </w:r>
      <w:r w:rsidRPr="009D0A48">
        <w:rPr>
          <w:rFonts w:ascii="Times New Roman" w:eastAsia="Times New Roman" w:hAnsi="Times New Roman" w:cs="Times New Roman"/>
          <w:sz w:val="24"/>
          <w:szCs w:val="24"/>
        </w:rPr>
        <w:t>керуючись підпунктом 24 пунктом «а» статті 30 Закону України «Про місцеве самоврядування в Україні», відповідно до п. 8 Правил надання послуги з постачання теплової енергії і типових договорів про надання послуги з постачання теплової енергії, затверджених постановою Кабінету Міністрів України від 21 серпня 2019 року №</w:t>
      </w:r>
      <w:r w:rsidRPr="009D0A48">
        <w:rPr>
          <w:rFonts w:ascii="Times New Roman" w:eastAsia="Times New Roman" w:hAnsi="Times New Roman" w:cs="Times New Roman"/>
          <w:sz w:val="24"/>
          <w:szCs w:val="24"/>
          <w:lang w:val="en-US"/>
        </w:rPr>
        <w:t xml:space="preserve"> </w:t>
      </w:r>
      <w:r w:rsidRPr="009D0A48">
        <w:rPr>
          <w:rFonts w:ascii="Times New Roman" w:eastAsia="Times New Roman" w:hAnsi="Times New Roman" w:cs="Times New Roman"/>
          <w:sz w:val="24"/>
          <w:szCs w:val="24"/>
        </w:rPr>
        <w:t xml:space="preserve">830 (зі змінами), Правил підготовки теплових господарств до опалювального періоду, затверджених наказом Міністерства житлово-комунального господарства України від 10.12.2008р. №620/378, п. 7.9.4 Правил технічної експлуатації теплових установок і мереж, затверджених наказом Міністерства палива та енергетики України від 14.02.2007 № 7, виконавчий комітет </w:t>
      </w:r>
      <w:r w:rsidRPr="009D0A48">
        <w:rPr>
          <w:rFonts w:ascii="Times New Roman" w:eastAsia="SimSun" w:hAnsi="Times New Roman" w:cs="Times New Roman"/>
          <w:sz w:val="24"/>
          <w:szCs w:val="24"/>
        </w:rPr>
        <w:t xml:space="preserve">Миколаївської міської ради </w:t>
      </w:r>
      <w:r w:rsidRPr="009D0A48">
        <w:rPr>
          <w:rFonts w:ascii="Times New Roman" w:eastAsia="SimSun" w:hAnsi="Times New Roman" w:cs="Times New Roman"/>
          <w:b/>
          <w:sz w:val="24"/>
          <w:szCs w:val="24"/>
        </w:rPr>
        <w:t xml:space="preserve">                                  ВИРІШИВ:</w:t>
      </w:r>
    </w:p>
    <w:p w:rsidR="009D0A48" w:rsidRPr="009D0A48" w:rsidRDefault="009D0A48" w:rsidP="009D0A48">
      <w:pPr>
        <w:autoSpaceDE w:val="0"/>
        <w:spacing w:after="0" w:line="240" w:lineRule="auto"/>
        <w:ind w:hanging="567"/>
        <w:jc w:val="both"/>
        <w:rPr>
          <w:rFonts w:ascii="Times New Roman" w:eastAsia="SimSun" w:hAnsi="Times New Roman" w:cs="Times New Roman"/>
          <w:sz w:val="24"/>
          <w:szCs w:val="24"/>
        </w:rPr>
      </w:pP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1. Інформацію щодо стану виконання заходів підприємствами житлово-комунального господарства, виконавчих органів міської ради,</w:t>
      </w:r>
      <w:r w:rsidRPr="009D0A48">
        <w:rPr>
          <w:rFonts w:ascii="Times New Roman" w:eastAsia="SimSun" w:hAnsi="Times New Roman" w:cs="Times New Roman"/>
          <w:sz w:val="24"/>
          <w:szCs w:val="24"/>
          <w:lang w:val="ru-RU"/>
        </w:rPr>
        <w:t xml:space="preserve"> </w:t>
      </w:r>
      <w:r w:rsidRPr="009D0A48">
        <w:rPr>
          <w:rFonts w:ascii="Times New Roman" w:eastAsia="SimSun" w:hAnsi="Times New Roman" w:cs="Times New Roman"/>
          <w:sz w:val="24"/>
          <w:szCs w:val="24"/>
        </w:rPr>
        <w:t xml:space="preserve">закладів, установ </w:t>
      </w:r>
      <w:proofErr w:type="spellStart"/>
      <w:r w:rsidRPr="009D0A48">
        <w:rPr>
          <w:rFonts w:ascii="Times New Roman" w:eastAsia="SimSun" w:hAnsi="Times New Roman" w:cs="Times New Roman"/>
          <w:sz w:val="24"/>
          <w:szCs w:val="24"/>
          <w:lang w:val="ru-RU"/>
        </w:rPr>
        <w:t>освіти</w:t>
      </w:r>
      <w:proofErr w:type="spellEnd"/>
      <w:r w:rsidRPr="009D0A48">
        <w:rPr>
          <w:rFonts w:ascii="Times New Roman" w:eastAsia="SimSun" w:hAnsi="Times New Roman" w:cs="Times New Roman"/>
          <w:sz w:val="24"/>
          <w:szCs w:val="24"/>
          <w:lang w:val="ru-RU"/>
        </w:rPr>
        <w:t xml:space="preserve">, </w:t>
      </w:r>
      <w:proofErr w:type="spellStart"/>
      <w:r w:rsidRPr="009D0A48">
        <w:rPr>
          <w:rFonts w:ascii="Times New Roman" w:eastAsia="SimSun" w:hAnsi="Times New Roman" w:cs="Times New Roman"/>
          <w:sz w:val="24"/>
          <w:szCs w:val="24"/>
          <w:lang w:val="ru-RU"/>
        </w:rPr>
        <w:t>культури</w:t>
      </w:r>
      <w:proofErr w:type="spellEnd"/>
      <w:r w:rsidRPr="009D0A48">
        <w:rPr>
          <w:rFonts w:ascii="Times New Roman" w:eastAsia="SimSun" w:hAnsi="Times New Roman" w:cs="Times New Roman"/>
          <w:sz w:val="24"/>
          <w:szCs w:val="24"/>
          <w:lang w:val="ru-RU"/>
        </w:rPr>
        <w:t xml:space="preserve">, </w:t>
      </w:r>
      <w:r w:rsidRPr="009D0A48">
        <w:rPr>
          <w:rFonts w:ascii="Times New Roman" w:eastAsia="SimSun" w:hAnsi="Times New Roman" w:cs="Times New Roman"/>
          <w:sz w:val="24"/>
          <w:szCs w:val="24"/>
        </w:rPr>
        <w:t>соціальної сфери та охорони здоров</w:t>
      </w:r>
      <w:r w:rsidRPr="009D0A48">
        <w:rPr>
          <w:rFonts w:ascii="Times New Roman" w:eastAsia="SimSun" w:hAnsi="Times New Roman" w:cs="Times New Roman"/>
          <w:sz w:val="24"/>
          <w:szCs w:val="24"/>
          <w:lang w:val="ru-RU"/>
        </w:rPr>
        <w:t>'</w:t>
      </w:r>
      <w:r w:rsidRPr="009D0A48">
        <w:rPr>
          <w:rFonts w:ascii="Times New Roman" w:eastAsia="SimSun" w:hAnsi="Times New Roman" w:cs="Times New Roman"/>
          <w:sz w:val="24"/>
          <w:szCs w:val="24"/>
        </w:rPr>
        <w:t>я з підготовки об’єктів до опалювального сезону та готовність до опалювального сезону 2025/2026 років прийняти до відома.</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Times New Roman" w:hAnsi="Times New Roman" w:cs="Times New Roman"/>
          <w:sz w:val="24"/>
          <w:szCs w:val="24"/>
        </w:rPr>
        <w:t>2. Розпочати опалювальний період 2025/2026 років на території Миколаївської міської територіальної громади за умови, якщо протягом трьох діб середньодобова температура зовнішнього повітря не перевищуватиме +8 С</w:t>
      </w:r>
      <w:r w:rsidRPr="009D0A48">
        <w:rPr>
          <w:rFonts w:ascii="Times New Roman" w:eastAsia="SimSun" w:hAnsi="Times New Roman" w:cs="Times New Roman"/>
          <w:sz w:val="24"/>
          <w:szCs w:val="24"/>
        </w:rPr>
        <w:sym w:font="Symbol" w:char="F0B0"/>
      </w:r>
      <w:r w:rsidRPr="009D0A48">
        <w:rPr>
          <w:rFonts w:ascii="Times New Roman" w:eastAsia="SimSun" w:hAnsi="Times New Roman" w:cs="Times New Roman"/>
          <w:sz w:val="24"/>
          <w:szCs w:val="24"/>
        </w:rPr>
        <w:t xml:space="preserve"> за окремим розпорядженням міського голови.</w:t>
      </w:r>
    </w:p>
    <w:p w:rsidR="009D0A48" w:rsidRPr="009D0A48" w:rsidRDefault="009D0A48" w:rsidP="009D0A48">
      <w:pPr>
        <w:spacing w:after="0" w:line="240" w:lineRule="auto"/>
        <w:jc w:val="both"/>
        <w:rPr>
          <w:rFonts w:ascii="Times New Roman" w:eastAsia="SimSun" w:hAnsi="Times New Roman" w:cs="Times New Roman"/>
        </w:rPr>
      </w:pPr>
      <w:r w:rsidRPr="009D0A48">
        <w:rPr>
          <w:rFonts w:ascii="Times New Roman" w:eastAsia="Times New Roman" w:hAnsi="Times New Roman" w:cs="Times New Roman"/>
          <w:sz w:val="24"/>
          <w:szCs w:val="24"/>
        </w:rPr>
        <w:t xml:space="preserve">3. Керівникам відділу освіти, молоді та спорту, відділу культури, туризму та охорони культурної спадщини, відділу соціального захисту населення,  комунального некомерційного підприємства </w:t>
      </w:r>
      <w:hyperlink r:id="rId9" w:history="1">
        <w:r w:rsidRPr="009D0A48">
          <w:rPr>
            <w:rFonts w:ascii="Times New Roman" w:eastAsia="SimSun" w:hAnsi="Times New Roman" w:cs="Times New Roman"/>
            <w:sz w:val="24"/>
            <w:szCs w:val="24"/>
          </w:rPr>
          <w:t>«Миколаївський міський центр первинної медико-санітарної допомоги»</w:t>
        </w:r>
      </w:hyperlink>
      <w:r w:rsidRPr="009D0A48">
        <w:rPr>
          <w:rFonts w:ascii="Times New Roman" w:eastAsia="SimSun" w:hAnsi="Times New Roman" w:cs="Times New Roman"/>
          <w:sz w:val="24"/>
          <w:szCs w:val="24"/>
        </w:rPr>
        <w:t xml:space="preserve"> </w:t>
      </w:r>
      <w:r w:rsidRPr="009D0A48">
        <w:rPr>
          <w:rFonts w:ascii="Times New Roman" w:eastAsia="SimSun" w:hAnsi="Times New Roman" w:cs="Times New Roman"/>
          <w:color w:val="000000"/>
          <w:sz w:val="24"/>
          <w:szCs w:val="24"/>
        </w:rPr>
        <w:t>та комунального некомерційного підприємства</w:t>
      </w:r>
      <w:r w:rsidRPr="009D0A48">
        <w:rPr>
          <w:rFonts w:ascii="Times New Roman" w:eastAsia="SimSun" w:hAnsi="Times New Roman" w:cs="Times New Roman"/>
        </w:rPr>
        <w:t xml:space="preserve"> </w:t>
      </w:r>
      <w:r w:rsidRPr="009D0A48">
        <w:rPr>
          <w:rFonts w:ascii="Times New Roman" w:eastAsia="Times New Roman" w:hAnsi="Times New Roman" w:cs="Times New Roman"/>
          <w:sz w:val="24"/>
          <w:szCs w:val="24"/>
        </w:rPr>
        <w:t xml:space="preserve">«Миколаївська міська лікарня» для підтримки належного температурного режиму в приміщеннях згідно державних санітарних норм та правил самостійно прийняти рішення про початок опалювального сезону 2025/2026 років в закладах освіти, культури, медицини, соціального захисту та про подачу теплової енергії для потреб опалення ввірених об'єктів з урахуванням кліматичних умов, температурного режиму в приміщеннях та згідно доведених лімітів та фінансування. </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4. Керівникам структурних підрозділів, виконавчих органів Миколаївської міської ради, комунальних підприємств, установ та організацій незалежно від форм власності в Миколаївській міській територіальній громаді забезпечити:</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 xml:space="preserve">4.1. Здійснення постійного контролю за належним проходженням опалювального сезону 2025/2026 років на ввірених об’єктах; </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4.2. Раціональне та економне використання енергоносіїв протягом опалювального сезону 2025/2026 років та систематичну подачу звітності щодо проходження опалювального сезону</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 xml:space="preserve">за встановленими формами. </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lastRenderedPageBreak/>
        <w:t>5. Директору МКП «</w:t>
      </w:r>
      <w:proofErr w:type="spellStart"/>
      <w:r w:rsidRPr="009D0A48">
        <w:rPr>
          <w:rFonts w:ascii="Times New Roman" w:eastAsia="SimSun" w:hAnsi="Times New Roman" w:cs="Times New Roman"/>
          <w:sz w:val="24"/>
          <w:szCs w:val="24"/>
        </w:rPr>
        <w:t>Миколаївводоканал</w:t>
      </w:r>
      <w:proofErr w:type="spellEnd"/>
      <w:r w:rsidRPr="009D0A48">
        <w:rPr>
          <w:rFonts w:ascii="Times New Roman" w:eastAsia="SimSun" w:hAnsi="Times New Roman" w:cs="Times New Roman"/>
          <w:sz w:val="24"/>
          <w:szCs w:val="24"/>
        </w:rPr>
        <w:t xml:space="preserve">» забезпечити належну подачу теплоносія для потреб бюджетних установ та закладів  та роботу міської котельні по вул. </w:t>
      </w:r>
      <w:proofErr w:type="spellStart"/>
      <w:r w:rsidRPr="009D0A48">
        <w:rPr>
          <w:rFonts w:ascii="Times New Roman" w:eastAsia="SimSun" w:hAnsi="Times New Roman" w:cs="Times New Roman"/>
          <w:sz w:val="24"/>
          <w:szCs w:val="24"/>
        </w:rPr>
        <w:t>Устияновича</w:t>
      </w:r>
      <w:proofErr w:type="spellEnd"/>
      <w:r w:rsidRPr="009D0A48">
        <w:rPr>
          <w:rFonts w:ascii="Times New Roman" w:eastAsia="SimSun" w:hAnsi="Times New Roman" w:cs="Times New Roman"/>
          <w:sz w:val="24"/>
          <w:szCs w:val="24"/>
        </w:rPr>
        <w:t xml:space="preserve">, 39-А в м. Миколаєві під час проходження </w:t>
      </w:r>
      <w:r w:rsidRPr="009D0A48">
        <w:rPr>
          <w:rFonts w:ascii="Times New Roman" w:eastAsia="Times New Roman" w:hAnsi="Times New Roman" w:cs="Times New Roman"/>
          <w:sz w:val="24"/>
          <w:szCs w:val="24"/>
        </w:rPr>
        <w:t>опалювального періоду 2025/2026 років.</w:t>
      </w:r>
    </w:p>
    <w:p w:rsidR="009D0A48" w:rsidRPr="009D0A48" w:rsidRDefault="009D0A48" w:rsidP="009D0A48">
      <w:pPr>
        <w:spacing w:after="0" w:line="240" w:lineRule="auto"/>
        <w:jc w:val="both"/>
        <w:rPr>
          <w:rFonts w:ascii="Times New Roman" w:eastAsia="SimSun" w:hAnsi="Times New Roman" w:cs="Times New Roman"/>
          <w:sz w:val="24"/>
          <w:szCs w:val="24"/>
        </w:rPr>
      </w:pPr>
      <w:r w:rsidRPr="009D0A48">
        <w:rPr>
          <w:rFonts w:ascii="Times New Roman" w:eastAsia="SimSun" w:hAnsi="Times New Roman" w:cs="Times New Roman"/>
          <w:sz w:val="24"/>
          <w:szCs w:val="24"/>
        </w:rPr>
        <w:t>6. Контроль за виконанням рішення покласти на секретаря міської ради Андрійчика І.І.,  заступника міського голови Шпака Ю.А. згідно із розподілом функціональних обов’язків та  відповідних керівників виконавчих органів міської ради.</w:t>
      </w:r>
    </w:p>
    <w:p w:rsidR="009D0A48" w:rsidRPr="009D0A48" w:rsidRDefault="009D0A48" w:rsidP="009D0A48">
      <w:pPr>
        <w:spacing w:after="0" w:line="240" w:lineRule="auto"/>
        <w:jc w:val="both"/>
        <w:rPr>
          <w:rFonts w:ascii="Times New Roman" w:eastAsia="SimSun" w:hAnsi="Times New Roman" w:cs="Times New Roman"/>
          <w:sz w:val="24"/>
          <w:szCs w:val="24"/>
        </w:rPr>
      </w:pPr>
    </w:p>
    <w:p w:rsidR="009D0A48" w:rsidRPr="009D0A48" w:rsidRDefault="009D0A48" w:rsidP="009D0A48">
      <w:pPr>
        <w:spacing w:after="0" w:line="240" w:lineRule="auto"/>
        <w:jc w:val="both"/>
        <w:rPr>
          <w:rFonts w:ascii="Times New Roman" w:eastAsia="SimSun" w:hAnsi="Times New Roman" w:cs="Times New Roman"/>
          <w:b/>
          <w:bCs/>
          <w:iCs/>
          <w:color w:val="000000"/>
          <w:sz w:val="24"/>
          <w:szCs w:val="24"/>
        </w:rPr>
      </w:pPr>
    </w:p>
    <w:p w:rsidR="009D0A48" w:rsidRPr="009D0A48" w:rsidRDefault="009D0A48" w:rsidP="009D0A48">
      <w:pPr>
        <w:spacing w:after="0" w:line="240" w:lineRule="auto"/>
        <w:jc w:val="both"/>
        <w:rPr>
          <w:rFonts w:ascii="Times New Roman" w:eastAsia="SimSun" w:hAnsi="Times New Roman" w:cs="Times New Roman"/>
          <w:b/>
          <w:bCs/>
          <w:iCs/>
          <w:color w:val="000000"/>
          <w:sz w:val="24"/>
          <w:szCs w:val="24"/>
        </w:rPr>
      </w:pP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r w:rsidRPr="009D0A48">
        <w:rPr>
          <w:rFonts w:ascii="Times New Roman" w:eastAsia="SimSun" w:hAnsi="Times New Roman" w:cs="Times New Roman"/>
          <w:b/>
          <w:bCs/>
          <w:iCs/>
          <w:color w:val="000000"/>
          <w:sz w:val="24"/>
          <w:szCs w:val="24"/>
        </w:rPr>
        <w:t>Міський голова                                                                 Андрій ЩЕБЕЛЬ</w:t>
      </w: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p>
    <w:p w:rsidR="009D0A48" w:rsidRPr="009D0A48" w:rsidRDefault="009D0A48" w:rsidP="005055F5">
      <w:pPr>
        <w:rPr>
          <w:lang w:val="en-US" w:eastAsia="ar-SA"/>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F233F4" w:rsidRDefault="00F233F4"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Pr="009D0A48" w:rsidRDefault="009D0A48" w:rsidP="005055F5">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2233F7">
        <w:rPr>
          <w:rFonts w:ascii="Times New Roman" w:hAnsi="Times New Roman"/>
          <w:sz w:val="28"/>
          <w:szCs w:val="28"/>
        </w:rPr>
        <w:t>0</w:t>
      </w:r>
      <w:r w:rsidR="0099099A">
        <w:rPr>
          <w:rFonts w:ascii="Times New Roman" w:hAnsi="Times New Roman"/>
          <w:sz w:val="28"/>
          <w:szCs w:val="28"/>
          <w:lang w:val="en-US"/>
        </w:rPr>
        <w:t>7</w:t>
      </w:r>
      <w:r w:rsidR="006C4B8F">
        <w:rPr>
          <w:rFonts w:ascii="Times New Roman" w:hAnsi="Times New Roman"/>
          <w:sz w:val="28"/>
          <w:szCs w:val="28"/>
        </w:rPr>
        <w:t>.</w:t>
      </w:r>
      <w:r w:rsidR="0099099A">
        <w:rPr>
          <w:rFonts w:ascii="Times New Roman" w:hAnsi="Times New Roman"/>
          <w:sz w:val="28"/>
          <w:szCs w:val="28"/>
          <w:lang w:val="en-US"/>
        </w:rPr>
        <w:t>1</w:t>
      </w:r>
      <w:r w:rsidR="003B33F2">
        <w:rPr>
          <w:rFonts w:ascii="Times New Roman" w:hAnsi="Times New Roman"/>
          <w:sz w:val="28"/>
          <w:szCs w:val="28"/>
          <w:lang w:val="en-US"/>
        </w:rPr>
        <w:t>0</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2233F7">
        <w:rPr>
          <w:rFonts w:ascii="Times New Roman" w:hAnsi="Times New Roman"/>
          <w:bCs/>
          <w:sz w:val="28"/>
        </w:rPr>
        <w:t>1</w:t>
      </w:r>
      <w:r w:rsidR="0099099A">
        <w:rPr>
          <w:rFonts w:ascii="Times New Roman" w:hAnsi="Times New Roman"/>
          <w:bCs/>
          <w:sz w:val="28"/>
          <w:lang w:val="en-US"/>
        </w:rPr>
        <w:t>9</w:t>
      </w:r>
      <w:r w:rsidR="002233F7">
        <w:rPr>
          <w:rFonts w:ascii="Times New Roman" w:hAnsi="Times New Roman"/>
          <w:bCs/>
          <w:sz w:val="28"/>
        </w:rPr>
        <w:t>8</w:t>
      </w:r>
    </w:p>
    <w:p w:rsidR="007E150A" w:rsidRDefault="007E150A" w:rsidP="007E150A">
      <w:pPr>
        <w:pStyle w:val="ae"/>
        <w:jc w:val="both"/>
        <w:rPr>
          <w:rFonts w:ascii="Times New Roman" w:hAnsi="Times New Roman"/>
          <w:b/>
          <w:bCs/>
          <w:sz w:val="28"/>
          <w:szCs w:val="28"/>
          <w:lang w:val="uk-UA"/>
        </w:rPr>
      </w:pPr>
    </w:p>
    <w:p w:rsidR="00F233F4" w:rsidRDefault="00F233F4" w:rsidP="00F233F4">
      <w:pPr>
        <w:suppressAutoHyphens/>
        <w:spacing w:after="0" w:line="240" w:lineRule="auto"/>
        <w:jc w:val="both"/>
        <w:rPr>
          <w:rFonts w:ascii="Times New Roman" w:eastAsia="Times New Roman" w:hAnsi="Times New Roman" w:cs="Times New Roman"/>
          <w:color w:val="000000"/>
          <w:sz w:val="28"/>
          <w:szCs w:val="28"/>
          <w:lang w:eastAsia="ar-SA"/>
        </w:rPr>
      </w:pPr>
    </w:p>
    <w:p w:rsidR="009D0A48" w:rsidRPr="009D0A48" w:rsidRDefault="009D0A48" w:rsidP="009D0A48">
      <w:pPr>
        <w:spacing w:after="0" w:line="240" w:lineRule="auto"/>
        <w:rPr>
          <w:rFonts w:ascii="Times New Roman" w:eastAsia="Times New Roman" w:hAnsi="Times New Roman" w:cs="Times New Roman"/>
          <w:bCs/>
          <w:sz w:val="28"/>
          <w:szCs w:val="28"/>
        </w:rPr>
      </w:pPr>
      <w:r w:rsidRPr="009D0A48">
        <w:rPr>
          <w:rFonts w:ascii="Times New Roman" w:eastAsia="Times New Roman" w:hAnsi="Times New Roman" w:cs="Times New Roman"/>
          <w:sz w:val="28"/>
          <w:szCs w:val="28"/>
        </w:rPr>
        <w:t xml:space="preserve">Про </w:t>
      </w:r>
      <w:r w:rsidRPr="009D0A48">
        <w:rPr>
          <w:rFonts w:ascii="Times New Roman" w:eastAsia="Times New Roman" w:hAnsi="Times New Roman" w:cs="Times New Roman"/>
          <w:bCs/>
          <w:sz w:val="28"/>
          <w:szCs w:val="28"/>
        </w:rPr>
        <w:t>погодження річного плану</w:t>
      </w:r>
    </w:p>
    <w:p w:rsidR="009D0A48" w:rsidRPr="009D0A48" w:rsidRDefault="009D0A48" w:rsidP="009D0A48">
      <w:pPr>
        <w:spacing w:after="0" w:line="240" w:lineRule="auto"/>
        <w:rPr>
          <w:rFonts w:ascii="Times New Roman" w:eastAsia="Times New Roman" w:hAnsi="Times New Roman" w:cs="Times New Roman"/>
          <w:bCs/>
          <w:sz w:val="28"/>
          <w:szCs w:val="28"/>
        </w:rPr>
      </w:pPr>
      <w:r w:rsidRPr="009D0A48">
        <w:rPr>
          <w:rFonts w:ascii="Times New Roman" w:eastAsia="Times New Roman" w:hAnsi="Times New Roman" w:cs="Times New Roman"/>
          <w:bCs/>
          <w:sz w:val="28"/>
          <w:szCs w:val="28"/>
        </w:rPr>
        <w:t xml:space="preserve">ліцензованої діяльності з виробництва, </w:t>
      </w:r>
    </w:p>
    <w:p w:rsidR="009D0A48" w:rsidRPr="009D0A48" w:rsidRDefault="009D0A48" w:rsidP="009D0A48">
      <w:pPr>
        <w:spacing w:after="0" w:line="240" w:lineRule="auto"/>
        <w:rPr>
          <w:rFonts w:ascii="Times New Roman" w:eastAsia="Times New Roman" w:hAnsi="Times New Roman" w:cs="Times New Roman"/>
          <w:bCs/>
          <w:sz w:val="28"/>
          <w:szCs w:val="28"/>
        </w:rPr>
      </w:pPr>
      <w:r w:rsidRPr="009D0A48">
        <w:rPr>
          <w:rFonts w:ascii="Times New Roman" w:eastAsia="Times New Roman" w:hAnsi="Times New Roman" w:cs="Times New Roman"/>
          <w:bCs/>
          <w:sz w:val="28"/>
          <w:szCs w:val="28"/>
        </w:rPr>
        <w:t>транспортування та постачання</w:t>
      </w:r>
      <w:r w:rsidRPr="009D0A48">
        <w:rPr>
          <w:rFonts w:ascii="Times New Roman" w:eastAsia="Times New Roman" w:hAnsi="Times New Roman" w:cs="Times New Roman"/>
          <w:bCs/>
          <w:sz w:val="28"/>
          <w:szCs w:val="28"/>
          <w:lang w:val="ru-RU"/>
        </w:rPr>
        <w:t xml:space="preserve"> </w:t>
      </w:r>
      <w:r w:rsidRPr="009D0A48">
        <w:rPr>
          <w:rFonts w:ascii="Times New Roman" w:eastAsia="Times New Roman" w:hAnsi="Times New Roman" w:cs="Times New Roman"/>
          <w:bCs/>
          <w:sz w:val="28"/>
          <w:szCs w:val="28"/>
        </w:rPr>
        <w:t xml:space="preserve">теплової </w:t>
      </w:r>
    </w:p>
    <w:p w:rsidR="009D0A48" w:rsidRPr="009D0A48" w:rsidRDefault="009D0A48" w:rsidP="009D0A48">
      <w:pPr>
        <w:spacing w:after="0" w:line="240" w:lineRule="auto"/>
        <w:rPr>
          <w:rFonts w:ascii="Times New Roman" w:eastAsia="Times New Roman" w:hAnsi="Times New Roman" w:cs="Times New Roman"/>
          <w:bCs/>
          <w:sz w:val="28"/>
          <w:szCs w:val="28"/>
        </w:rPr>
      </w:pPr>
      <w:r w:rsidRPr="009D0A48">
        <w:rPr>
          <w:rFonts w:ascii="Times New Roman" w:eastAsia="Times New Roman" w:hAnsi="Times New Roman" w:cs="Times New Roman"/>
          <w:bCs/>
          <w:sz w:val="28"/>
          <w:szCs w:val="28"/>
        </w:rPr>
        <w:t xml:space="preserve">енергії, послуги з постачання теплової </w:t>
      </w: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bCs/>
          <w:sz w:val="28"/>
          <w:szCs w:val="28"/>
        </w:rPr>
        <w:t>енергії</w:t>
      </w:r>
      <w:r w:rsidRPr="009D0A48">
        <w:rPr>
          <w:rFonts w:ascii="Times New Roman" w:eastAsia="Times New Roman" w:hAnsi="Times New Roman" w:cs="Times New Roman"/>
          <w:sz w:val="28"/>
          <w:szCs w:val="28"/>
        </w:rPr>
        <w:t xml:space="preserve"> та затвердження втрат теплової </w:t>
      </w: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енергії в мережах МКП «</w:t>
      </w:r>
      <w:proofErr w:type="spellStart"/>
      <w:r w:rsidRPr="009D0A48">
        <w:rPr>
          <w:rFonts w:ascii="Times New Roman" w:eastAsia="Times New Roman" w:hAnsi="Times New Roman" w:cs="Times New Roman"/>
          <w:sz w:val="28"/>
          <w:szCs w:val="28"/>
        </w:rPr>
        <w:t>Миколаївводоканал</w:t>
      </w:r>
      <w:proofErr w:type="spellEnd"/>
      <w:r w:rsidRPr="009D0A48">
        <w:rPr>
          <w:rFonts w:ascii="Times New Roman" w:eastAsia="Times New Roman" w:hAnsi="Times New Roman" w:cs="Times New Roman"/>
          <w:sz w:val="28"/>
          <w:szCs w:val="28"/>
        </w:rPr>
        <w:t xml:space="preserve">»   </w:t>
      </w:r>
    </w:p>
    <w:p w:rsidR="009D0A48" w:rsidRPr="009D0A48" w:rsidRDefault="009D0A48" w:rsidP="009D0A48">
      <w:pPr>
        <w:spacing w:after="0" w:line="240" w:lineRule="auto"/>
        <w:jc w:val="both"/>
        <w:rPr>
          <w:rFonts w:ascii="Times New Roman" w:eastAsia="Times New Roman" w:hAnsi="Times New Roman" w:cs="Times New Roman"/>
          <w:b/>
          <w:sz w:val="28"/>
          <w:szCs w:val="28"/>
        </w:rPr>
      </w:pPr>
    </w:p>
    <w:p w:rsidR="009D0A48" w:rsidRPr="009D0A48" w:rsidRDefault="009D0A48" w:rsidP="009D0A48">
      <w:pPr>
        <w:spacing w:after="0"/>
        <w:jc w:val="both"/>
        <w:rPr>
          <w:rFonts w:ascii="Times New Roman" w:eastAsia="Calibri" w:hAnsi="Times New Roman" w:cs="Times New Roman"/>
          <w:b/>
          <w:bCs/>
          <w:sz w:val="26"/>
          <w:szCs w:val="26"/>
          <w:lang w:val="ru-RU" w:eastAsia="ru-RU"/>
        </w:rPr>
      </w:pPr>
      <w:r w:rsidRPr="009D0A48">
        <w:rPr>
          <w:rFonts w:ascii="Times New Roman" w:eastAsia="Times New Roman" w:hAnsi="Times New Roman" w:cs="Times New Roman"/>
          <w:bCs/>
          <w:sz w:val="28"/>
          <w:szCs w:val="28"/>
          <w:lang w:eastAsia="ar-SA"/>
        </w:rPr>
        <w:t xml:space="preserve">     Розглянувши звернення МКП «</w:t>
      </w:r>
      <w:proofErr w:type="spellStart"/>
      <w:r w:rsidRPr="009D0A48">
        <w:rPr>
          <w:rFonts w:ascii="Times New Roman" w:eastAsia="Times New Roman" w:hAnsi="Times New Roman" w:cs="Times New Roman"/>
          <w:bCs/>
          <w:sz w:val="28"/>
          <w:szCs w:val="28"/>
          <w:lang w:eastAsia="ar-SA"/>
        </w:rPr>
        <w:t>Миколаївводоканал</w:t>
      </w:r>
      <w:proofErr w:type="spellEnd"/>
      <w:r w:rsidRPr="009D0A48">
        <w:rPr>
          <w:rFonts w:ascii="Times New Roman" w:eastAsia="Times New Roman" w:hAnsi="Times New Roman" w:cs="Times New Roman"/>
          <w:bCs/>
          <w:sz w:val="28"/>
          <w:szCs w:val="28"/>
          <w:lang w:eastAsia="ar-SA"/>
        </w:rPr>
        <w:t xml:space="preserve">» від 30.09.2025 № 559, керуючись </w:t>
      </w:r>
      <w:r w:rsidRPr="009D0A48">
        <w:rPr>
          <w:rFonts w:ascii="Times New Roman" w:eastAsia="Times New Roman" w:hAnsi="Times New Roman" w:cs="Times New Roman"/>
          <w:bCs/>
          <w:color w:val="333333"/>
          <w:sz w:val="28"/>
          <w:szCs w:val="28"/>
          <w:shd w:val="clear" w:color="auto" w:fill="FFFFFF"/>
          <w:lang w:eastAsia="ar-SA"/>
        </w:rPr>
        <w:t>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w:t>
      </w:r>
      <w:r w:rsidRPr="009D0A48">
        <w:rPr>
          <w:rFonts w:ascii="Times New Roman" w:eastAsia="Times New Roman" w:hAnsi="Times New Roman" w:cs="Times New Roman"/>
          <w:bCs/>
          <w:sz w:val="28"/>
          <w:szCs w:val="28"/>
          <w:lang w:eastAsia="ar-SA"/>
        </w:rPr>
        <w:t>, порядку розрахунку нормативних витрат палива на виробництво та відпуск теплової енергії котельнями теплового господарства, згідно</w:t>
      </w:r>
      <w:r w:rsidRPr="009D0A48">
        <w:rPr>
          <w:rFonts w:ascii="Times New Roman" w:eastAsia="Times New Roman" w:hAnsi="Times New Roman" w:cs="Times New Roman"/>
          <w:bCs/>
          <w:color w:val="333333"/>
          <w:sz w:val="28"/>
          <w:szCs w:val="28"/>
          <w:shd w:val="clear" w:color="auto" w:fill="FFFFFF"/>
          <w:lang w:eastAsia="ar-SA"/>
        </w:rPr>
        <w:t xml:space="preserve"> методики нормування КТМ 204 Україна 246-99</w:t>
      </w:r>
      <w:r w:rsidRPr="009D0A48">
        <w:rPr>
          <w:rFonts w:ascii="Times New Roman" w:eastAsia="Times New Roman" w:hAnsi="Times New Roman" w:cs="Times New Roman"/>
          <w:bCs/>
          <w:sz w:val="28"/>
          <w:szCs w:val="28"/>
          <w:lang w:eastAsia="ar-SA"/>
        </w:rPr>
        <w:t xml:space="preserve">, Порядку формування тарифів на теплову енергію, її виробництво, транспортування та постачання, послуги постачання теплової енергії, затвердженого постановою Кабінету Міністрів України від 01 червня 2011 № 869 (зі змінами), відповідно до ст. 28 Закону України «Про місцеве самоврядування в Україні», виконавчий комітет Миколаївської міської ради </w:t>
      </w:r>
      <w:r w:rsidRPr="009D0A48">
        <w:rPr>
          <w:rFonts w:ascii="Times New Roman" w:eastAsia="Calibri" w:hAnsi="Times New Roman" w:cs="Times New Roman"/>
          <w:b/>
          <w:bCs/>
          <w:sz w:val="26"/>
          <w:szCs w:val="26"/>
          <w:lang w:val="ru-RU" w:eastAsia="ru-RU"/>
        </w:rPr>
        <w:t>ВИРІШИВ:</w:t>
      </w:r>
    </w:p>
    <w:p w:rsidR="009D0A48" w:rsidRPr="009D0A48" w:rsidRDefault="009D0A48" w:rsidP="009D0A48">
      <w:pPr>
        <w:keepNext/>
        <w:tabs>
          <w:tab w:val="left" w:pos="708"/>
        </w:tabs>
        <w:suppressAutoHyphens/>
        <w:spacing w:after="0" w:line="240" w:lineRule="auto"/>
        <w:ind w:hanging="432"/>
        <w:jc w:val="both"/>
        <w:outlineLvl w:val="0"/>
        <w:rPr>
          <w:rFonts w:ascii="Times New Roman" w:eastAsia="Times New Roman" w:hAnsi="Times New Roman" w:cs="Times New Roman"/>
          <w:bCs/>
          <w:sz w:val="28"/>
          <w:szCs w:val="28"/>
          <w:lang w:eastAsia="ar-SA"/>
        </w:rPr>
      </w:pPr>
    </w:p>
    <w:p w:rsidR="009D0A48" w:rsidRPr="009D0A48" w:rsidRDefault="009D0A48" w:rsidP="009D0A48">
      <w:pPr>
        <w:spacing w:after="0"/>
        <w:jc w:val="both"/>
        <w:rPr>
          <w:rFonts w:ascii="Times New Roman" w:eastAsia="Times New Roman" w:hAnsi="Times New Roman" w:cs="Times New Roman"/>
          <w:bCs/>
          <w:sz w:val="28"/>
          <w:szCs w:val="28"/>
        </w:rPr>
      </w:pPr>
      <w:r w:rsidRPr="009D0A48">
        <w:rPr>
          <w:rFonts w:ascii="Times New Roman" w:eastAsia="Times New Roman" w:hAnsi="Times New Roman" w:cs="Times New Roman"/>
          <w:bCs/>
          <w:sz w:val="28"/>
          <w:szCs w:val="28"/>
        </w:rPr>
        <w:t>1. Погодити річний план ліцензованої діяльності МКП «</w:t>
      </w:r>
      <w:proofErr w:type="spellStart"/>
      <w:r w:rsidRPr="009D0A48">
        <w:rPr>
          <w:rFonts w:ascii="Times New Roman" w:eastAsia="Times New Roman" w:hAnsi="Times New Roman" w:cs="Times New Roman"/>
          <w:bCs/>
          <w:sz w:val="28"/>
          <w:szCs w:val="28"/>
        </w:rPr>
        <w:t>Миколаївводоканал</w:t>
      </w:r>
      <w:proofErr w:type="spellEnd"/>
      <w:r w:rsidRPr="009D0A48">
        <w:rPr>
          <w:rFonts w:ascii="Times New Roman" w:eastAsia="Times New Roman" w:hAnsi="Times New Roman" w:cs="Times New Roman"/>
          <w:bCs/>
          <w:sz w:val="28"/>
          <w:szCs w:val="28"/>
        </w:rPr>
        <w:t>» з виробництва, транспортування та постачання теплової енергії, послуги з постачання теплової енергії на опалювальний період 2025-2026 роки згідно додатку.</w:t>
      </w:r>
    </w:p>
    <w:p w:rsidR="009D0A48" w:rsidRPr="009D0A48" w:rsidRDefault="009D0A48" w:rsidP="009D0A48">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Pr>
          <w:rFonts w:ascii="Times New Roman" w:eastAsia="Times New Roman" w:hAnsi="Times New Roman" w:cs="Times New Roman"/>
          <w:bCs/>
          <w:sz w:val="28"/>
          <w:szCs w:val="28"/>
          <w:lang w:val="en-US"/>
        </w:rPr>
        <w:t xml:space="preserve"> </w:t>
      </w:r>
      <w:r w:rsidRPr="009D0A48">
        <w:rPr>
          <w:rFonts w:ascii="Times New Roman" w:eastAsia="Times New Roman" w:hAnsi="Times New Roman" w:cs="Times New Roman"/>
          <w:bCs/>
          <w:sz w:val="28"/>
          <w:szCs w:val="28"/>
        </w:rPr>
        <w:t>Затвердити втрати теплової енергії в теплових мережах МКП «</w:t>
      </w:r>
      <w:proofErr w:type="spellStart"/>
      <w:r w:rsidRPr="009D0A48">
        <w:rPr>
          <w:rFonts w:ascii="Times New Roman" w:eastAsia="Times New Roman" w:hAnsi="Times New Roman" w:cs="Times New Roman"/>
          <w:bCs/>
          <w:sz w:val="28"/>
          <w:szCs w:val="28"/>
        </w:rPr>
        <w:t>Миколаївводоканал</w:t>
      </w:r>
      <w:proofErr w:type="spellEnd"/>
      <w:r w:rsidRPr="009D0A48">
        <w:rPr>
          <w:rFonts w:ascii="Times New Roman" w:eastAsia="Times New Roman" w:hAnsi="Times New Roman" w:cs="Times New Roman"/>
          <w:bCs/>
          <w:sz w:val="28"/>
          <w:szCs w:val="28"/>
        </w:rPr>
        <w:t>»  по котельні № 4 в розмірі 13%.</w:t>
      </w:r>
    </w:p>
    <w:p w:rsidR="009D0A48" w:rsidRPr="009D0A48" w:rsidRDefault="009D0A48" w:rsidP="009D0A48">
      <w:pPr>
        <w:spacing w:after="0" w:line="240" w:lineRule="auto"/>
        <w:jc w:val="both"/>
        <w:rPr>
          <w:rFonts w:ascii="Times New Roman" w:eastAsia="Times New Roman" w:hAnsi="Times New Roman" w:cs="Times New Roman"/>
          <w:sz w:val="28"/>
          <w:szCs w:val="28"/>
          <w:lang w:eastAsia="ar-SA"/>
        </w:rPr>
      </w:pPr>
      <w:r w:rsidRPr="009D0A48">
        <w:rPr>
          <w:rFonts w:ascii="Times New Roman" w:eastAsia="Times New Roman" w:hAnsi="Times New Roman" w:cs="Times New Roman"/>
          <w:sz w:val="28"/>
          <w:szCs w:val="28"/>
          <w:lang w:eastAsia="ar-SA"/>
        </w:rPr>
        <w:t>3. Вважати таким, що втратило чинність, рішення виконавчого комітету Миколаївської міської ради від 03.09.2024 № 190.</w:t>
      </w:r>
    </w:p>
    <w:p w:rsidR="009D0A48" w:rsidRPr="009D0A48" w:rsidRDefault="009D0A48" w:rsidP="009D0A48">
      <w:pPr>
        <w:spacing w:after="0" w:line="240" w:lineRule="auto"/>
        <w:jc w:val="both"/>
        <w:rPr>
          <w:rFonts w:ascii="Times New Roman" w:eastAsia="Times New Roman" w:hAnsi="Times New Roman" w:cs="Times New Roman"/>
          <w:bCs/>
          <w:sz w:val="28"/>
          <w:szCs w:val="28"/>
          <w:lang w:eastAsia="ar-SA"/>
        </w:rPr>
      </w:pPr>
      <w:r w:rsidRPr="009D0A48">
        <w:rPr>
          <w:rFonts w:ascii="Times New Roman" w:eastAsia="Times New Roman" w:hAnsi="Times New Roman" w:cs="Times New Roman"/>
          <w:bCs/>
          <w:sz w:val="28"/>
          <w:szCs w:val="28"/>
          <w:lang w:eastAsia="ar-SA"/>
        </w:rPr>
        <w:t>4. Відповідальність за виконання даного рішення покласти на директора МКП «</w:t>
      </w:r>
      <w:proofErr w:type="spellStart"/>
      <w:r w:rsidRPr="009D0A48">
        <w:rPr>
          <w:rFonts w:ascii="Times New Roman" w:eastAsia="Times New Roman" w:hAnsi="Times New Roman" w:cs="Times New Roman"/>
          <w:bCs/>
          <w:sz w:val="28"/>
          <w:szCs w:val="28"/>
          <w:lang w:eastAsia="ar-SA"/>
        </w:rPr>
        <w:t>Миколаївводоканал</w:t>
      </w:r>
      <w:proofErr w:type="spellEnd"/>
      <w:r w:rsidRPr="009D0A48">
        <w:rPr>
          <w:rFonts w:ascii="Times New Roman" w:eastAsia="Times New Roman" w:hAnsi="Times New Roman" w:cs="Times New Roman"/>
          <w:bCs/>
          <w:sz w:val="28"/>
          <w:szCs w:val="28"/>
          <w:lang w:eastAsia="ar-SA"/>
        </w:rPr>
        <w:t xml:space="preserve">» Бугу І.І. </w:t>
      </w:r>
    </w:p>
    <w:p w:rsidR="009D0A48" w:rsidRPr="009D0A48" w:rsidRDefault="009D0A48" w:rsidP="009D0A48">
      <w:pPr>
        <w:spacing w:after="0" w:line="240" w:lineRule="auto"/>
        <w:jc w:val="both"/>
        <w:rPr>
          <w:rFonts w:ascii="Times New Roman" w:eastAsia="Times New Roman" w:hAnsi="Times New Roman" w:cs="Times New Roman"/>
          <w:sz w:val="28"/>
          <w:szCs w:val="28"/>
        </w:rPr>
      </w:pPr>
      <w:r w:rsidRPr="009D0A48">
        <w:rPr>
          <w:rFonts w:ascii="Times New Roman" w:eastAsia="Times New Roman" w:hAnsi="Times New Roman" w:cs="Times New Roman"/>
          <w:bCs/>
          <w:sz w:val="28"/>
          <w:szCs w:val="28"/>
          <w:lang w:eastAsia="ar-SA"/>
        </w:rPr>
        <w:t>5. Контроль за виконанням рішення покласти на секретаря Миколаївської міської ради Андрійчика І.І.</w:t>
      </w:r>
    </w:p>
    <w:p w:rsidR="009D0A48" w:rsidRPr="009D0A48" w:rsidRDefault="009D0A48" w:rsidP="009D0A48">
      <w:pPr>
        <w:tabs>
          <w:tab w:val="left" w:pos="1440"/>
        </w:tabs>
        <w:spacing w:after="0" w:line="240" w:lineRule="auto"/>
        <w:jc w:val="both"/>
        <w:rPr>
          <w:rFonts w:ascii="Times New Roman" w:eastAsia="Times New Roman" w:hAnsi="Times New Roman" w:cs="Times New Roman"/>
          <w:sz w:val="28"/>
          <w:szCs w:val="28"/>
          <w:lang w:val="en-US"/>
        </w:rPr>
      </w:pPr>
      <w:r w:rsidRPr="009D0A48">
        <w:rPr>
          <w:rFonts w:ascii="Times New Roman" w:eastAsia="Times New Roman" w:hAnsi="Times New Roman" w:cs="Times New Roman"/>
          <w:sz w:val="28"/>
          <w:szCs w:val="28"/>
        </w:rPr>
        <w:tab/>
      </w:r>
    </w:p>
    <w:p w:rsidR="00F233F4" w:rsidRDefault="009D0A48" w:rsidP="009D0A48">
      <w:pPr>
        <w:rPr>
          <w:rFonts w:ascii="Times New Roman" w:eastAsia="Calibri" w:hAnsi="Times New Roman" w:cs="Times New Roman"/>
          <w:b/>
          <w:sz w:val="26"/>
          <w:szCs w:val="26"/>
          <w:lang w:val="en-US" w:eastAsia="ru-RU"/>
        </w:rPr>
      </w:pPr>
      <w:proofErr w:type="spellStart"/>
      <w:r w:rsidRPr="009D0A48">
        <w:rPr>
          <w:rFonts w:ascii="Times New Roman" w:eastAsia="Calibri" w:hAnsi="Times New Roman" w:cs="Times New Roman"/>
          <w:b/>
          <w:sz w:val="26"/>
          <w:szCs w:val="26"/>
          <w:lang w:val="ru-RU" w:eastAsia="ru-RU"/>
        </w:rPr>
        <w:t>Міський</w:t>
      </w:r>
      <w:proofErr w:type="spellEnd"/>
      <w:r w:rsidRPr="009D0A48">
        <w:rPr>
          <w:rFonts w:ascii="Times New Roman" w:eastAsia="Calibri" w:hAnsi="Times New Roman" w:cs="Times New Roman"/>
          <w:b/>
          <w:sz w:val="26"/>
          <w:szCs w:val="26"/>
          <w:lang w:val="ru-RU" w:eastAsia="ru-RU"/>
        </w:rPr>
        <w:t xml:space="preserve"> голова                                                  </w:t>
      </w:r>
      <w:proofErr w:type="spellStart"/>
      <w:r w:rsidRPr="009D0A48">
        <w:rPr>
          <w:rFonts w:ascii="Times New Roman" w:eastAsia="Calibri" w:hAnsi="Times New Roman" w:cs="Times New Roman"/>
          <w:b/>
          <w:sz w:val="26"/>
          <w:szCs w:val="26"/>
          <w:lang w:val="ru-RU" w:eastAsia="ru-RU"/>
        </w:rPr>
        <w:t>Андрій</w:t>
      </w:r>
      <w:proofErr w:type="spellEnd"/>
      <w:r w:rsidRPr="009D0A48">
        <w:rPr>
          <w:rFonts w:ascii="Times New Roman" w:eastAsia="Calibri" w:hAnsi="Times New Roman" w:cs="Times New Roman"/>
          <w:b/>
          <w:sz w:val="26"/>
          <w:szCs w:val="26"/>
          <w:lang w:val="ru-RU" w:eastAsia="ru-RU"/>
        </w:rPr>
        <w:t xml:space="preserve"> ЩЕБЕЛЬ</w:t>
      </w:r>
    </w:p>
    <w:p w:rsidR="009D0A48" w:rsidRPr="009D0A48" w:rsidRDefault="009D0A48" w:rsidP="009D0A48">
      <w:pPr>
        <w:keepNext/>
        <w:keepLines/>
        <w:widowControl w:val="0"/>
        <w:tabs>
          <w:tab w:val="right" w:pos="7710"/>
        </w:tabs>
        <w:suppressAutoHyphens/>
        <w:autoSpaceDE w:val="0"/>
        <w:autoSpaceDN w:val="0"/>
        <w:adjustRightInd w:val="0"/>
        <w:spacing w:before="397" w:after="0" w:line="257"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lastRenderedPageBreak/>
        <w:t xml:space="preserve">                                                                                               </w:t>
      </w:r>
      <w:r w:rsidRPr="009D0A48">
        <w:rPr>
          <w:rFonts w:ascii="Times New Roman" w:eastAsia="Times New Roman" w:hAnsi="Times New Roman" w:cs="Times New Roman"/>
          <w:color w:val="000000"/>
          <w:sz w:val="24"/>
          <w:szCs w:val="24"/>
        </w:rPr>
        <w:t xml:space="preserve">Додаток </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до рішення виконавчого комітету</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Миколаївської міської</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 xml:space="preserve">від 07.10.2025 № </w:t>
      </w:r>
      <w:r w:rsidRPr="009D0A48">
        <w:rPr>
          <w:rFonts w:ascii="Times New Roman" w:eastAsia="Times New Roman" w:hAnsi="Times New Roman" w:cs="Times New Roman"/>
          <w:sz w:val="24"/>
          <w:szCs w:val="24"/>
          <w:lang w:val="en-US"/>
        </w:rPr>
        <w:t>198</w:t>
      </w:r>
      <w:r w:rsidRPr="009D0A48">
        <w:rPr>
          <w:rFonts w:ascii="Times New Roman" w:eastAsia="Times New Roman" w:hAnsi="Times New Roman" w:cs="Times New Roman"/>
          <w:sz w:val="24"/>
          <w:szCs w:val="24"/>
        </w:rPr>
        <w:t xml:space="preserve">  </w:t>
      </w:r>
    </w:p>
    <w:p w:rsidR="009D0A48" w:rsidRPr="009D0A48" w:rsidRDefault="009D0A48" w:rsidP="009D0A48">
      <w:pPr>
        <w:widowControl w:val="0"/>
        <w:tabs>
          <w:tab w:val="right" w:pos="7710"/>
        </w:tabs>
        <w:autoSpaceDE w:val="0"/>
        <w:autoSpaceDN w:val="0"/>
        <w:adjustRightInd w:val="0"/>
        <w:spacing w:before="17" w:after="0" w:line="257" w:lineRule="auto"/>
        <w:ind w:right="8414"/>
        <w:textAlignment w:val="center"/>
        <w:rPr>
          <w:rFonts w:ascii="Times New Roman" w:eastAsia="Times New Roman" w:hAnsi="Times New Roman" w:cs="Times New Roman"/>
          <w:color w:val="000000"/>
          <w:sz w:val="20"/>
          <w:szCs w:val="20"/>
        </w:rPr>
      </w:pPr>
    </w:p>
    <w:p w:rsidR="009D0A48" w:rsidRPr="009D0A48" w:rsidRDefault="009D0A48" w:rsidP="009D0A48">
      <w:pPr>
        <w:widowControl w:val="0"/>
        <w:tabs>
          <w:tab w:val="right" w:pos="7710"/>
        </w:tabs>
        <w:autoSpaceDE w:val="0"/>
        <w:autoSpaceDN w:val="0"/>
        <w:adjustRightInd w:val="0"/>
        <w:spacing w:before="17" w:after="0" w:line="257" w:lineRule="auto"/>
        <w:ind w:right="8414"/>
        <w:textAlignment w:val="center"/>
        <w:rPr>
          <w:rFonts w:ascii="Times New Roman" w:eastAsia="Times New Roman" w:hAnsi="Times New Roman" w:cs="Times New Roman"/>
          <w:color w:val="000000"/>
          <w:sz w:val="20"/>
          <w:szCs w:val="20"/>
        </w:rPr>
      </w:pPr>
    </w:p>
    <w:p w:rsidR="009D0A48" w:rsidRPr="009D0A48" w:rsidRDefault="009D0A48" w:rsidP="009D0A48">
      <w:pPr>
        <w:keepNext/>
        <w:keepLines/>
        <w:widowControl w:val="0"/>
        <w:tabs>
          <w:tab w:val="right" w:pos="7710"/>
        </w:tabs>
        <w:suppressAutoHyphens/>
        <w:autoSpaceDE w:val="0"/>
        <w:autoSpaceDN w:val="0"/>
        <w:adjustRightInd w:val="0"/>
        <w:spacing w:before="170" w:after="85" w:line="257" w:lineRule="auto"/>
        <w:jc w:val="center"/>
        <w:textAlignment w:val="center"/>
        <w:rPr>
          <w:rFonts w:ascii="Times New Roman" w:eastAsia="Times New Roman" w:hAnsi="Times New Roman" w:cs="Times New Roman"/>
          <w:b/>
          <w:bCs/>
          <w:color w:val="000000"/>
          <w:sz w:val="24"/>
          <w:szCs w:val="24"/>
        </w:rPr>
      </w:pPr>
      <w:r w:rsidRPr="009D0A48">
        <w:rPr>
          <w:rFonts w:ascii="Times New Roman" w:eastAsia="Times New Roman" w:hAnsi="Times New Roman" w:cs="Times New Roman"/>
          <w:b/>
          <w:bCs/>
          <w:color w:val="000000"/>
          <w:sz w:val="24"/>
          <w:szCs w:val="24"/>
        </w:rPr>
        <w:t>РІЧНИЙ ПЛАН</w:t>
      </w:r>
      <w:r w:rsidRPr="009D0A48">
        <w:rPr>
          <w:rFonts w:ascii="Times New Roman" w:eastAsia="Times New Roman" w:hAnsi="Times New Roman" w:cs="Times New Roman"/>
          <w:b/>
          <w:bCs/>
          <w:color w:val="000000"/>
          <w:sz w:val="24"/>
          <w:szCs w:val="24"/>
        </w:rPr>
        <w:br/>
        <w:t>ВИРОБНИЦТВА, ТРАНСПОРТУВАННЯ ТА ПОСТАЧАННЯ ТЕПЛОВОЇ ЕНЕРГІЇ/</w:t>
      </w:r>
      <w:r w:rsidRPr="009D0A48">
        <w:rPr>
          <w:rFonts w:ascii="Times New Roman" w:eastAsia="Times New Roman" w:hAnsi="Times New Roman" w:cs="Times New Roman"/>
          <w:b/>
          <w:bCs/>
          <w:color w:val="000000"/>
          <w:sz w:val="24"/>
          <w:szCs w:val="24"/>
        </w:rPr>
        <w:br/>
        <w:t>НАДАННЯ ПОСЛУГ З ПОСТАЧАННЯ ТЕПЛОВОЇ ЕНЕРГІЇ НА 2025-2026 рік</w:t>
      </w:r>
    </w:p>
    <w:p w:rsidR="009D0A48" w:rsidRPr="009D0A48" w:rsidRDefault="009D0A48" w:rsidP="009D0A48">
      <w:pPr>
        <w:widowControl w:val="0"/>
        <w:tabs>
          <w:tab w:val="right" w:pos="7710"/>
          <w:tab w:val="right" w:pos="11514"/>
        </w:tab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__________________</w:t>
      </w:r>
      <w:r w:rsidRPr="009D0A48">
        <w:rPr>
          <w:rFonts w:ascii="Times New Roman" w:eastAsia="Times New Roman" w:hAnsi="Times New Roman" w:cs="Times New Roman"/>
          <w:b/>
          <w:color w:val="000000"/>
          <w:sz w:val="28"/>
          <w:szCs w:val="28"/>
        </w:rPr>
        <w:t>МКП «</w:t>
      </w:r>
      <w:proofErr w:type="spellStart"/>
      <w:r w:rsidRPr="009D0A48">
        <w:rPr>
          <w:rFonts w:ascii="Times New Roman" w:eastAsia="Times New Roman" w:hAnsi="Times New Roman" w:cs="Times New Roman"/>
          <w:b/>
          <w:color w:val="000000"/>
          <w:sz w:val="28"/>
          <w:szCs w:val="28"/>
        </w:rPr>
        <w:t>Миколаївводоканал</w:t>
      </w:r>
      <w:proofErr w:type="spellEnd"/>
      <w:r w:rsidRPr="009D0A48">
        <w:rPr>
          <w:rFonts w:ascii="Times New Roman" w:eastAsia="Times New Roman" w:hAnsi="Times New Roman" w:cs="Times New Roman"/>
          <w:b/>
          <w:color w:val="000000"/>
          <w:sz w:val="28"/>
          <w:szCs w:val="28"/>
        </w:rPr>
        <w:t>»</w:t>
      </w:r>
      <w:r w:rsidRPr="009D0A48">
        <w:rPr>
          <w:rFonts w:ascii="Times New Roman" w:eastAsia="Times New Roman" w:hAnsi="Times New Roman" w:cs="Times New Roman"/>
          <w:color w:val="000000"/>
          <w:sz w:val="24"/>
          <w:szCs w:val="24"/>
        </w:rPr>
        <w:t>____________________</w:t>
      </w:r>
    </w:p>
    <w:p w:rsidR="009D0A48" w:rsidRPr="009D0A48" w:rsidRDefault="009D0A48" w:rsidP="009D0A48">
      <w:pPr>
        <w:widowControl w:val="0"/>
        <w:tabs>
          <w:tab w:val="right" w:pos="7710"/>
        </w:tab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rPr>
      </w:pPr>
      <w:r w:rsidRPr="009D0A48">
        <w:rPr>
          <w:rFonts w:ascii="Times New Roman" w:eastAsia="Times New Roman" w:hAnsi="Times New Roman" w:cs="Times New Roman"/>
          <w:color w:val="000000"/>
          <w:sz w:val="20"/>
          <w:szCs w:val="20"/>
        </w:rPr>
        <w:t>(найменування суб’єкта господарювання)</w:t>
      </w:r>
    </w:p>
    <w:p w:rsidR="009D0A48" w:rsidRPr="009D0A48" w:rsidRDefault="009D0A48" w:rsidP="009D0A48">
      <w:pPr>
        <w:widowControl w:val="0"/>
        <w:tabs>
          <w:tab w:val="right" w:pos="7710"/>
        </w:tabs>
        <w:autoSpaceDE w:val="0"/>
        <w:autoSpaceDN w:val="0"/>
        <w:adjustRightInd w:val="0"/>
        <w:spacing w:before="17" w:after="0" w:line="257" w:lineRule="auto"/>
        <w:textAlignment w:val="center"/>
        <w:rPr>
          <w:rFonts w:ascii="Times New Roman" w:eastAsia="Times New Roman" w:hAnsi="Times New Roman" w:cs="Times New Roman"/>
          <w:color w:val="000000"/>
          <w:sz w:val="20"/>
          <w:szCs w:val="20"/>
        </w:rPr>
      </w:pPr>
    </w:p>
    <w:p w:rsidR="009D0A48" w:rsidRPr="009D0A48" w:rsidRDefault="009D0A48" w:rsidP="009D0A48">
      <w:pPr>
        <w:widowControl w:val="0"/>
        <w:tabs>
          <w:tab w:val="right" w:pos="7710"/>
        </w:tab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07"/>
        <w:gridCol w:w="479"/>
        <w:gridCol w:w="685"/>
        <w:gridCol w:w="685"/>
        <w:gridCol w:w="689"/>
        <w:gridCol w:w="426"/>
        <w:gridCol w:w="445"/>
        <w:gridCol w:w="426"/>
        <w:gridCol w:w="439"/>
        <w:gridCol w:w="426"/>
        <w:gridCol w:w="441"/>
        <w:gridCol w:w="426"/>
        <w:gridCol w:w="439"/>
        <w:gridCol w:w="499"/>
        <w:gridCol w:w="426"/>
        <w:gridCol w:w="449"/>
        <w:gridCol w:w="493"/>
      </w:tblGrid>
      <w:tr w:rsidR="009D0A48" w:rsidRPr="009D0A48" w:rsidTr="007F2096">
        <w:tc>
          <w:tcPr>
            <w:tcW w:w="210"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r w:rsidRPr="009D0A48">
              <w:rPr>
                <w:rFonts w:ascii="Times New Roman" w:eastAsia="Times New Roman" w:hAnsi="Times New Roman" w:cs="Times New Roman"/>
                <w:sz w:val="20"/>
                <w:szCs w:val="20"/>
              </w:rPr>
              <w:br/>
              <w:t>з/п</w:t>
            </w:r>
          </w:p>
        </w:tc>
        <w:tc>
          <w:tcPr>
            <w:tcW w:w="894"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Показники</w:t>
            </w:r>
          </w:p>
        </w:tc>
        <w:tc>
          <w:tcPr>
            <w:tcW w:w="237"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Одиниці виміру</w:t>
            </w:r>
          </w:p>
        </w:tc>
        <w:tc>
          <w:tcPr>
            <w:tcW w:w="339"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Період, що передує базовому (факт)</w:t>
            </w:r>
          </w:p>
        </w:tc>
        <w:tc>
          <w:tcPr>
            <w:tcW w:w="339"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Базовий період (факт)</w:t>
            </w:r>
          </w:p>
        </w:tc>
        <w:tc>
          <w:tcPr>
            <w:tcW w:w="341" w:type="pct"/>
            <w:vMerge w:val="restar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Річний план</w:t>
            </w:r>
          </w:p>
        </w:tc>
        <w:tc>
          <w:tcPr>
            <w:tcW w:w="2640" w:type="pct"/>
            <w:gridSpan w:val="12"/>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Зокрема за місяць</w:t>
            </w:r>
          </w:p>
        </w:tc>
      </w:tr>
      <w:tr w:rsidR="009D0A48" w:rsidRPr="009D0A48" w:rsidTr="007F2096">
        <w:trPr>
          <w:trHeight w:val="1134"/>
        </w:trPr>
        <w:tc>
          <w:tcPr>
            <w:tcW w:w="210"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894"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237"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39"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39"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41"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211"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січень</w:t>
            </w:r>
          </w:p>
        </w:tc>
        <w:tc>
          <w:tcPr>
            <w:tcW w:w="220"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лютий</w:t>
            </w:r>
          </w:p>
        </w:tc>
        <w:tc>
          <w:tcPr>
            <w:tcW w:w="211"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березень</w:t>
            </w:r>
          </w:p>
        </w:tc>
        <w:tc>
          <w:tcPr>
            <w:tcW w:w="217"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Квітень</w:t>
            </w:r>
          </w:p>
        </w:tc>
        <w:tc>
          <w:tcPr>
            <w:tcW w:w="211"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травень</w:t>
            </w:r>
          </w:p>
        </w:tc>
        <w:tc>
          <w:tcPr>
            <w:tcW w:w="218"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червень</w:t>
            </w:r>
          </w:p>
        </w:tc>
        <w:tc>
          <w:tcPr>
            <w:tcW w:w="211"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липень</w:t>
            </w:r>
          </w:p>
        </w:tc>
        <w:tc>
          <w:tcPr>
            <w:tcW w:w="217"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серпень</w:t>
            </w:r>
          </w:p>
        </w:tc>
        <w:tc>
          <w:tcPr>
            <w:tcW w:w="247"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вересень</w:t>
            </w:r>
          </w:p>
        </w:tc>
        <w:tc>
          <w:tcPr>
            <w:tcW w:w="211"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жовтень</w:t>
            </w:r>
          </w:p>
        </w:tc>
        <w:tc>
          <w:tcPr>
            <w:tcW w:w="222"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листопад</w:t>
            </w:r>
          </w:p>
        </w:tc>
        <w:tc>
          <w:tcPr>
            <w:tcW w:w="244" w:type="pct"/>
            <w:textDirection w:val="btLr"/>
          </w:tcPr>
          <w:p w:rsidR="009D0A48" w:rsidRPr="009D0A48" w:rsidRDefault="009D0A48" w:rsidP="009D0A48">
            <w:pPr>
              <w:spacing w:before="100" w:beforeAutospacing="1" w:after="100" w:afterAutospacing="1" w:line="240" w:lineRule="auto"/>
              <w:ind w:left="113" w:right="113"/>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грудень</w:t>
            </w:r>
          </w:p>
        </w:tc>
      </w:tr>
      <w:tr w:rsidR="009D0A48" w:rsidRPr="009D0A48" w:rsidTr="007F2096">
        <w:tc>
          <w:tcPr>
            <w:tcW w:w="210"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894"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237"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39"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39"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341" w:type="pct"/>
            <w:vMerge/>
          </w:tcPr>
          <w:p w:rsidR="009D0A48" w:rsidRPr="009D0A48" w:rsidRDefault="009D0A48" w:rsidP="009D0A48">
            <w:pPr>
              <w:spacing w:after="0" w:line="240" w:lineRule="auto"/>
              <w:rPr>
                <w:rFonts w:ascii="Times New Roman" w:eastAsia="Times New Roman" w:hAnsi="Times New Roman" w:cs="Times New Roman"/>
                <w:sz w:val="24"/>
                <w:szCs w:val="24"/>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план</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w:t>
            </w:r>
          </w:p>
        </w:tc>
        <w:tc>
          <w:tcPr>
            <w:tcW w:w="89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2</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3</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4</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5</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6</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10</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11</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12</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13</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14</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15</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16</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17</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18</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xml:space="preserve">Відпуск теплової енергії з колекторів власних </w:t>
            </w:r>
            <w:proofErr w:type="spellStart"/>
            <w:r w:rsidRPr="009D0A48">
              <w:rPr>
                <w:rFonts w:ascii="Times New Roman" w:eastAsia="Times New Roman" w:hAnsi="Times New Roman" w:cs="Times New Roman"/>
                <w:sz w:val="20"/>
                <w:szCs w:val="20"/>
              </w:rPr>
              <w:t>генерувальних</w:t>
            </w:r>
            <w:proofErr w:type="spellEnd"/>
            <w:r w:rsidRPr="009D0A48">
              <w:rPr>
                <w:rFonts w:ascii="Times New Roman" w:eastAsia="Times New Roman" w:hAnsi="Times New Roman" w:cs="Times New Roman"/>
                <w:sz w:val="20"/>
                <w:szCs w:val="20"/>
              </w:rPr>
              <w:t xml:space="preserve"> джерел, усього, зокрема:</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1041,56 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1039,33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1076,3</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на установках, що використовують нетрадиційні або поновлювані джерела енергії</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1.2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котельні</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Надходження в мережу суб'єкта господарювання теплової енергії, яка вироблена іншими виробниками, усього, зокрема:</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2.1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покупна теплова енергія (розшифрувати за назвами виробників)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2.2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xml:space="preserve">теплова енергія інших власників для транспортування мережами суб'єкта </w:t>
            </w:r>
            <w:r w:rsidRPr="009D0A48">
              <w:rPr>
                <w:rFonts w:ascii="Times New Roman" w:eastAsia="Times New Roman" w:hAnsi="Times New Roman" w:cs="Times New Roman"/>
                <w:sz w:val="20"/>
                <w:szCs w:val="20"/>
              </w:rPr>
              <w:lastRenderedPageBreak/>
              <w:t>господарювання (розшифрувати за власниками)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lastRenderedPageBreak/>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lastRenderedPageBreak/>
              <w:t>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Надходження теплової енергії в мережу суб'єкта господарювання, усього (пункт 2 + пункт 1)</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1041,56</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1039,33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1076,3</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4</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Втрати теплової енергії в теплових мережах суб'єкта господарювання, усього:</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135,4</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108,3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139,96</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13</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10,42</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13</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4.1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зокрема втрати в теплових мережах суб'єкта господарювання теплової енергії інших власників (розшифрувати за власниками)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2.2</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5</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xml:space="preserve">Надходження теплової енергії суб'єкта господарювання в мережу інших </w:t>
            </w:r>
            <w:proofErr w:type="spellStart"/>
            <w:r w:rsidRPr="009D0A48">
              <w:rPr>
                <w:rFonts w:ascii="Times New Roman" w:eastAsia="Times New Roman" w:hAnsi="Times New Roman" w:cs="Times New Roman"/>
                <w:sz w:val="20"/>
                <w:szCs w:val="20"/>
              </w:rPr>
              <w:t>теплотранспортувальних</w:t>
            </w:r>
            <w:proofErr w:type="spellEnd"/>
            <w:r w:rsidRPr="009D0A48">
              <w:rPr>
                <w:rFonts w:ascii="Times New Roman" w:eastAsia="Times New Roman" w:hAnsi="Times New Roman" w:cs="Times New Roman"/>
                <w:sz w:val="20"/>
                <w:szCs w:val="20"/>
              </w:rPr>
              <w:t xml:space="preserve">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6</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xml:space="preserve">Втрати теплової енергії суб'єкта господарювання в теплових мережах інших </w:t>
            </w:r>
            <w:proofErr w:type="spellStart"/>
            <w:r w:rsidRPr="009D0A48">
              <w:rPr>
                <w:rFonts w:ascii="Times New Roman" w:eastAsia="Times New Roman" w:hAnsi="Times New Roman" w:cs="Times New Roman"/>
                <w:sz w:val="20"/>
                <w:szCs w:val="20"/>
              </w:rPr>
              <w:t>теплотранспортувальних</w:t>
            </w:r>
            <w:proofErr w:type="spellEnd"/>
            <w:r w:rsidRPr="009D0A48">
              <w:rPr>
                <w:rFonts w:ascii="Times New Roman" w:eastAsia="Times New Roman" w:hAnsi="Times New Roman" w:cs="Times New Roman"/>
                <w:sz w:val="20"/>
                <w:szCs w:val="20"/>
              </w:rPr>
              <w:t xml:space="preserve">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Корисний відпуск теплової енергії з мереж суб'єкта господарювання, усього, зокрема:</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1064,99</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1062,7</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1100,5</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теплова енергія інших власників (розшифрувати за назвами власників)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xml:space="preserve">господарські потреби ліцензованої </w:t>
            </w:r>
            <w:r w:rsidRPr="009D0A48">
              <w:rPr>
                <w:rFonts w:ascii="Times New Roman" w:eastAsia="Times New Roman" w:hAnsi="Times New Roman" w:cs="Times New Roman"/>
                <w:sz w:val="20"/>
                <w:szCs w:val="20"/>
              </w:rPr>
              <w:lastRenderedPageBreak/>
              <w:t>діяльності суб'єкта господарювання</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lastRenderedPageBreak/>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23,43</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23,37</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24,2</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lastRenderedPageBreak/>
              <w:t>7.3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корисний відпуск теплової енергії власним споживачам суб'єкта господарювання, усього, зокрема на потреби: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1041,56</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1039,33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1076,3</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7.3.1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населення</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7.3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tabs>
                <w:tab w:val="left" w:pos="195"/>
                <w:tab w:val="center" w:pos="398"/>
              </w:tabs>
              <w:spacing w:before="100" w:beforeAutospacing="1" w:after="100" w:afterAutospacing="1" w:line="240" w:lineRule="auto"/>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7.3.2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релігійних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7.3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7.3.3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бюджетних установ та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7.3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7.3.4</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інших споживачів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те саме у відсотках від пункту 7.3</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xml:space="preserve">Теплове навантаження об'єктів </w:t>
            </w:r>
            <w:proofErr w:type="spellStart"/>
            <w:r w:rsidRPr="009D0A48">
              <w:rPr>
                <w:rFonts w:ascii="Times New Roman" w:eastAsia="Times New Roman" w:hAnsi="Times New Roman" w:cs="Times New Roman"/>
                <w:sz w:val="20"/>
                <w:szCs w:val="20"/>
              </w:rPr>
              <w:t>теплоспоживання</w:t>
            </w:r>
            <w:proofErr w:type="spellEnd"/>
            <w:r w:rsidRPr="009D0A48">
              <w:rPr>
                <w:rFonts w:ascii="Times New Roman" w:eastAsia="Times New Roman" w:hAnsi="Times New Roman" w:cs="Times New Roman"/>
                <w:sz w:val="20"/>
                <w:szCs w:val="20"/>
              </w:rPr>
              <w:t xml:space="preserve"> власних споживачів суб'єкта господарювання, усього, зокрема на потреби: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r w:rsidRPr="009D0A48">
              <w:rPr>
                <w:rFonts w:ascii="Times New Roman" w:eastAsia="Times New Roman" w:hAnsi="Times New Roman" w:cs="Times New Roman"/>
                <w:sz w:val="20"/>
                <w:szCs w:val="20"/>
              </w:rPr>
              <w:t>/</w:t>
            </w:r>
            <w:proofErr w:type="spellStart"/>
            <w:r w:rsidRPr="009D0A48">
              <w:rPr>
                <w:rFonts w:ascii="Times New Roman" w:eastAsia="Times New Roman" w:hAnsi="Times New Roman" w:cs="Times New Roman"/>
                <w:sz w:val="20"/>
                <w:szCs w:val="20"/>
              </w:rPr>
              <w:t>год</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1,72</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1,72</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1,72</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населення</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r w:rsidRPr="009D0A48">
              <w:rPr>
                <w:rFonts w:ascii="Times New Roman" w:eastAsia="Times New Roman" w:hAnsi="Times New Roman" w:cs="Times New Roman"/>
                <w:sz w:val="20"/>
                <w:szCs w:val="20"/>
              </w:rPr>
              <w:t>/</w:t>
            </w:r>
            <w:proofErr w:type="spellStart"/>
            <w:r w:rsidRPr="009D0A48">
              <w:rPr>
                <w:rFonts w:ascii="Times New Roman" w:eastAsia="Times New Roman" w:hAnsi="Times New Roman" w:cs="Times New Roman"/>
                <w:sz w:val="20"/>
                <w:szCs w:val="20"/>
              </w:rPr>
              <w:t>год</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релігійних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r w:rsidRPr="009D0A48">
              <w:rPr>
                <w:rFonts w:ascii="Times New Roman" w:eastAsia="Times New Roman" w:hAnsi="Times New Roman" w:cs="Times New Roman"/>
                <w:sz w:val="20"/>
                <w:szCs w:val="20"/>
              </w:rPr>
              <w:t>/</w:t>
            </w:r>
            <w:proofErr w:type="spellStart"/>
            <w:r w:rsidRPr="009D0A48">
              <w:rPr>
                <w:rFonts w:ascii="Times New Roman" w:eastAsia="Times New Roman" w:hAnsi="Times New Roman" w:cs="Times New Roman"/>
                <w:sz w:val="20"/>
                <w:szCs w:val="20"/>
              </w:rPr>
              <w:t>год</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бюджетних установ та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r w:rsidRPr="009D0A48">
              <w:rPr>
                <w:rFonts w:ascii="Times New Roman" w:eastAsia="Times New Roman" w:hAnsi="Times New Roman" w:cs="Times New Roman"/>
                <w:sz w:val="20"/>
                <w:szCs w:val="20"/>
              </w:rPr>
              <w:t>/</w:t>
            </w:r>
            <w:proofErr w:type="spellStart"/>
            <w:r w:rsidRPr="009D0A48">
              <w:rPr>
                <w:rFonts w:ascii="Times New Roman" w:eastAsia="Times New Roman" w:hAnsi="Times New Roman" w:cs="Times New Roman"/>
                <w:sz w:val="20"/>
                <w:szCs w:val="20"/>
              </w:rPr>
              <w:t>год</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1,72</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1,72</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1,72</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8.4</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інших споживачів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r w:rsidRPr="009D0A48">
              <w:rPr>
                <w:rFonts w:ascii="Times New Roman" w:eastAsia="Times New Roman" w:hAnsi="Times New Roman" w:cs="Times New Roman"/>
                <w:sz w:val="20"/>
                <w:szCs w:val="20"/>
              </w:rPr>
              <w:t>/</w:t>
            </w:r>
            <w:proofErr w:type="spellStart"/>
            <w:r w:rsidRPr="009D0A48">
              <w:rPr>
                <w:rFonts w:ascii="Times New Roman" w:eastAsia="Times New Roman" w:hAnsi="Times New Roman" w:cs="Times New Roman"/>
                <w:sz w:val="20"/>
                <w:szCs w:val="20"/>
              </w:rPr>
              <w:t>го</w:t>
            </w:r>
            <w:r w:rsidRPr="009D0A48">
              <w:rPr>
                <w:rFonts w:ascii="Times New Roman" w:eastAsia="Times New Roman" w:hAnsi="Times New Roman" w:cs="Times New Roman"/>
                <w:sz w:val="20"/>
                <w:szCs w:val="20"/>
              </w:rPr>
              <w:lastRenderedPageBreak/>
              <w:t>д</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lastRenderedPageBreak/>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lastRenderedPageBreak/>
              <w:t>9.</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Відпуск теплової енергії суб'єкта господарювання на надання комунальних послуг споживачам, зокрема:</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4"/>
                <w:szCs w:val="24"/>
              </w:rPr>
              <w:t>906,16</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4"/>
                <w:szCs w:val="24"/>
              </w:rPr>
              <w:t>931,03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4"/>
                <w:szCs w:val="24"/>
              </w:rPr>
              <w:t>936,34</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постачання теплової енергії, зокрема на потреби: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906,16</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931,03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936,34</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296"/>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9.1.1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населення</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343"/>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9.1.2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релігійних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9.1.3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бюджетних установ та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906,16</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931,03</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936,34</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325"/>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9.1.4</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інших споживачів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постачання гарячої води, зокрема на потреби:</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334"/>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9.2.1</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населення</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381"/>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9.2.2</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релігійних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9.2.3</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бюджетних установ та організацій</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r w:rsidR="009D0A48" w:rsidRPr="009D0A48" w:rsidTr="007F2096">
        <w:trPr>
          <w:trHeight w:val="377"/>
        </w:trPr>
        <w:tc>
          <w:tcPr>
            <w:tcW w:w="21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9.2.4</w:t>
            </w:r>
          </w:p>
        </w:tc>
        <w:tc>
          <w:tcPr>
            <w:tcW w:w="894" w:type="pct"/>
          </w:tcPr>
          <w:p w:rsidR="009D0A48" w:rsidRPr="009D0A48" w:rsidRDefault="009D0A48" w:rsidP="009D0A48">
            <w:pPr>
              <w:spacing w:before="100" w:beforeAutospacing="1" w:after="100" w:afterAutospacing="1" w:line="240" w:lineRule="auto"/>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інших споживачів</w:t>
            </w:r>
          </w:p>
        </w:tc>
        <w:tc>
          <w:tcPr>
            <w:tcW w:w="23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D0A48">
              <w:rPr>
                <w:rFonts w:ascii="Times New Roman" w:eastAsia="Times New Roman" w:hAnsi="Times New Roman" w:cs="Times New Roman"/>
                <w:sz w:val="20"/>
                <w:szCs w:val="20"/>
              </w:rPr>
              <w:t>Гкал</w:t>
            </w:r>
            <w:proofErr w:type="spellEnd"/>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39"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r w:rsidRPr="009D0A48">
              <w:rPr>
                <w:rFonts w:ascii="Times New Roman" w:eastAsia="Times New Roman" w:hAnsi="Times New Roman" w:cs="Times New Roman"/>
                <w:sz w:val="20"/>
                <w:szCs w:val="20"/>
              </w:rPr>
              <w:t>- </w:t>
            </w:r>
          </w:p>
        </w:tc>
        <w:tc>
          <w:tcPr>
            <w:tcW w:w="34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0"/>
                <w:szCs w:val="20"/>
              </w:rPr>
            </w:pP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0"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8"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7"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11"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22"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c>
          <w:tcPr>
            <w:tcW w:w="244" w:type="pct"/>
          </w:tcPr>
          <w:p w:rsidR="009D0A48" w:rsidRPr="009D0A48" w:rsidRDefault="009D0A48" w:rsidP="009D0A48">
            <w:pPr>
              <w:spacing w:before="100" w:beforeAutospacing="1" w:after="100" w:afterAutospacing="1" w:line="240" w:lineRule="auto"/>
              <w:jc w:val="center"/>
              <w:rPr>
                <w:rFonts w:ascii="Times New Roman" w:eastAsia="Times New Roman" w:hAnsi="Times New Roman" w:cs="Times New Roman"/>
                <w:sz w:val="24"/>
                <w:szCs w:val="24"/>
              </w:rPr>
            </w:pPr>
            <w:r w:rsidRPr="009D0A48">
              <w:rPr>
                <w:rFonts w:ascii="Times New Roman" w:eastAsia="Times New Roman" w:hAnsi="Times New Roman" w:cs="Times New Roman"/>
                <w:sz w:val="20"/>
                <w:szCs w:val="20"/>
              </w:rPr>
              <w:t>- </w:t>
            </w:r>
          </w:p>
        </w:tc>
      </w:tr>
    </w:tbl>
    <w:p w:rsidR="009D0A48" w:rsidRPr="009D0A48" w:rsidRDefault="009D0A48" w:rsidP="009D0A48">
      <w:pPr>
        <w:widowControl w:val="0"/>
        <w:tabs>
          <w:tab w:val="right" w:pos="7710"/>
          <w:tab w:val="right" w:pos="11514"/>
        </w:tab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rPr>
      </w:pPr>
    </w:p>
    <w:tbl>
      <w:tblPr>
        <w:tblW w:w="0" w:type="auto"/>
        <w:tblLayout w:type="fixed"/>
        <w:tblLook w:val="0000" w:firstRow="0" w:lastRow="0" w:firstColumn="0" w:lastColumn="0" w:noHBand="0" w:noVBand="0"/>
      </w:tblPr>
      <w:tblGrid>
        <w:gridCol w:w="4068"/>
        <w:gridCol w:w="5638"/>
        <w:gridCol w:w="4982"/>
      </w:tblGrid>
      <w:tr w:rsidR="009D0A48" w:rsidRPr="009D0A48" w:rsidTr="007F2096">
        <w:trPr>
          <w:trHeight w:val="60"/>
        </w:trPr>
        <w:tc>
          <w:tcPr>
            <w:tcW w:w="4068" w:type="dxa"/>
          </w:tcPr>
          <w:p w:rsidR="009D0A48" w:rsidRPr="009D0A48" w:rsidRDefault="009D0A48" w:rsidP="009D0A48">
            <w:pPr>
              <w:widowControl w:val="0"/>
              <w:tabs>
                <w:tab w:val="right" w:pos="7710"/>
                <w:tab w:val="right" w:pos="11514"/>
              </w:tab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 xml:space="preserve">                      Директор</w:t>
            </w:r>
          </w:p>
          <w:p w:rsidR="009D0A48" w:rsidRPr="009D0A48" w:rsidRDefault="009D0A48" w:rsidP="009D0A48">
            <w:pPr>
              <w:widowControl w:val="0"/>
              <w:tabs>
                <w:tab w:val="right" w:pos="7710"/>
                <w:tab w:val="right" w:pos="11514"/>
              </w:tab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_______________________________</w:t>
            </w:r>
          </w:p>
          <w:p w:rsidR="009D0A48" w:rsidRPr="009D0A48" w:rsidRDefault="009D0A48" w:rsidP="009D0A48">
            <w:pPr>
              <w:widowControl w:val="0"/>
              <w:tabs>
                <w:tab w:val="right" w:pos="7710"/>
              </w:tab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rPr>
            </w:pPr>
            <w:r w:rsidRPr="009D0A48">
              <w:rPr>
                <w:rFonts w:ascii="Times New Roman" w:eastAsia="Times New Roman" w:hAnsi="Times New Roman" w:cs="Times New Roman"/>
                <w:color w:val="000000"/>
                <w:sz w:val="20"/>
                <w:szCs w:val="20"/>
              </w:rPr>
              <w:t>(керівник)</w:t>
            </w:r>
          </w:p>
        </w:tc>
        <w:tc>
          <w:tcPr>
            <w:tcW w:w="5638" w:type="dxa"/>
          </w:tcPr>
          <w:p w:rsidR="009D0A48" w:rsidRPr="009D0A48" w:rsidRDefault="009D0A48" w:rsidP="009D0A48">
            <w:pPr>
              <w:widowControl w:val="0"/>
              <w:tabs>
                <w:tab w:val="left" w:pos="1530"/>
                <w:tab w:val="center" w:pos="2711"/>
                <w:tab w:val="right" w:pos="7710"/>
                <w:tab w:val="right" w:pos="11514"/>
              </w:tabs>
              <w:autoSpaceDE w:val="0"/>
              <w:autoSpaceDN w:val="0"/>
              <w:adjustRightInd w:val="0"/>
              <w:spacing w:after="0" w:line="257" w:lineRule="auto"/>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ab/>
            </w:r>
          </w:p>
          <w:p w:rsidR="009D0A48" w:rsidRPr="009D0A48" w:rsidRDefault="009D0A48" w:rsidP="009D0A48">
            <w:pPr>
              <w:widowControl w:val="0"/>
              <w:tabs>
                <w:tab w:val="left" w:pos="1530"/>
                <w:tab w:val="center" w:pos="2711"/>
                <w:tab w:val="right" w:pos="7710"/>
                <w:tab w:val="right" w:pos="11514"/>
              </w:tabs>
              <w:autoSpaceDE w:val="0"/>
              <w:autoSpaceDN w:val="0"/>
              <w:adjustRightInd w:val="0"/>
              <w:spacing w:after="0" w:line="257" w:lineRule="auto"/>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ab/>
              <w:t>___________________</w:t>
            </w:r>
          </w:p>
          <w:p w:rsidR="009D0A48" w:rsidRPr="009D0A48" w:rsidRDefault="009D0A48" w:rsidP="009D0A48">
            <w:pPr>
              <w:widowControl w:val="0"/>
              <w:tabs>
                <w:tab w:val="right" w:pos="7710"/>
              </w:tab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rPr>
            </w:pPr>
            <w:r w:rsidRPr="009D0A48">
              <w:rPr>
                <w:rFonts w:ascii="Times New Roman" w:eastAsia="Times New Roman" w:hAnsi="Times New Roman" w:cs="Times New Roman"/>
                <w:color w:val="000000"/>
                <w:sz w:val="20"/>
                <w:szCs w:val="20"/>
              </w:rPr>
              <w:t>(підпис)</w:t>
            </w:r>
          </w:p>
        </w:tc>
        <w:tc>
          <w:tcPr>
            <w:tcW w:w="4982" w:type="dxa"/>
          </w:tcPr>
          <w:p w:rsidR="009D0A48" w:rsidRPr="009D0A48" w:rsidRDefault="009D0A48" w:rsidP="009D0A48">
            <w:pPr>
              <w:widowControl w:val="0"/>
              <w:tabs>
                <w:tab w:val="left" w:pos="375"/>
                <w:tab w:val="center" w:pos="2383"/>
                <w:tab w:val="right" w:pos="7710"/>
                <w:tab w:val="right" w:pos="11514"/>
              </w:tabs>
              <w:autoSpaceDE w:val="0"/>
              <w:autoSpaceDN w:val="0"/>
              <w:adjustRightInd w:val="0"/>
              <w:spacing w:after="0" w:line="257" w:lineRule="auto"/>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 xml:space="preserve">                    І.І.</w:t>
            </w:r>
            <w:proofErr w:type="spellStart"/>
            <w:r w:rsidRPr="009D0A48">
              <w:rPr>
                <w:rFonts w:ascii="Times New Roman" w:eastAsia="Times New Roman" w:hAnsi="Times New Roman" w:cs="Times New Roman"/>
                <w:color w:val="000000"/>
                <w:sz w:val="24"/>
                <w:szCs w:val="24"/>
              </w:rPr>
              <w:t>Буга</w:t>
            </w:r>
            <w:proofErr w:type="spellEnd"/>
            <w:r w:rsidRPr="009D0A48">
              <w:rPr>
                <w:rFonts w:ascii="Times New Roman" w:eastAsia="Times New Roman" w:hAnsi="Times New Roman" w:cs="Times New Roman"/>
                <w:color w:val="000000"/>
                <w:sz w:val="24"/>
                <w:szCs w:val="24"/>
              </w:rPr>
              <w:tab/>
            </w:r>
          </w:p>
          <w:p w:rsidR="009D0A48" w:rsidRPr="009D0A48" w:rsidRDefault="009D0A48" w:rsidP="009D0A48">
            <w:pPr>
              <w:widowControl w:val="0"/>
              <w:tabs>
                <w:tab w:val="left" w:pos="375"/>
                <w:tab w:val="center" w:pos="2383"/>
                <w:tab w:val="right" w:pos="7710"/>
                <w:tab w:val="right" w:pos="11514"/>
              </w:tabs>
              <w:autoSpaceDE w:val="0"/>
              <w:autoSpaceDN w:val="0"/>
              <w:adjustRightInd w:val="0"/>
              <w:spacing w:after="0" w:line="257" w:lineRule="auto"/>
              <w:textAlignment w:val="center"/>
              <w:rPr>
                <w:rFonts w:ascii="Times New Roman" w:eastAsia="Times New Roman" w:hAnsi="Times New Roman" w:cs="Times New Roman"/>
                <w:color w:val="000000"/>
                <w:sz w:val="24"/>
                <w:szCs w:val="24"/>
              </w:rPr>
            </w:pPr>
            <w:r w:rsidRPr="009D0A48">
              <w:rPr>
                <w:rFonts w:ascii="Times New Roman" w:eastAsia="Times New Roman" w:hAnsi="Times New Roman" w:cs="Times New Roman"/>
                <w:color w:val="000000"/>
                <w:sz w:val="24"/>
                <w:szCs w:val="24"/>
              </w:rPr>
              <w:tab/>
              <w:t>_________________________________</w:t>
            </w:r>
          </w:p>
          <w:p w:rsidR="009D0A48" w:rsidRPr="009D0A48" w:rsidRDefault="009D0A48" w:rsidP="009D0A48">
            <w:pPr>
              <w:widowControl w:val="0"/>
              <w:tabs>
                <w:tab w:val="right" w:pos="7710"/>
              </w:tab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rPr>
            </w:pPr>
            <w:r w:rsidRPr="009D0A48">
              <w:rPr>
                <w:rFonts w:ascii="Times New Roman" w:eastAsia="Times New Roman" w:hAnsi="Times New Roman" w:cs="Times New Roman"/>
                <w:color w:val="000000"/>
                <w:sz w:val="20"/>
                <w:szCs w:val="20"/>
              </w:rPr>
              <w:t>(ініціали, прізвище)</w:t>
            </w:r>
          </w:p>
        </w:tc>
      </w:tr>
    </w:tbl>
    <w:p w:rsidR="009D0A48" w:rsidRPr="009D0A48" w:rsidRDefault="009D0A48" w:rsidP="009D0A48">
      <w:pPr>
        <w:widowControl w:val="0"/>
        <w:tabs>
          <w:tab w:val="right" w:pos="7710"/>
          <w:tab w:val="right" w:pos="11514"/>
        </w:tab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rPr>
      </w:pPr>
    </w:p>
    <w:p w:rsidR="009D0A48" w:rsidRPr="009D0A48" w:rsidRDefault="009D0A48" w:rsidP="009D0A48">
      <w:pPr>
        <w:rPr>
          <w:rFonts w:ascii="Times New Roman" w:hAnsi="Times New Roman"/>
          <w:b/>
          <w:color w:val="000000"/>
          <w:sz w:val="28"/>
          <w:szCs w:val="28"/>
          <w:shd w:val="clear" w:color="auto" w:fill="FFFFFF"/>
          <w:lang w:val="en-US"/>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Default="00F233F4" w:rsidP="00F233F4">
      <w:pPr>
        <w:jc w:val="center"/>
        <w:rPr>
          <w:rFonts w:ascii="Times New Roman" w:hAnsi="Times New Roman"/>
          <w:b/>
          <w:color w:val="000000"/>
          <w:sz w:val="28"/>
          <w:szCs w:val="28"/>
          <w:shd w:val="clear" w:color="auto" w:fill="FFFFFF"/>
        </w:rPr>
      </w:pPr>
    </w:p>
    <w:p w:rsidR="00F233F4" w:rsidRPr="009D0A48" w:rsidRDefault="00F233F4" w:rsidP="007E150A">
      <w:pPr>
        <w:pStyle w:val="ae"/>
        <w:jc w:val="both"/>
        <w:rPr>
          <w:rFonts w:ascii="Times New Roman" w:hAnsi="Times New Roman"/>
          <w:b/>
          <w:bCs/>
          <w:sz w:val="28"/>
          <w:szCs w:val="28"/>
          <w:lang w:val="en-US"/>
        </w:rPr>
      </w:pPr>
    </w:p>
    <w:p w:rsidR="002233F7" w:rsidRPr="002233F7" w:rsidRDefault="002233F7" w:rsidP="007E150A">
      <w:pPr>
        <w:pStyle w:val="ae"/>
        <w:jc w:val="both"/>
        <w:rPr>
          <w:rFonts w:ascii="Times New Roman" w:hAnsi="Times New Roman"/>
          <w:b/>
          <w:bCs/>
          <w:sz w:val="28"/>
          <w:szCs w:val="28"/>
          <w:lang w:val="uk-U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99099A"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2233F7">
        <w:rPr>
          <w:rFonts w:ascii="Times New Roman" w:hAnsi="Times New Roman"/>
          <w:sz w:val="28"/>
          <w:szCs w:val="28"/>
        </w:rPr>
        <w:t>0</w:t>
      </w:r>
      <w:r w:rsidR="0099099A">
        <w:rPr>
          <w:rFonts w:ascii="Times New Roman" w:hAnsi="Times New Roman"/>
          <w:sz w:val="28"/>
          <w:szCs w:val="28"/>
          <w:lang w:val="en-US"/>
        </w:rPr>
        <w:t>7</w:t>
      </w:r>
      <w:r w:rsidR="006C4B8F">
        <w:rPr>
          <w:rFonts w:ascii="Times New Roman" w:hAnsi="Times New Roman"/>
          <w:sz w:val="28"/>
          <w:szCs w:val="28"/>
        </w:rPr>
        <w:t>.</w:t>
      </w:r>
      <w:r w:rsidR="0099099A">
        <w:rPr>
          <w:rFonts w:ascii="Times New Roman" w:hAnsi="Times New Roman"/>
          <w:sz w:val="28"/>
          <w:szCs w:val="28"/>
          <w:lang w:val="en-US"/>
        </w:rPr>
        <w:t>1</w:t>
      </w:r>
      <w:r w:rsidR="000121D9">
        <w:rPr>
          <w:rFonts w:ascii="Times New Roman" w:hAnsi="Times New Roman"/>
          <w:sz w:val="28"/>
          <w:szCs w:val="28"/>
        </w:rPr>
        <w:t>0</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5055F5">
        <w:rPr>
          <w:rFonts w:ascii="Times New Roman" w:hAnsi="Times New Roman"/>
          <w:bCs/>
          <w:sz w:val="28"/>
        </w:rPr>
        <w:t>1</w:t>
      </w:r>
      <w:r w:rsidR="0099099A">
        <w:rPr>
          <w:rFonts w:ascii="Times New Roman" w:hAnsi="Times New Roman"/>
          <w:bCs/>
          <w:sz w:val="28"/>
          <w:lang w:val="en-US"/>
        </w:rPr>
        <w:t>99</w:t>
      </w:r>
    </w:p>
    <w:p w:rsidR="00F233F4" w:rsidRDefault="00F233F4" w:rsidP="002233F7">
      <w:pPr>
        <w:rPr>
          <w:lang w:val="en-US" w:eastAsia="ar-SA"/>
        </w:rPr>
      </w:pP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Про встановлення МКП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xml:space="preserve">» </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 xml:space="preserve">тарифів на теплову енергію, її виробництво, </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 xml:space="preserve">транспортування та постачання, послугу </w:t>
      </w:r>
    </w:p>
    <w:p w:rsidR="009D0A48" w:rsidRPr="009D0A48" w:rsidRDefault="009D0A48" w:rsidP="009D0A48">
      <w:pPr>
        <w:spacing w:after="0" w:line="240" w:lineRule="auto"/>
        <w:jc w:val="both"/>
        <w:rPr>
          <w:rFonts w:ascii="Times New Roman" w:eastAsia="Times New Roman" w:hAnsi="Times New Roman" w:cs="Times New Roman"/>
          <w:color w:val="303030"/>
          <w:sz w:val="26"/>
          <w:szCs w:val="26"/>
        </w:rPr>
      </w:pPr>
      <w:r w:rsidRPr="009D0A48">
        <w:rPr>
          <w:rFonts w:ascii="Times New Roman" w:eastAsia="Times New Roman" w:hAnsi="Times New Roman" w:cs="Times New Roman"/>
          <w:sz w:val="26"/>
          <w:szCs w:val="26"/>
        </w:rPr>
        <w:t>з постачання теплової енергії</w:t>
      </w:r>
    </w:p>
    <w:p w:rsidR="009D0A48" w:rsidRPr="009D0A48" w:rsidRDefault="009D0A48" w:rsidP="009D0A48">
      <w:pPr>
        <w:spacing w:after="0" w:line="240" w:lineRule="auto"/>
        <w:ind w:firstLine="709"/>
        <w:jc w:val="both"/>
        <w:rPr>
          <w:rFonts w:ascii="Times New Roman" w:eastAsia="Times New Roman" w:hAnsi="Times New Roman" w:cs="Times New Roman"/>
          <w:color w:val="303030"/>
          <w:sz w:val="26"/>
          <w:szCs w:val="26"/>
        </w:rPr>
      </w:pPr>
    </w:p>
    <w:p w:rsidR="009D0A48" w:rsidRPr="009D0A48" w:rsidRDefault="009D0A48" w:rsidP="009D0A48">
      <w:pPr>
        <w:spacing w:after="0" w:line="240" w:lineRule="auto"/>
        <w:jc w:val="both"/>
        <w:rPr>
          <w:rFonts w:ascii="Times New Roman" w:eastAsia="Times New Roman" w:hAnsi="Times New Roman" w:cs="Times New Roman"/>
          <w:b/>
          <w:bCs/>
          <w:sz w:val="26"/>
          <w:szCs w:val="26"/>
        </w:rPr>
      </w:pPr>
      <w:r w:rsidRPr="009D0A48">
        <w:rPr>
          <w:rFonts w:ascii="Times New Roman" w:eastAsia="Times New Roman" w:hAnsi="Times New Roman" w:cs="Times New Roman"/>
          <w:sz w:val="26"/>
          <w:szCs w:val="26"/>
        </w:rPr>
        <w:t xml:space="preserve">      Відповідно до п. 2 ч. 3 ст. 4 Закону України «Про житлово-комунальні послуги», ст. 2, ст.13 Закону України «Про теплопостачання», постанови Кабінету Міністрів України від 01.06.2011 № 869 (в редакції постанови КМУ від 03.04.2019 р. № 291) «Про забезпечення єдиного підходу до формування тарифів на комунальні послуги» зі змінами, наказу Міністерства регіонального розвитку, будівництва та житлово-комунального господарства України від 12.09.2018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розглянувши звернення МКП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xml:space="preserve">» від 30.09.2025 № 560 з метою встановлення економічно обґрунтованих тарифів на теплову енергію, її виробництво, транспортування та постачання, послугу з постачання теплової енергії на опалювальний сезон 2025-2026 роки, рекомендації робочої комісії по вивченню розрахунків тарифів на комунальні послуги Миколаївської міської ради від 02.10.2025, керуючись </w:t>
      </w:r>
      <w:proofErr w:type="spellStart"/>
      <w:r w:rsidRPr="009D0A48">
        <w:rPr>
          <w:rFonts w:ascii="Times New Roman" w:eastAsia="Times New Roman" w:hAnsi="Times New Roman" w:cs="Times New Roman"/>
          <w:sz w:val="26"/>
          <w:szCs w:val="26"/>
        </w:rPr>
        <w:t>п.п</w:t>
      </w:r>
      <w:proofErr w:type="spellEnd"/>
      <w:r w:rsidRPr="009D0A48">
        <w:rPr>
          <w:rFonts w:ascii="Times New Roman" w:eastAsia="Times New Roman" w:hAnsi="Times New Roman" w:cs="Times New Roman"/>
          <w:sz w:val="26"/>
          <w:szCs w:val="26"/>
        </w:rPr>
        <w:t>. 2 п. а) ст. 28 Закону України «Про місцеве самоврядування в Україні», виконавчий комітет  Миколаївської міської ради</w:t>
      </w:r>
      <w:r w:rsidRPr="009D0A48">
        <w:rPr>
          <w:rFonts w:ascii="Times New Roman" w:eastAsia="Times New Roman" w:hAnsi="Times New Roman" w:cs="Times New Roman"/>
          <w:b/>
          <w:bCs/>
          <w:sz w:val="26"/>
          <w:szCs w:val="26"/>
        </w:rPr>
        <w:t xml:space="preserve"> ВИРІШИВ:</w:t>
      </w:r>
    </w:p>
    <w:p w:rsidR="009D0A48" w:rsidRPr="009D0A48" w:rsidRDefault="009D0A48" w:rsidP="009D0A48">
      <w:pPr>
        <w:spacing w:after="0" w:line="240" w:lineRule="auto"/>
        <w:rPr>
          <w:rFonts w:ascii="Open Sans" w:eastAsia="Times New Roman" w:hAnsi="Open Sans" w:cs="Times New Roman"/>
          <w:sz w:val="26"/>
          <w:szCs w:val="26"/>
        </w:rPr>
      </w:pPr>
      <w:r w:rsidRPr="009D0A48">
        <w:rPr>
          <w:rFonts w:ascii="Times New Roman" w:eastAsia="Times New Roman" w:hAnsi="Times New Roman" w:cs="Times New Roman"/>
          <w:sz w:val="26"/>
          <w:szCs w:val="26"/>
        </w:rPr>
        <w:t> </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1. Встановити МКП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на опалювальний сезон 2025-2026 роки тарифи на теплову енергію, її виробництво, транспортування та постачання, послугу з постачання теплової енергії згідно з додатками 1 та  2.</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2. МКП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xml:space="preserve">» забезпечити оприлюднення цього рішення в засобах масової інформації. </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3. Міському комунальному підприємству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у термін, що не перевищує 15 днів з моменту введення в дію тарифів, інформувати споживачів про їх встановлення.</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4. Визнати таким, що втратило чинність рішення виконавчого комітету Миколаївської міської ради від 08.10.2024 № 200.</w:t>
      </w:r>
    </w:p>
    <w:p w:rsidR="009D0A48" w:rsidRPr="009D0A48" w:rsidRDefault="009D0A48" w:rsidP="009D0A48">
      <w:pPr>
        <w:spacing w:after="0" w:line="240" w:lineRule="auto"/>
        <w:jc w:val="both"/>
        <w:rPr>
          <w:rFonts w:ascii="Times New Roman" w:eastAsia="Times New Roman" w:hAnsi="Times New Roman" w:cs="Times New Roman"/>
          <w:sz w:val="26"/>
          <w:szCs w:val="26"/>
        </w:rPr>
      </w:pPr>
      <w:r w:rsidRPr="009D0A48">
        <w:rPr>
          <w:rFonts w:ascii="Times New Roman" w:eastAsia="Times New Roman" w:hAnsi="Times New Roman" w:cs="Times New Roman"/>
          <w:sz w:val="26"/>
          <w:szCs w:val="26"/>
        </w:rPr>
        <w:t>5. Відповідальність за достовірність даних, зазначених у розрахунках, покласти на директора МКП «</w:t>
      </w:r>
      <w:proofErr w:type="spellStart"/>
      <w:r w:rsidRPr="009D0A48">
        <w:rPr>
          <w:rFonts w:ascii="Times New Roman" w:eastAsia="Times New Roman" w:hAnsi="Times New Roman" w:cs="Times New Roman"/>
          <w:sz w:val="26"/>
          <w:szCs w:val="26"/>
        </w:rPr>
        <w:t>Миколаївводоканал</w:t>
      </w:r>
      <w:proofErr w:type="spellEnd"/>
      <w:r w:rsidRPr="009D0A48">
        <w:rPr>
          <w:rFonts w:ascii="Times New Roman" w:eastAsia="Times New Roman" w:hAnsi="Times New Roman" w:cs="Times New Roman"/>
          <w:sz w:val="26"/>
          <w:szCs w:val="26"/>
        </w:rPr>
        <w:t>» Бугу І.І.</w:t>
      </w:r>
    </w:p>
    <w:p w:rsidR="009D0A48" w:rsidRPr="009D0A48" w:rsidRDefault="009D0A48" w:rsidP="009D0A48">
      <w:pPr>
        <w:spacing w:after="0" w:line="240" w:lineRule="auto"/>
        <w:jc w:val="both"/>
        <w:rPr>
          <w:rFonts w:ascii="Times New Roman" w:eastAsia="Times New Roman" w:hAnsi="Times New Roman" w:cs="Times New Roman"/>
          <w:b/>
          <w:sz w:val="26"/>
          <w:szCs w:val="26"/>
        </w:rPr>
      </w:pPr>
      <w:r w:rsidRPr="009D0A48">
        <w:rPr>
          <w:rFonts w:ascii="Times New Roman" w:eastAsia="Times New Roman" w:hAnsi="Times New Roman" w:cs="Times New Roman"/>
          <w:sz w:val="26"/>
          <w:szCs w:val="26"/>
        </w:rPr>
        <w:t>6. Контроль за виконанням рішення покласти на секретаря Миколаївської міської ради  Андрійчика І.І.</w:t>
      </w:r>
    </w:p>
    <w:p w:rsidR="009D0A48" w:rsidRPr="009D0A48" w:rsidRDefault="009D0A48" w:rsidP="009D0A48">
      <w:pPr>
        <w:spacing w:after="0" w:line="240" w:lineRule="auto"/>
        <w:jc w:val="both"/>
        <w:rPr>
          <w:rFonts w:ascii="Times New Roman" w:eastAsia="Times New Roman" w:hAnsi="Times New Roman" w:cs="Times New Roman"/>
          <w:sz w:val="26"/>
          <w:szCs w:val="26"/>
          <w:lang w:val="en-US"/>
        </w:rPr>
      </w:pPr>
    </w:p>
    <w:p w:rsidR="009D0A48" w:rsidRPr="009D0A48" w:rsidRDefault="009D0A48" w:rsidP="009D0A48">
      <w:pPr>
        <w:spacing w:after="0" w:line="240" w:lineRule="auto"/>
        <w:jc w:val="both"/>
        <w:rPr>
          <w:rFonts w:ascii="Times New Roman" w:eastAsia="Times New Roman" w:hAnsi="Times New Roman" w:cs="Times New Roman"/>
          <w:sz w:val="26"/>
          <w:szCs w:val="26"/>
          <w:lang w:eastAsia="ru-RU"/>
        </w:rPr>
      </w:pPr>
      <w:proofErr w:type="spellStart"/>
      <w:r w:rsidRPr="009D0A48">
        <w:rPr>
          <w:rFonts w:ascii="Times New Roman" w:eastAsia="Calibri" w:hAnsi="Times New Roman" w:cs="Times New Roman"/>
          <w:b/>
          <w:sz w:val="26"/>
          <w:szCs w:val="26"/>
          <w:lang w:val="ru-RU" w:eastAsia="ru-RU"/>
        </w:rPr>
        <w:t>Міський</w:t>
      </w:r>
      <w:proofErr w:type="spellEnd"/>
      <w:r w:rsidRPr="009D0A48">
        <w:rPr>
          <w:rFonts w:ascii="Times New Roman" w:eastAsia="Calibri" w:hAnsi="Times New Roman" w:cs="Times New Roman"/>
          <w:b/>
          <w:sz w:val="26"/>
          <w:szCs w:val="26"/>
          <w:lang w:val="ru-RU" w:eastAsia="ru-RU"/>
        </w:rPr>
        <w:t xml:space="preserve"> голова                                                  </w:t>
      </w:r>
      <w:proofErr w:type="spellStart"/>
      <w:r w:rsidRPr="009D0A48">
        <w:rPr>
          <w:rFonts w:ascii="Times New Roman" w:eastAsia="Calibri" w:hAnsi="Times New Roman" w:cs="Times New Roman"/>
          <w:b/>
          <w:sz w:val="26"/>
          <w:szCs w:val="26"/>
          <w:lang w:val="ru-RU" w:eastAsia="ru-RU"/>
        </w:rPr>
        <w:t>Андрій</w:t>
      </w:r>
      <w:proofErr w:type="spellEnd"/>
      <w:r w:rsidRPr="009D0A48">
        <w:rPr>
          <w:rFonts w:ascii="Times New Roman" w:eastAsia="Calibri" w:hAnsi="Times New Roman" w:cs="Times New Roman"/>
          <w:b/>
          <w:sz w:val="26"/>
          <w:szCs w:val="26"/>
          <w:lang w:val="ru-RU" w:eastAsia="ru-RU"/>
        </w:rPr>
        <w:t xml:space="preserve"> ЩЕБЕЛЬ</w:t>
      </w:r>
    </w:p>
    <w:p w:rsidR="009D0A48" w:rsidRDefault="009D0A48" w:rsidP="002233F7">
      <w:pPr>
        <w:rPr>
          <w:lang w:val="en-US" w:eastAsia="ar-SA"/>
        </w:rPr>
      </w:pPr>
    </w:p>
    <w:p w:rsidR="009D0A48" w:rsidRPr="009D0A48" w:rsidRDefault="009D0A48" w:rsidP="009D0A48">
      <w:pPr>
        <w:spacing w:after="0" w:line="240" w:lineRule="auto"/>
        <w:rPr>
          <w:rFonts w:ascii="Times New Roman" w:eastAsia="Times New Roman" w:hAnsi="Times New Roman" w:cs="Times New Roman"/>
          <w:sz w:val="24"/>
          <w:szCs w:val="24"/>
        </w:rPr>
      </w:pPr>
      <w:r>
        <w:rPr>
          <w:lang w:val="en-US" w:eastAsia="ar-SA"/>
        </w:rPr>
        <w:lastRenderedPageBreak/>
        <w:t xml:space="preserve">                                                                                                                  </w:t>
      </w:r>
      <w:r w:rsidRPr="009D0A48">
        <w:rPr>
          <w:rFonts w:ascii="Times New Roman" w:eastAsia="Times New Roman" w:hAnsi="Times New Roman" w:cs="Times New Roman"/>
          <w:sz w:val="24"/>
          <w:szCs w:val="24"/>
        </w:rPr>
        <w:t>Додаток 1</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до рішення виконавчого комітету</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Миколаївської міської</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 xml:space="preserve">від 07.10.2025 № </w:t>
      </w:r>
      <w:r w:rsidRPr="009D0A48">
        <w:rPr>
          <w:rFonts w:ascii="Times New Roman" w:eastAsia="Times New Roman" w:hAnsi="Times New Roman" w:cs="Times New Roman"/>
          <w:sz w:val="24"/>
          <w:szCs w:val="24"/>
          <w:lang w:val="en-US"/>
        </w:rPr>
        <w:t>199</w:t>
      </w:r>
      <w:r w:rsidRPr="009D0A48">
        <w:rPr>
          <w:rFonts w:ascii="Times New Roman" w:eastAsia="Times New Roman" w:hAnsi="Times New Roman" w:cs="Times New Roman"/>
          <w:sz w:val="24"/>
          <w:szCs w:val="24"/>
        </w:rPr>
        <w:t xml:space="preserve"> </w:t>
      </w:r>
    </w:p>
    <w:p w:rsidR="009D0A48" w:rsidRPr="009D0A48" w:rsidRDefault="009D0A48" w:rsidP="009D0A48">
      <w:pPr>
        <w:spacing w:after="0" w:line="240" w:lineRule="auto"/>
        <w:jc w:val="right"/>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br/>
      </w:r>
    </w:p>
    <w:p w:rsidR="009D0A48" w:rsidRPr="009D0A48" w:rsidRDefault="009D0A48" w:rsidP="009D0A48">
      <w:pPr>
        <w:spacing w:after="0" w:line="240" w:lineRule="auto"/>
        <w:jc w:val="right"/>
        <w:rPr>
          <w:rFonts w:ascii="Times New Roman" w:eastAsia="Times New Roman" w:hAnsi="Times New Roman" w:cs="Times New Roman"/>
          <w:sz w:val="24"/>
          <w:szCs w:val="24"/>
        </w:rPr>
      </w:pPr>
    </w:p>
    <w:p w:rsidR="009D0A48" w:rsidRPr="009D0A48" w:rsidRDefault="009D0A48" w:rsidP="009D0A48">
      <w:pPr>
        <w:spacing w:after="0" w:line="240" w:lineRule="auto"/>
        <w:jc w:val="right"/>
        <w:rPr>
          <w:rFonts w:ascii="Times New Roman" w:eastAsia="Times New Roman" w:hAnsi="Times New Roman" w:cs="Times New Roman"/>
          <w:sz w:val="24"/>
          <w:szCs w:val="24"/>
        </w:rPr>
      </w:pPr>
    </w:p>
    <w:p w:rsidR="009D0A48" w:rsidRPr="009D0A48" w:rsidRDefault="009D0A48" w:rsidP="009D0A48">
      <w:pPr>
        <w:spacing w:after="0" w:line="240" w:lineRule="auto"/>
        <w:jc w:val="center"/>
        <w:rPr>
          <w:rFonts w:ascii="Times New Roman" w:eastAsia="Times New Roman" w:hAnsi="Times New Roman" w:cs="Times New Roman"/>
          <w:b/>
          <w:sz w:val="28"/>
          <w:szCs w:val="28"/>
        </w:rPr>
      </w:pP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Тариф</w:t>
      </w: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 xml:space="preserve"> на теплову енергію (виробництво,транспортування та постачання )</w:t>
      </w: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МКП «</w:t>
      </w:r>
      <w:proofErr w:type="spellStart"/>
      <w:r w:rsidRPr="009D0A48">
        <w:rPr>
          <w:rFonts w:ascii="Times New Roman" w:eastAsia="Times New Roman" w:hAnsi="Times New Roman" w:cs="Times New Roman"/>
          <w:b/>
          <w:sz w:val="28"/>
          <w:szCs w:val="28"/>
        </w:rPr>
        <w:t>Миколаївводоканал</w:t>
      </w:r>
      <w:proofErr w:type="spellEnd"/>
      <w:r w:rsidRPr="009D0A48">
        <w:rPr>
          <w:rFonts w:ascii="Times New Roman" w:eastAsia="Times New Roman" w:hAnsi="Times New Roman" w:cs="Times New Roman"/>
          <w:b/>
          <w:sz w:val="28"/>
          <w:szCs w:val="28"/>
        </w:rPr>
        <w:t>»</w:t>
      </w:r>
      <w:r w:rsidRPr="009D0A48">
        <w:rPr>
          <w:rFonts w:ascii="Times New Roman" w:eastAsia="Times New Roman" w:hAnsi="Times New Roman" w:cs="Times New Roman"/>
          <w:b/>
          <w:sz w:val="28"/>
          <w:szCs w:val="28"/>
        </w:rPr>
        <w:br/>
      </w:r>
    </w:p>
    <w:tbl>
      <w:tblPr>
        <w:tblStyle w:val="100"/>
        <w:tblW w:w="0" w:type="auto"/>
        <w:tblLook w:val="04A0" w:firstRow="1" w:lastRow="0" w:firstColumn="1" w:lastColumn="0" w:noHBand="0" w:noVBand="1"/>
      </w:tblPr>
      <w:tblGrid>
        <w:gridCol w:w="4263"/>
        <w:gridCol w:w="2630"/>
        <w:gridCol w:w="2736"/>
      </w:tblGrid>
      <w:tr w:rsidR="009D0A48" w:rsidRPr="009D0A48" w:rsidTr="007F2096">
        <w:tc>
          <w:tcPr>
            <w:tcW w:w="4263" w:type="dxa"/>
            <w:vMerge w:val="restart"/>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Найменування</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тарифі</w:t>
            </w:r>
            <w:proofErr w:type="gramStart"/>
            <w:r w:rsidRPr="009D0A48">
              <w:rPr>
                <w:rFonts w:ascii="Times New Roman" w:hAnsi="Times New Roman"/>
                <w:b/>
                <w:sz w:val="28"/>
                <w:szCs w:val="28"/>
                <w:lang w:eastAsia="uk-UA"/>
              </w:rPr>
              <w:t>в</w:t>
            </w:r>
            <w:proofErr w:type="spellEnd"/>
            <w:proofErr w:type="gramEnd"/>
            <w:r w:rsidRPr="009D0A48">
              <w:rPr>
                <w:rFonts w:ascii="Times New Roman" w:hAnsi="Times New Roman"/>
                <w:b/>
                <w:sz w:val="28"/>
                <w:szCs w:val="28"/>
                <w:lang w:eastAsia="uk-UA"/>
              </w:rPr>
              <w:t xml:space="preserve"> </w:t>
            </w:r>
          </w:p>
          <w:p w:rsidR="009D0A48" w:rsidRPr="009D0A48" w:rsidRDefault="009D0A48" w:rsidP="009D0A48">
            <w:pPr>
              <w:jc w:val="center"/>
              <w:rPr>
                <w:rFonts w:ascii="Times New Roman" w:hAnsi="Times New Roman"/>
                <w:b/>
                <w:sz w:val="28"/>
                <w:szCs w:val="28"/>
                <w:lang w:eastAsia="uk-UA"/>
              </w:rPr>
            </w:pPr>
          </w:p>
        </w:tc>
        <w:tc>
          <w:tcPr>
            <w:tcW w:w="5366" w:type="dxa"/>
            <w:gridSpan w:val="2"/>
          </w:tcPr>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Групи</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споживачів</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r w:rsidRPr="009D0A48">
              <w:rPr>
                <w:rFonts w:ascii="Times New Roman" w:hAnsi="Times New Roman"/>
                <w:b/>
                <w:sz w:val="28"/>
                <w:szCs w:val="28"/>
                <w:lang w:eastAsia="uk-UA"/>
              </w:rPr>
              <w:t xml:space="preserve"> </w:t>
            </w:r>
          </w:p>
        </w:tc>
      </w:tr>
      <w:tr w:rsidR="009D0A48" w:rsidRPr="009D0A48" w:rsidTr="007F2096">
        <w:tc>
          <w:tcPr>
            <w:tcW w:w="4263" w:type="dxa"/>
            <w:vMerge/>
          </w:tcPr>
          <w:p w:rsidR="009D0A48" w:rsidRPr="009D0A48" w:rsidRDefault="009D0A48" w:rsidP="009D0A48">
            <w:pPr>
              <w:jc w:val="center"/>
              <w:rPr>
                <w:rFonts w:ascii="Times New Roman" w:hAnsi="Times New Roman"/>
                <w:b/>
                <w:sz w:val="28"/>
                <w:szCs w:val="28"/>
                <w:lang w:eastAsia="uk-UA"/>
              </w:rPr>
            </w:pPr>
          </w:p>
        </w:tc>
        <w:tc>
          <w:tcPr>
            <w:tcW w:w="5366" w:type="dxa"/>
            <w:gridSpan w:val="2"/>
          </w:tcPr>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Бюджетні</w:t>
            </w:r>
            <w:proofErr w:type="spellEnd"/>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 xml:space="preserve"> установи</w:t>
            </w:r>
          </w:p>
          <w:p w:rsidR="009D0A48" w:rsidRPr="009D0A48" w:rsidRDefault="009D0A48" w:rsidP="009D0A48">
            <w:pPr>
              <w:jc w:val="center"/>
              <w:rPr>
                <w:rFonts w:ascii="Times New Roman" w:hAnsi="Times New Roman"/>
                <w:b/>
                <w:sz w:val="28"/>
                <w:szCs w:val="28"/>
                <w:lang w:eastAsia="uk-UA"/>
              </w:rPr>
            </w:pPr>
          </w:p>
        </w:tc>
      </w:tr>
      <w:tr w:rsidR="009D0A48" w:rsidRPr="009D0A48" w:rsidTr="007F2096">
        <w:tc>
          <w:tcPr>
            <w:tcW w:w="4263" w:type="dxa"/>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 xml:space="preserve">Тариф на </w:t>
            </w:r>
            <w:proofErr w:type="spellStart"/>
            <w:r w:rsidRPr="009D0A48">
              <w:rPr>
                <w:rFonts w:ascii="Times New Roman" w:hAnsi="Times New Roman"/>
                <w:b/>
                <w:sz w:val="28"/>
                <w:szCs w:val="28"/>
                <w:lang w:eastAsia="uk-UA"/>
              </w:rPr>
              <w:t>теплову</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енергію</w:t>
            </w:r>
            <w:proofErr w:type="spellEnd"/>
            <w:proofErr w:type="gramStart"/>
            <w:r w:rsidRPr="009D0A48">
              <w:rPr>
                <w:rFonts w:ascii="Times New Roman" w:hAnsi="Times New Roman"/>
                <w:b/>
                <w:sz w:val="28"/>
                <w:szCs w:val="28"/>
                <w:lang w:eastAsia="uk-UA"/>
              </w:rPr>
              <w:t xml:space="preserve"> ,</w:t>
            </w:r>
            <w:proofErr w:type="gramEnd"/>
            <w:r w:rsidRPr="009D0A48">
              <w:rPr>
                <w:rFonts w:ascii="Times New Roman" w:hAnsi="Times New Roman"/>
                <w:b/>
                <w:sz w:val="28"/>
                <w:szCs w:val="28"/>
                <w:lang w:eastAsia="uk-UA"/>
              </w:rPr>
              <w:t xml:space="preserve"> </w:t>
            </w: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грн. за 1 Гка</w:t>
            </w:r>
            <w:proofErr w:type="gramStart"/>
            <w:r w:rsidRPr="009D0A48">
              <w:rPr>
                <w:rFonts w:ascii="Times New Roman" w:hAnsi="Times New Roman"/>
                <w:b/>
                <w:sz w:val="28"/>
                <w:szCs w:val="28"/>
                <w:lang w:eastAsia="uk-UA"/>
              </w:rPr>
              <w:t>л(</w:t>
            </w:r>
            <w:proofErr w:type="gramEnd"/>
            <w:r w:rsidRPr="009D0A48">
              <w:rPr>
                <w:rFonts w:ascii="Times New Roman" w:hAnsi="Times New Roman"/>
                <w:b/>
                <w:sz w:val="28"/>
                <w:szCs w:val="28"/>
                <w:lang w:eastAsia="uk-UA"/>
              </w:rPr>
              <w:t>з ПДВ)</w:t>
            </w:r>
          </w:p>
          <w:p w:rsidR="009D0A48" w:rsidRPr="009D0A48" w:rsidRDefault="009D0A48" w:rsidP="009D0A48">
            <w:pPr>
              <w:jc w:val="center"/>
              <w:rPr>
                <w:rFonts w:ascii="Times New Roman" w:hAnsi="Times New Roman"/>
                <w:b/>
                <w:sz w:val="28"/>
                <w:szCs w:val="28"/>
                <w:lang w:eastAsia="uk-UA"/>
              </w:rPr>
            </w:pPr>
          </w:p>
        </w:tc>
        <w:tc>
          <w:tcPr>
            <w:tcW w:w="5366" w:type="dxa"/>
            <w:gridSpan w:val="2"/>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5881,84</w:t>
            </w:r>
          </w:p>
        </w:tc>
      </w:tr>
      <w:tr w:rsidR="009D0A48" w:rsidRPr="009D0A48" w:rsidTr="007F2096">
        <w:tc>
          <w:tcPr>
            <w:tcW w:w="4263" w:type="dxa"/>
          </w:tcPr>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 xml:space="preserve">Тариф на </w:t>
            </w:r>
            <w:proofErr w:type="spellStart"/>
            <w:r w:rsidRPr="009D0A48">
              <w:rPr>
                <w:rFonts w:ascii="Times New Roman" w:hAnsi="Times New Roman"/>
                <w:sz w:val="28"/>
                <w:szCs w:val="28"/>
                <w:lang w:eastAsia="uk-UA"/>
              </w:rPr>
              <w:t>теплову</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енергію</w:t>
            </w:r>
            <w:proofErr w:type="spellEnd"/>
            <w:proofErr w:type="gramStart"/>
            <w:r w:rsidRPr="009D0A48">
              <w:rPr>
                <w:rFonts w:ascii="Times New Roman" w:hAnsi="Times New Roman"/>
                <w:sz w:val="28"/>
                <w:szCs w:val="28"/>
                <w:lang w:eastAsia="uk-UA"/>
              </w:rPr>
              <w:t xml:space="preserve"> ,</w:t>
            </w:r>
            <w:proofErr w:type="gramEnd"/>
            <w:r w:rsidRPr="009D0A48">
              <w:rPr>
                <w:rFonts w:ascii="Times New Roman" w:hAnsi="Times New Roman"/>
                <w:sz w:val="28"/>
                <w:szCs w:val="28"/>
                <w:lang w:eastAsia="uk-UA"/>
              </w:rPr>
              <w:t xml:space="preserve"> </w:t>
            </w:r>
          </w:p>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грн. за 1 Гка</w:t>
            </w:r>
            <w:proofErr w:type="gramStart"/>
            <w:r w:rsidRPr="009D0A48">
              <w:rPr>
                <w:rFonts w:ascii="Times New Roman" w:hAnsi="Times New Roman"/>
                <w:sz w:val="28"/>
                <w:szCs w:val="28"/>
                <w:lang w:eastAsia="uk-UA"/>
              </w:rPr>
              <w:t>л(</w:t>
            </w:r>
            <w:proofErr w:type="gramEnd"/>
            <w:r w:rsidRPr="009D0A48">
              <w:rPr>
                <w:rFonts w:ascii="Times New Roman" w:hAnsi="Times New Roman"/>
                <w:sz w:val="28"/>
                <w:szCs w:val="28"/>
                <w:lang w:eastAsia="uk-UA"/>
              </w:rPr>
              <w:t>без ПДВ)</w:t>
            </w:r>
          </w:p>
          <w:p w:rsidR="009D0A48" w:rsidRPr="009D0A48" w:rsidRDefault="009D0A48" w:rsidP="009D0A48">
            <w:pPr>
              <w:jc w:val="center"/>
              <w:rPr>
                <w:rFonts w:ascii="Times New Roman" w:hAnsi="Times New Roman"/>
                <w:sz w:val="28"/>
                <w:szCs w:val="28"/>
                <w:lang w:eastAsia="uk-UA"/>
              </w:rPr>
            </w:pPr>
          </w:p>
        </w:tc>
        <w:tc>
          <w:tcPr>
            <w:tcW w:w="5366" w:type="dxa"/>
            <w:gridSpan w:val="2"/>
          </w:tcPr>
          <w:p w:rsidR="009D0A48" w:rsidRPr="009D0A48" w:rsidRDefault="009D0A48" w:rsidP="009D0A48">
            <w:pPr>
              <w:jc w:val="center"/>
              <w:rPr>
                <w:rFonts w:ascii="Times New Roman" w:hAnsi="Times New Roman"/>
                <w:sz w:val="28"/>
                <w:szCs w:val="28"/>
                <w:lang w:eastAsia="uk-UA"/>
              </w:rPr>
            </w:pPr>
          </w:p>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4901,53</w:t>
            </w:r>
          </w:p>
        </w:tc>
      </w:tr>
      <w:tr w:rsidR="009D0A48" w:rsidRPr="009D0A48" w:rsidTr="007F2096">
        <w:tc>
          <w:tcPr>
            <w:tcW w:w="4263" w:type="dxa"/>
          </w:tcPr>
          <w:p w:rsidR="009D0A48" w:rsidRPr="009D0A48" w:rsidRDefault="009D0A48" w:rsidP="009D0A48">
            <w:pPr>
              <w:jc w:val="center"/>
              <w:rPr>
                <w:rFonts w:ascii="Times New Roman" w:hAnsi="Times New Roman"/>
                <w:b/>
                <w:sz w:val="28"/>
                <w:szCs w:val="28"/>
                <w:lang w:eastAsia="uk-UA"/>
              </w:rPr>
            </w:pPr>
            <w:proofErr w:type="gramStart"/>
            <w:r w:rsidRPr="009D0A48">
              <w:rPr>
                <w:rFonts w:ascii="Times New Roman" w:hAnsi="Times New Roman"/>
                <w:b/>
                <w:sz w:val="28"/>
                <w:szCs w:val="28"/>
                <w:lang w:eastAsia="uk-UA"/>
              </w:rPr>
              <w:t>У</w:t>
            </w:r>
            <w:proofErr w:type="gramEnd"/>
            <w:r w:rsidRPr="009D0A48">
              <w:rPr>
                <w:rFonts w:ascii="Times New Roman" w:hAnsi="Times New Roman"/>
                <w:b/>
                <w:sz w:val="28"/>
                <w:szCs w:val="28"/>
                <w:lang w:eastAsia="uk-UA"/>
              </w:rPr>
              <w:t xml:space="preserve"> тому </w:t>
            </w:r>
            <w:proofErr w:type="spellStart"/>
            <w:r w:rsidRPr="009D0A48">
              <w:rPr>
                <w:rFonts w:ascii="Times New Roman" w:hAnsi="Times New Roman"/>
                <w:b/>
                <w:sz w:val="28"/>
                <w:szCs w:val="28"/>
                <w:lang w:eastAsia="uk-UA"/>
              </w:rPr>
              <w:t>числі</w:t>
            </w:r>
            <w:proofErr w:type="spellEnd"/>
            <w:r w:rsidRPr="009D0A48">
              <w:rPr>
                <w:rFonts w:ascii="Times New Roman" w:hAnsi="Times New Roman"/>
                <w:b/>
                <w:sz w:val="28"/>
                <w:szCs w:val="28"/>
                <w:lang w:eastAsia="uk-UA"/>
              </w:rPr>
              <w:t xml:space="preserve"> на:</w:t>
            </w:r>
          </w:p>
        </w:tc>
        <w:tc>
          <w:tcPr>
            <w:tcW w:w="2630" w:type="dxa"/>
          </w:tcPr>
          <w:p w:rsidR="009D0A48" w:rsidRPr="009D0A48" w:rsidRDefault="009D0A48" w:rsidP="009D0A48">
            <w:pPr>
              <w:jc w:val="center"/>
              <w:rPr>
                <w:rFonts w:ascii="Times New Roman" w:hAnsi="Times New Roman"/>
                <w:b/>
                <w:sz w:val="28"/>
                <w:szCs w:val="28"/>
                <w:lang w:eastAsia="uk-UA"/>
              </w:rPr>
            </w:pPr>
          </w:p>
        </w:tc>
        <w:tc>
          <w:tcPr>
            <w:tcW w:w="2736" w:type="dxa"/>
          </w:tcPr>
          <w:p w:rsidR="009D0A48" w:rsidRPr="009D0A48" w:rsidRDefault="009D0A48" w:rsidP="009D0A48">
            <w:pPr>
              <w:jc w:val="center"/>
              <w:rPr>
                <w:rFonts w:ascii="Times New Roman" w:hAnsi="Times New Roman"/>
                <w:b/>
                <w:sz w:val="28"/>
                <w:szCs w:val="28"/>
                <w:lang w:eastAsia="uk-UA"/>
              </w:rPr>
            </w:pPr>
          </w:p>
        </w:tc>
      </w:tr>
      <w:tr w:rsidR="009D0A48" w:rsidRPr="009D0A48" w:rsidTr="007F2096">
        <w:tc>
          <w:tcPr>
            <w:tcW w:w="4263" w:type="dxa"/>
          </w:tcPr>
          <w:p w:rsidR="009D0A48" w:rsidRPr="009D0A48" w:rsidRDefault="009D0A48" w:rsidP="009D0A48">
            <w:pPr>
              <w:jc w:val="both"/>
              <w:rPr>
                <w:rFonts w:ascii="Times New Roman" w:hAnsi="Times New Roman"/>
                <w:b/>
                <w:sz w:val="28"/>
                <w:szCs w:val="28"/>
                <w:lang w:eastAsia="uk-UA"/>
              </w:rPr>
            </w:pPr>
            <w:proofErr w:type="spellStart"/>
            <w:r w:rsidRPr="009D0A48">
              <w:rPr>
                <w:rFonts w:ascii="Times New Roman" w:hAnsi="Times New Roman"/>
                <w:b/>
                <w:sz w:val="28"/>
                <w:szCs w:val="28"/>
                <w:lang w:eastAsia="uk-UA"/>
              </w:rPr>
              <w:t>виробництво</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r w:rsidRPr="009D0A48">
              <w:rPr>
                <w:rFonts w:ascii="Times New Roman" w:hAnsi="Times New Roman"/>
                <w:b/>
                <w:sz w:val="28"/>
                <w:szCs w:val="28"/>
                <w:lang w:eastAsia="uk-UA"/>
              </w:rPr>
              <w:t xml:space="preserve">, </w:t>
            </w:r>
          </w:p>
          <w:p w:rsidR="009D0A48" w:rsidRPr="009D0A48" w:rsidRDefault="009D0A48" w:rsidP="009D0A48">
            <w:pPr>
              <w:jc w:val="both"/>
              <w:rPr>
                <w:rFonts w:ascii="Times New Roman" w:hAnsi="Times New Roman"/>
                <w:b/>
                <w:sz w:val="28"/>
                <w:szCs w:val="28"/>
                <w:lang w:eastAsia="uk-UA"/>
              </w:rPr>
            </w:pPr>
            <w:r w:rsidRPr="009D0A48">
              <w:rPr>
                <w:rFonts w:ascii="Times New Roman" w:hAnsi="Times New Roman"/>
                <w:b/>
                <w:sz w:val="28"/>
                <w:szCs w:val="28"/>
                <w:lang w:eastAsia="uk-UA"/>
              </w:rPr>
              <w:t>грн. за 1 Гка</w:t>
            </w:r>
            <w:proofErr w:type="gramStart"/>
            <w:r w:rsidRPr="009D0A48">
              <w:rPr>
                <w:rFonts w:ascii="Times New Roman" w:hAnsi="Times New Roman"/>
                <w:b/>
                <w:sz w:val="28"/>
                <w:szCs w:val="28"/>
                <w:lang w:eastAsia="uk-UA"/>
              </w:rPr>
              <w:t>л(</w:t>
            </w:r>
            <w:proofErr w:type="gramEnd"/>
            <w:r w:rsidRPr="009D0A48">
              <w:rPr>
                <w:rFonts w:ascii="Times New Roman" w:hAnsi="Times New Roman"/>
                <w:b/>
                <w:sz w:val="28"/>
                <w:szCs w:val="28"/>
                <w:lang w:eastAsia="uk-UA"/>
              </w:rPr>
              <w:t>з ПДВ)</w:t>
            </w:r>
          </w:p>
        </w:tc>
        <w:tc>
          <w:tcPr>
            <w:tcW w:w="5366" w:type="dxa"/>
            <w:gridSpan w:val="2"/>
          </w:tcPr>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4373,55</w:t>
            </w:r>
          </w:p>
        </w:tc>
      </w:tr>
      <w:tr w:rsidR="009D0A48" w:rsidRPr="009D0A48" w:rsidTr="007F2096">
        <w:tc>
          <w:tcPr>
            <w:tcW w:w="4263" w:type="dxa"/>
          </w:tcPr>
          <w:p w:rsidR="009D0A48" w:rsidRPr="009D0A48" w:rsidRDefault="009D0A48" w:rsidP="009D0A48">
            <w:pPr>
              <w:jc w:val="both"/>
              <w:rPr>
                <w:rFonts w:ascii="Times New Roman" w:hAnsi="Times New Roman"/>
                <w:sz w:val="28"/>
                <w:szCs w:val="28"/>
                <w:lang w:eastAsia="uk-UA"/>
              </w:rPr>
            </w:pPr>
            <w:proofErr w:type="spellStart"/>
            <w:r w:rsidRPr="009D0A48">
              <w:rPr>
                <w:rFonts w:ascii="Times New Roman" w:hAnsi="Times New Roman"/>
                <w:sz w:val="28"/>
                <w:szCs w:val="28"/>
                <w:lang w:eastAsia="uk-UA"/>
              </w:rPr>
              <w:t>виробництво</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теплової</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енергії</w:t>
            </w:r>
            <w:proofErr w:type="spellEnd"/>
            <w:r w:rsidRPr="009D0A48">
              <w:rPr>
                <w:rFonts w:ascii="Times New Roman" w:hAnsi="Times New Roman"/>
                <w:sz w:val="28"/>
                <w:szCs w:val="28"/>
                <w:lang w:eastAsia="uk-UA"/>
              </w:rPr>
              <w:t xml:space="preserve">, </w:t>
            </w:r>
          </w:p>
          <w:p w:rsidR="009D0A48" w:rsidRPr="009D0A48" w:rsidRDefault="009D0A48" w:rsidP="009D0A48">
            <w:pPr>
              <w:jc w:val="both"/>
              <w:rPr>
                <w:rFonts w:ascii="Times New Roman" w:hAnsi="Times New Roman"/>
                <w:sz w:val="28"/>
                <w:szCs w:val="28"/>
                <w:lang w:eastAsia="uk-UA"/>
              </w:rPr>
            </w:pPr>
            <w:r w:rsidRPr="009D0A48">
              <w:rPr>
                <w:rFonts w:ascii="Times New Roman" w:hAnsi="Times New Roman"/>
                <w:sz w:val="28"/>
                <w:szCs w:val="28"/>
                <w:lang w:eastAsia="uk-UA"/>
              </w:rPr>
              <w:t>грн. за 1 Гка</w:t>
            </w:r>
            <w:proofErr w:type="gramStart"/>
            <w:r w:rsidRPr="009D0A48">
              <w:rPr>
                <w:rFonts w:ascii="Times New Roman" w:hAnsi="Times New Roman"/>
                <w:sz w:val="28"/>
                <w:szCs w:val="28"/>
                <w:lang w:eastAsia="uk-UA"/>
              </w:rPr>
              <w:t>л(</w:t>
            </w:r>
            <w:proofErr w:type="gramEnd"/>
            <w:r w:rsidRPr="009D0A48">
              <w:rPr>
                <w:rFonts w:ascii="Times New Roman" w:hAnsi="Times New Roman"/>
                <w:sz w:val="28"/>
                <w:szCs w:val="28"/>
                <w:lang w:eastAsia="uk-UA"/>
              </w:rPr>
              <w:t>без ПДВ)</w:t>
            </w:r>
          </w:p>
        </w:tc>
        <w:tc>
          <w:tcPr>
            <w:tcW w:w="5366" w:type="dxa"/>
            <w:gridSpan w:val="2"/>
          </w:tcPr>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3644,62</w:t>
            </w:r>
          </w:p>
        </w:tc>
      </w:tr>
      <w:tr w:rsidR="009D0A48" w:rsidRPr="009D0A48" w:rsidTr="007F2096">
        <w:tc>
          <w:tcPr>
            <w:tcW w:w="4263" w:type="dxa"/>
          </w:tcPr>
          <w:p w:rsidR="009D0A48" w:rsidRPr="009D0A48" w:rsidRDefault="009D0A48" w:rsidP="009D0A48">
            <w:pPr>
              <w:jc w:val="both"/>
              <w:rPr>
                <w:rFonts w:ascii="Times New Roman" w:hAnsi="Times New Roman"/>
                <w:b/>
                <w:sz w:val="28"/>
                <w:szCs w:val="28"/>
                <w:lang w:eastAsia="uk-UA"/>
              </w:rPr>
            </w:pPr>
            <w:proofErr w:type="spellStart"/>
            <w:r w:rsidRPr="009D0A48">
              <w:rPr>
                <w:rFonts w:ascii="Times New Roman" w:hAnsi="Times New Roman"/>
                <w:b/>
                <w:sz w:val="28"/>
                <w:szCs w:val="28"/>
                <w:lang w:eastAsia="uk-UA"/>
              </w:rPr>
              <w:t>транспортування</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r w:rsidRPr="009D0A48">
              <w:rPr>
                <w:rFonts w:ascii="Times New Roman" w:hAnsi="Times New Roman"/>
                <w:b/>
                <w:sz w:val="28"/>
                <w:szCs w:val="28"/>
                <w:lang w:eastAsia="uk-UA"/>
              </w:rPr>
              <w:t>, грн. за 1 Гка</w:t>
            </w:r>
            <w:proofErr w:type="gramStart"/>
            <w:r w:rsidRPr="009D0A48">
              <w:rPr>
                <w:rFonts w:ascii="Times New Roman" w:hAnsi="Times New Roman"/>
                <w:b/>
                <w:sz w:val="28"/>
                <w:szCs w:val="28"/>
                <w:lang w:eastAsia="uk-UA"/>
              </w:rPr>
              <w:t>л(</w:t>
            </w:r>
            <w:proofErr w:type="gramEnd"/>
            <w:r w:rsidRPr="009D0A48">
              <w:rPr>
                <w:rFonts w:ascii="Times New Roman" w:hAnsi="Times New Roman"/>
                <w:b/>
                <w:sz w:val="28"/>
                <w:szCs w:val="28"/>
                <w:lang w:eastAsia="uk-UA"/>
              </w:rPr>
              <w:t>з ПДВ)</w:t>
            </w:r>
          </w:p>
        </w:tc>
        <w:tc>
          <w:tcPr>
            <w:tcW w:w="5366" w:type="dxa"/>
            <w:gridSpan w:val="2"/>
          </w:tcPr>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1332,59</w:t>
            </w:r>
          </w:p>
        </w:tc>
      </w:tr>
      <w:tr w:rsidR="009D0A48" w:rsidRPr="009D0A48" w:rsidTr="007F2096">
        <w:tc>
          <w:tcPr>
            <w:tcW w:w="4263" w:type="dxa"/>
          </w:tcPr>
          <w:p w:rsidR="009D0A48" w:rsidRPr="009D0A48" w:rsidRDefault="009D0A48" w:rsidP="009D0A48">
            <w:pPr>
              <w:jc w:val="both"/>
              <w:rPr>
                <w:rFonts w:ascii="Times New Roman" w:hAnsi="Times New Roman"/>
                <w:sz w:val="28"/>
                <w:szCs w:val="28"/>
                <w:lang w:eastAsia="uk-UA"/>
              </w:rPr>
            </w:pPr>
            <w:proofErr w:type="spellStart"/>
            <w:r w:rsidRPr="009D0A48">
              <w:rPr>
                <w:rFonts w:ascii="Times New Roman" w:hAnsi="Times New Roman"/>
                <w:sz w:val="28"/>
                <w:szCs w:val="28"/>
                <w:lang w:eastAsia="uk-UA"/>
              </w:rPr>
              <w:t>транспортування</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теплової</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енергії</w:t>
            </w:r>
            <w:proofErr w:type="spellEnd"/>
            <w:r w:rsidRPr="009D0A48">
              <w:rPr>
                <w:rFonts w:ascii="Times New Roman" w:hAnsi="Times New Roman"/>
                <w:sz w:val="28"/>
                <w:szCs w:val="28"/>
                <w:lang w:eastAsia="uk-UA"/>
              </w:rPr>
              <w:t>, грн. за 1 Гка</w:t>
            </w:r>
            <w:proofErr w:type="gramStart"/>
            <w:r w:rsidRPr="009D0A48">
              <w:rPr>
                <w:rFonts w:ascii="Times New Roman" w:hAnsi="Times New Roman"/>
                <w:sz w:val="28"/>
                <w:szCs w:val="28"/>
                <w:lang w:eastAsia="uk-UA"/>
              </w:rPr>
              <w:t>л(</w:t>
            </w:r>
            <w:proofErr w:type="gramEnd"/>
            <w:r w:rsidRPr="009D0A48">
              <w:rPr>
                <w:rFonts w:ascii="Times New Roman" w:hAnsi="Times New Roman"/>
                <w:sz w:val="28"/>
                <w:szCs w:val="28"/>
                <w:lang w:eastAsia="uk-UA"/>
              </w:rPr>
              <w:t>без ПДВ)</w:t>
            </w:r>
          </w:p>
        </w:tc>
        <w:tc>
          <w:tcPr>
            <w:tcW w:w="5366" w:type="dxa"/>
            <w:gridSpan w:val="2"/>
          </w:tcPr>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1110,49</w:t>
            </w:r>
          </w:p>
        </w:tc>
      </w:tr>
      <w:tr w:rsidR="009D0A48" w:rsidRPr="009D0A48" w:rsidTr="007F2096">
        <w:tc>
          <w:tcPr>
            <w:tcW w:w="4263" w:type="dxa"/>
          </w:tcPr>
          <w:p w:rsidR="009D0A48" w:rsidRPr="009D0A48" w:rsidRDefault="009D0A48" w:rsidP="009D0A48">
            <w:pPr>
              <w:jc w:val="both"/>
              <w:rPr>
                <w:rFonts w:ascii="Times New Roman" w:hAnsi="Times New Roman"/>
                <w:b/>
                <w:sz w:val="28"/>
                <w:szCs w:val="28"/>
                <w:lang w:eastAsia="uk-UA"/>
              </w:rPr>
            </w:pPr>
            <w:proofErr w:type="spellStart"/>
            <w:r w:rsidRPr="009D0A48">
              <w:rPr>
                <w:rFonts w:ascii="Times New Roman" w:hAnsi="Times New Roman"/>
                <w:b/>
                <w:sz w:val="28"/>
                <w:szCs w:val="28"/>
                <w:lang w:eastAsia="uk-UA"/>
              </w:rPr>
              <w:t>постачання</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r w:rsidRPr="009D0A48">
              <w:rPr>
                <w:rFonts w:ascii="Times New Roman" w:hAnsi="Times New Roman"/>
                <w:b/>
                <w:sz w:val="28"/>
                <w:szCs w:val="28"/>
                <w:lang w:eastAsia="uk-UA"/>
              </w:rPr>
              <w:t>,</w:t>
            </w:r>
          </w:p>
          <w:p w:rsidR="009D0A48" w:rsidRPr="009D0A48" w:rsidRDefault="009D0A48" w:rsidP="009D0A48">
            <w:pPr>
              <w:jc w:val="both"/>
              <w:rPr>
                <w:rFonts w:ascii="Times New Roman" w:hAnsi="Times New Roman"/>
                <w:b/>
                <w:sz w:val="28"/>
                <w:szCs w:val="28"/>
                <w:lang w:eastAsia="uk-UA"/>
              </w:rPr>
            </w:pPr>
            <w:r w:rsidRPr="009D0A48">
              <w:rPr>
                <w:rFonts w:ascii="Times New Roman" w:hAnsi="Times New Roman"/>
                <w:b/>
                <w:sz w:val="28"/>
                <w:szCs w:val="28"/>
                <w:lang w:eastAsia="uk-UA"/>
              </w:rPr>
              <w:t xml:space="preserve"> грн. за 1 Гка</w:t>
            </w:r>
            <w:proofErr w:type="gramStart"/>
            <w:r w:rsidRPr="009D0A48">
              <w:rPr>
                <w:rFonts w:ascii="Times New Roman" w:hAnsi="Times New Roman"/>
                <w:b/>
                <w:sz w:val="28"/>
                <w:szCs w:val="28"/>
                <w:lang w:eastAsia="uk-UA"/>
              </w:rPr>
              <w:t>л(</w:t>
            </w:r>
            <w:proofErr w:type="gramEnd"/>
            <w:r w:rsidRPr="009D0A48">
              <w:rPr>
                <w:rFonts w:ascii="Times New Roman" w:hAnsi="Times New Roman"/>
                <w:b/>
                <w:sz w:val="28"/>
                <w:szCs w:val="28"/>
                <w:lang w:eastAsia="uk-UA"/>
              </w:rPr>
              <w:t>з ПДВ)</w:t>
            </w:r>
          </w:p>
        </w:tc>
        <w:tc>
          <w:tcPr>
            <w:tcW w:w="5366" w:type="dxa"/>
            <w:gridSpan w:val="2"/>
          </w:tcPr>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175,7</w:t>
            </w:r>
          </w:p>
        </w:tc>
      </w:tr>
      <w:tr w:rsidR="009D0A48" w:rsidRPr="009D0A48" w:rsidTr="007F2096">
        <w:tc>
          <w:tcPr>
            <w:tcW w:w="4263" w:type="dxa"/>
          </w:tcPr>
          <w:p w:rsidR="009D0A48" w:rsidRPr="009D0A48" w:rsidRDefault="009D0A48" w:rsidP="009D0A48">
            <w:pPr>
              <w:jc w:val="both"/>
              <w:rPr>
                <w:rFonts w:ascii="Times New Roman" w:hAnsi="Times New Roman"/>
                <w:sz w:val="28"/>
                <w:szCs w:val="28"/>
                <w:lang w:eastAsia="uk-UA"/>
              </w:rPr>
            </w:pPr>
            <w:proofErr w:type="spellStart"/>
            <w:r w:rsidRPr="009D0A48">
              <w:rPr>
                <w:rFonts w:ascii="Times New Roman" w:hAnsi="Times New Roman"/>
                <w:sz w:val="28"/>
                <w:szCs w:val="28"/>
                <w:lang w:eastAsia="uk-UA"/>
              </w:rPr>
              <w:t>постачання</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теплової</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енергії</w:t>
            </w:r>
            <w:proofErr w:type="spellEnd"/>
            <w:r w:rsidRPr="009D0A48">
              <w:rPr>
                <w:rFonts w:ascii="Times New Roman" w:hAnsi="Times New Roman"/>
                <w:sz w:val="28"/>
                <w:szCs w:val="28"/>
                <w:lang w:eastAsia="uk-UA"/>
              </w:rPr>
              <w:t>,</w:t>
            </w:r>
          </w:p>
          <w:p w:rsidR="009D0A48" w:rsidRPr="009D0A48" w:rsidRDefault="009D0A48" w:rsidP="009D0A48">
            <w:pPr>
              <w:jc w:val="both"/>
              <w:rPr>
                <w:rFonts w:ascii="Times New Roman" w:hAnsi="Times New Roman"/>
                <w:sz w:val="28"/>
                <w:szCs w:val="28"/>
                <w:lang w:eastAsia="uk-UA"/>
              </w:rPr>
            </w:pPr>
            <w:r w:rsidRPr="009D0A48">
              <w:rPr>
                <w:rFonts w:ascii="Times New Roman" w:hAnsi="Times New Roman"/>
                <w:sz w:val="28"/>
                <w:szCs w:val="28"/>
                <w:lang w:eastAsia="uk-UA"/>
              </w:rPr>
              <w:t xml:space="preserve"> грн. за 1 Гка</w:t>
            </w:r>
            <w:proofErr w:type="gramStart"/>
            <w:r w:rsidRPr="009D0A48">
              <w:rPr>
                <w:rFonts w:ascii="Times New Roman" w:hAnsi="Times New Roman"/>
                <w:sz w:val="28"/>
                <w:szCs w:val="28"/>
                <w:lang w:eastAsia="uk-UA"/>
              </w:rPr>
              <w:t>л(</w:t>
            </w:r>
            <w:proofErr w:type="gramEnd"/>
            <w:r w:rsidRPr="009D0A48">
              <w:rPr>
                <w:rFonts w:ascii="Times New Roman" w:hAnsi="Times New Roman"/>
                <w:sz w:val="28"/>
                <w:szCs w:val="28"/>
                <w:lang w:eastAsia="uk-UA"/>
              </w:rPr>
              <w:t>без ПДВ)</w:t>
            </w:r>
          </w:p>
        </w:tc>
        <w:tc>
          <w:tcPr>
            <w:tcW w:w="5366" w:type="dxa"/>
            <w:gridSpan w:val="2"/>
          </w:tcPr>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146,42</w:t>
            </w:r>
          </w:p>
        </w:tc>
      </w:tr>
    </w:tbl>
    <w:p w:rsidR="009D0A48" w:rsidRPr="009D0A48" w:rsidRDefault="009D0A48" w:rsidP="009D0A48">
      <w:pPr>
        <w:spacing w:after="0" w:line="240" w:lineRule="auto"/>
        <w:jc w:val="center"/>
        <w:rPr>
          <w:rFonts w:ascii="Times New Roman" w:eastAsia="Times New Roman" w:hAnsi="Times New Roman" w:cs="Times New Roman"/>
          <w:b/>
          <w:sz w:val="28"/>
          <w:szCs w:val="28"/>
        </w:rPr>
      </w:pPr>
    </w:p>
    <w:p w:rsidR="009D0A48" w:rsidRPr="009D0A48" w:rsidRDefault="009D0A48" w:rsidP="009D0A48">
      <w:pPr>
        <w:keepNext/>
        <w:keepLines/>
        <w:widowControl w:val="0"/>
        <w:tabs>
          <w:tab w:val="right" w:leader="underscore" w:pos="11514"/>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p>
    <w:p w:rsidR="009D0A48" w:rsidRPr="009D0A48" w:rsidRDefault="009D0A48" w:rsidP="009D0A48">
      <w:pPr>
        <w:spacing w:after="0" w:line="240" w:lineRule="auto"/>
        <w:jc w:val="both"/>
        <w:rPr>
          <w:rFonts w:ascii="Times New Roman" w:eastAsia="Times New Roman" w:hAnsi="Times New Roman" w:cs="Times New Roman"/>
          <w:sz w:val="24"/>
          <w:szCs w:val="24"/>
        </w:rPr>
      </w:pPr>
    </w:p>
    <w:p w:rsidR="009D0A48" w:rsidRPr="009D0A48" w:rsidRDefault="009D0A48" w:rsidP="009D0A48">
      <w:pPr>
        <w:spacing w:after="0" w:line="240" w:lineRule="auto"/>
        <w:rPr>
          <w:rFonts w:ascii="Times New Roman" w:eastAsia="Times New Roman" w:hAnsi="Times New Roman" w:cs="Times New Roman"/>
          <w:sz w:val="24"/>
          <w:szCs w:val="24"/>
        </w:rPr>
      </w:pPr>
    </w:p>
    <w:p w:rsidR="009D0A48" w:rsidRPr="009D0A48" w:rsidRDefault="009D0A48" w:rsidP="009D0A48">
      <w:pPr>
        <w:spacing w:after="0" w:line="240" w:lineRule="auto"/>
        <w:rPr>
          <w:rFonts w:ascii="Times New Roman" w:eastAsia="Times New Roman" w:hAnsi="Times New Roman" w:cs="Times New Roman"/>
          <w:sz w:val="24"/>
          <w:szCs w:val="24"/>
        </w:rPr>
      </w:pPr>
    </w:p>
    <w:p w:rsidR="009D0A48" w:rsidRPr="009D0A48" w:rsidRDefault="009D0A48" w:rsidP="009D0A48">
      <w:pPr>
        <w:spacing w:after="0" w:line="240" w:lineRule="auto"/>
        <w:rPr>
          <w:rFonts w:ascii="Times New Roman" w:eastAsia="Times New Roman" w:hAnsi="Times New Roman" w:cs="Times New Roman"/>
          <w:sz w:val="24"/>
          <w:szCs w:val="24"/>
        </w:rPr>
      </w:pPr>
    </w:p>
    <w:p w:rsidR="009D0A48" w:rsidRPr="009D0A48" w:rsidRDefault="009D0A48" w:rsidP="009D0A48">
      <w:pPr>
        <w:spacing w:after="0" w:line="240" w:lineRule="auto"/>
        <w:rPr>
          <w:rFonts w:ascii="Times New Roman" w:eastAsia="Times New Roman" w:hAnsi="Times New Roman" w:cs="Times New Roman"/>
          <w:sz w:val="24"/>
          <w:szCs w:val="24"/>
        </w:rPr>
      </w:pPr>
    </w:p>
    <w:p w:rsidR="009D0A48" w:rsidRPr="009D0A48" w:rsidRDefault="009D0A48" w:rsidP="009D0A48">
      <w:pPr>
        <w:spacing w:after="0" w:line="240" w:lineRule="auto"/>
        <w:rPr>
          <w:rFonts w:ascii="Times New Roman" w:eastAsia="Times New Roman" w:hAnsi="Times New Roman" w:cs="Times New Roman"/>
          <w:sz w:val="24"/>
          <w:szCs w:val="24"/>
          <w:lang w:val="en-US"/>
        </w:rPr>
      </w:pPr>
    </w:p>
    <w:p w:rsidR="009D0A48" w:rsidRPr="009D0A48" w:rsidRDefault="009D0A48" w:rsidP="009D0A48">
      <w:pPr>
        <w:spacing w:after="0" w:line="240" w:lineRule="auto"/>
        <w:rPr>
          <w:rFonts w:ascii="Times New Roman" w:eastAsia="Times New Roman" w:hAnsi="Times New Roman" w:cs="Times New Roman"/>
          <w:sz w:val="24"/>
          <w:szCs w:val="24"/>
        </w:rPr>
      </w:pP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Додаток 2</w:t>
      </w:r>
      <w:r w:rsidRPr="009D0A48">
        <w:rPr>
          <w:rFonts w:ascii="Times New Roman" w:eastAsia="Times New Roman" w:hAnsi="Times New Roman" w:cs="Times New Roman"/>
          <w:sz w:val="24"/>
          <w:szCs w:val="24"/>
        </w:rPr>
        <w:br/>
        <w:t>до рішення виконавчого комітету</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Миколаївської міської</w:t>
      </w:r>
    </w:p>
    <w:p w:rsidR="009D0A48" w:rsidRPr="009D0A48" w:rsidRDefault="009D0A48" w:rsidP="009D0A48">
      <w:pPr>
        <w:spacing w:after="0" w:line="240" w:lineRule="auto"/>
        <w:ind w:left="5664"/>
        <w:rPr>
          <w:rFonts w:ascii="Times New Roman" w:eastAsia="Times New Roman" w:hAnsi="Times New Roman" w:cs="Times New Roman"/>
          <w:sz w:val="24"/>
          <w:szCs w:val="24"/>
        </w:rPr>
      </w:pPr>
      <w:r w:rsidRPr="009D0A48">
        <w:rPr>
          <w:rFonts w:ascii="Times New Roman" w:eastAsia="Times New Roman" w:hAnsi="Times New Roman" w:cs="Times New Roman"/>
          <w:sz w:val="24"/>
          <w:szCs w:val="24"/>
        </w:rPr>
        <w:t xml:space="preserve">від 07.10.2025 № </w:t>
      </w:r>
      <w:r w:rsidRPr="009D0A48">
        <w:rPr>
          <w:rFonts w:ascii="Times New Roman" w:eastAsia="Times New Roman" w:hAnsi="Times New Roman" w:cs="Times New Roman"/>
          <w:sz w:val="24"/>
          <w:szCs w:val="24"/>
          <w:lang w:val="en-US"/>
        </w:rPr>
        <w:t>199</w:t>
      </w:r>
      <w:r w:rsidRPr="009D0A48">
        <w:rPr>
          <w:rFonts w:ascii="Times New Roman" w:eastAsia="Times New Roman" w:hAnsi="Times New Roman" w:cs="Times New Roman"/>
          <w:sz w:val="24"/>
          <w:szCs w:val="24"/>
        </w:rPr>
        <w:t xml:space="preserve">  </w:t>
      </w:r>
    </w:p>
    <w:p w:rsidR="009D0A48" w:rsidRPr="009D0A48" w:rsidRDefault="009D0A48" w:rsidP="009D0A48">
      <w:pPr>
        <w:spacing w:after="0" w:line="240" w:lineRule="auto"/>
        <w:jc w:val="right"/>
        <w:rPr>
          <w:rFonts w:ascii="Times New Roman" w:eastAsia="Times New Roman" w:hAnsi="Times New Roman" w:cs="Times New Roman"/>
          <w:sz w:val="24"/>
          <w:szCs w:val="24"/>
        </w:rPr>
      </w:pPr>
    </w:p>
    <w:p w:rsidR="009D0A48" w:rsidRPr="009D0A48" w:rsidRDefault="009D0A48" w:rsidP="009D0A48">
      <w:pPr>
        <w:spacing w:after="0" w:line="240" w:lineRule="auto"/>
        <w:jc w:val="right"/>
        <w:rPr>
          <w:rFonts w:ascii="Times New Roman" w:eastAsia="Times New Roman" w:hAnsi="Times New Roman" w:cs="Times New Roman"/>
          <w:sz w:val="24"/>
          <w:szCs w:val="24"/>
        </w:rPr>
      </w:pPr>
    </w:p>
    <w:p w:rsidR="009D0A48" w:rsidRPr="009D0A48" w:rsidRDefault="009D0A48" w:rsidP="009D0A48">
      <w:pPr>
        <w:spacing w:after="0" w:line="240" w:lineRule="auto"/>
        <w:jc w:val="right"/>
        <w:rPr>
          <w:rFonts w:ascii="Times New Roman" w:eastAsia="Times New Roman" w:hAnsi="Times New Roman" w:cs="Times New Roman"/>
          <w:sz w:val="24"/>
          <w:szCs w:val="24"/>
        </w:rPr>
      </w:pP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Тариф</w:t>
      </w: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на послугу з постачання теплової енергії ,</w:t>
      </w: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яка надається  МКП «</w:t>
      </w:r>
      <w:proofErr w:type="spellStart"/>
      <w:r w:rsidRPr="009D0A48">
        <w:rPr>
          <w:rFonts w:ascii="Times New Roman" w:eastAsia="Times New Roman" w:hAnsi="Times New Roman" w:cs="Times New Roman"/>
          <w:b/>
          <w:sz w:val="28"/>
          <w:szCs w:val="28"/>
        </w:rPr>
        <w:t>Миколаївводоканал</w:t>
      </w:r>
      <w:proofErr w:type="spellEnd"/>
      <w:r w:rsidRPr="009D0A48">
        <w:rPr>
          <w:rFonts w:ascii="Times New Roman" w:eastAsia="Times New Roman" w:hAnsi="Times New Roman" w:cs="Times New Roman"/>
          <w:b/>
          <w:sz w:val="28"/>
          <w:szCs w:val="28"/>
        </w:rPr>
        <w:t>»</w:t>
      </w:r>
    </w:p>
    <w:p w:rsidR="009D0A48" w:rsidRPr="009D0A48" w:rsidRDefault="009D0A48" w:rsidP="009D0A48">
      <w:pPr>
        <w:spacing w:after="0" w:line="240" w:lineRule="auto"/>
        <w:jc w:val="center"/>
        <w:rPr>
          <w:rFonts w:ascii="Times New Roman" w:eastAsia="Times New Roman" w:hAnsi="Times New Roman" w:cs="Times New Roman"/>
          <w:b/>
          <w:sz w:val="28"/>
          <w:szCs w:val="28"/>
        </w:rPr>
      </w:pPr>
      <w:r w:rsidRPr="009D0A48">
        <w:rPr>
          <w:rFonts w:ascii="Times New Roman" w:eastAsia="Times New Roman" w:hAnsi="Times New Roman" w:cs="Times New Roman"/>
          <w:b/>
          <w:sz w:val="28"/>
          <w:szCs w:val="28"/>
        </w:rPr>
        <w:t>бюджетним установам .</w:t>
      </w:r>
    </w:p>
    <w:tbl>
      <w:tblPr>
        <w:tblStyle w:val="100"/>
        <w:tblW w:w="0" w:type="auto"/>
        <w:tblLook w:val="04A0" w:firstRow="1" w:lastRow="0" w:firstColumn="1" w:lastColumn="0" w:noHBand="0" w:noVBand="1"/>
      </w:tblPr>
      <w:tblGrid>
        <w:gridCol w:w="4361"/>
        <w:gridCol w:w="5494"/>
      </w:tblGrid>
      <w:tr w:rsidR="009D0A48" w:rsidRPr="009D0A48" w:rsidTr="007F2096">
        <w:tc>
          <w:tcPr>
            <w:tcW w:w="4361" w:type="dxa"/>
            <w:vMerge w:val="restart"/>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Найменування</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тарифі</w:t>
            </w:r>
            <w:proofErr w:type="gramStart"/>
            <w:r w:rsidRPr="009D0A48">
              <w:rPr>
                <w:rFonts w:ascii="Times New Roman" w:hAnsi="Times New Roman"/>
                <w:b/>
                <w:sz w:val="28"/>
                <w:szCs w:val="28"/>
                <w:lang w:eastAsia="uk-UA"/>
              </w:rPr>
              <w:t>в</w:t>
            </w:r>
            <w:proofErr w:type="spellEnd"/>
            <w:proofErr w:type="gramEnd"/>
            <w:r w:rsidRPr="009D0A48">
              <w:rPr>
                <w:rFonts w:ascii="Times New Roman" w:hAnsi="Times New Roman"/>
                <w:b/>
                <w:sz w:val="28"/>
                <w:szCs w:val="28"/>
                <w:lang w:eastAsia="uk-UA"/>
              </w:rPr>
              <w:t xml:space="preserve"> </w:t>
            </w:r>
          </w:p>
          <w:p w:rsidR="009D0A48" w:rsidRPr="009D0A48" w:rsidRDefault="009D0A48" w:rsidP="009D0A48">
            <w:pPr>
              <w:jc w:val="center"/>
              <w:rPr>
                <w:rFonts w:ascii="Times New Roman" w:hAnsi="Times New Roman"/>
                <w:b/>
                <w:sz w:val="28"/>
                <w:szCs w:val="28"/>
                <w:lang w:eastAsia="uk-UA"/>
              </w:rPr>
            </w:pPr>
          </w:p>
        </w:tc>
        <w:tc>
          <w:tcPr>
            <w:tcW w:w="5494" w:type="dxa"/>
          </w:tcPr>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Групи</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споживачів</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r w:rsidRPr="009D0A48">
              <w:rPr>
                <w:rFonts w:ascii="Times New Roman" w:hAnsi="Times New Roman"/>
                <w:b/>
                <w:sz w:val="28"/>
                <w:szCs w:val="28"/>
                <w:lang w:eastAsia="uk-UA"/>
              </w:rPr>
              <w:t xml:space="preserve"> </w:t>
            </w:r>
          </w:p>
        </w:tc>
      </w:tr>
      <w:tr w:rsidR="009D0A48" w:rsidRPr="009D0A48" w:rsidTr="007F2096">
        <w:tc>
          <w:tcPr>
            <w:tcW w:w="4361" w:type="dxa"/>
            <w:vMerge/>
          </w:tcPr>
          <w:p w:rsidR="009D0A48" w:rsidRPr="009D0A48" w:rsidRDefault="009D0A48" w:rsidP="009D0A48">
            <w:pPr>
              <w:jc w:val="center"/>
              <w:rPr>
                <w:rFonts w:ascii="Times New Roman" w:hAnsi="Times New Roman"/>
                <w:b/>
                <w:sz w:val="28"/>
                <w:szCs w:val="28"/>
                <w:lang w:eastAsia="uk-UA"/>
              </w:rPr>
            </w:pPr>
          </w:p>
        </w:tc>
        <w:tc>
          <w:tcPr>
            <w:tcW w:w="5494" w:type="dxa"/>
          </w:tcPr>
          <w:p w:rsidR="009D0A48" w:rsidRPr="009D0A48" w:rsidRDefault="009D0A48" w:rsidP="009D0A48">
            <w:pPr>
              <w:jc w:val="center"/>
              <w:rPr>
                <w:rFonts w:ascii="Times New Roman" w:hAnsi="Times New Roman"/>
                <w:b/>
                <w:sz w:val="28"/>
                <w:szCs w:val="28"/>
                <w:lang w:eastAsia="uk-UA"/>
              </w:rPr>
            </w:pPr>
            <w:proofErr w:type="spellStart"/>
            <w:r w:rsidRPr="009D0A48">
              <w:rPr>
                <w:rFonts w:ascii="Times New Roman" w:hAnsi="Times New Roman"/>
                <w:b/>
                <w:sz w:val="28"/>
                <w:szCs w:val="28"/>
                <w:lang w:eastAsia="uk-UA"/>
              </w:rPr>
              <w:t>Бюджетні</w:t>
            </w:r>
            <w:proofErr w:type="spellEnd"/>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 xml:space="preserve"> установи</w:t>
            </w:r>
          </w:p>
          <w:p w:rsidR="009D0A48" w:rsidRPr="009D0A48" w:rsidRDefault="009D0A48" w:rsidP="009D0A48">
            <w:pPr>
              <w:jc w:val="center"/>
              <w:rPr>
                <w:rFonts w:ascii="Times New Roman" w:hAnsi="Times New Roman"/>
                <w:b/>
                <w:sz w:val="28"/>
                <w:szCs w:val="28"/>
                <w:lang w:eastAsia="uk-UA"/>
              </w:rPr>
            </w:pPr>
          </w:p>
        </w:tc>
      </w:tr>
      <w:tr w:rsidR="009D0A48" w:rsidRPr="009D0A48" w:rsidTr="007F2096">
        <w:tc>
          <w:tcPr>
            <w:tcW w:w="4361" w:type="dxa"/>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 xml:space="preserve">Тариф на </w:t>
            </w:r>
            <w:proofErr w:type="spellStart"/>
            <w:r w:rsidRPr="009D0A48">
              <w:rPr>
                <w:rFonts w:ascii="Times New Roman" w:hAnsi="Times New Roman"/>
                <w:b/>
                <w:sz w:val="28"/>
                <w:szCs w:val="28"/>
                <w:lang w:eastAsia="uk-UA"/>
              </w:rPr>
              <w:t>послугу</w:t>
            </w:r>
            <w:proofErr w:type="spellEnd"/>
            <w:r w:rsidRPr="009D0A48">
              <w:rPr>
                <w:rFonts w:ascii="Times New Roman" w:hAnsi="Times New Roman"/>
                <w:b/>
                <w:sz w:val="28"/>
                <w:szCs w:val="28"/>
                <w:lang w:eastAsia="uk-UA"/>
              </w:rPr>
              <w:t xml:space="preserve"> з </w:t>
            </w:r>
            <w:proofErr w:type="spellStart"/>
            <w:r w:rsidRPr="009D0A48">
              <w:rPr>
                <w:rFonts w:ascii="Times New Roman" w:hAnsi="Times New Roman"/>
                <w:b/>
                <w:sz w:val="28"/>
                <w:szCs w:val="28"/>
                <w:lang w:eastAsia="uk-UA"/>
              </w:rPr>
              <w:t>постачання</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теплової</w:t>
            </w:r>
            <w:proofErr w:type="spellEnd"/>
            <w:r w:rsidRPr="009D0A48">
              <w:rPr>
                <w:rFonts w:ascii="Times New Roman" w:hAnsi="Times New Roman"/>
                <w:b/>
                <w:sz w:val="28"/>
                <w:szCs w:val="28"/>
                <w:lang w:eastAsia="uk-UA"/>
              </w:rPr>
              <w:t xml:space="preserve">  </w:t>
            </w:r>
            <w:proofErr w:type="spellStart"/>
            <w:r w:rsidRPr="009D0A48">
              <w:rPr>
                <w:rFonts w:ascii="Times New Roman" w:hAnsi="Times New Roman"/>
                <w:b/>
                <w:sz w:val="28"/>
                <w:szCs w:val="28"/>
                <w:lang w:eastAsia="uk-UA"/>
              </w:rPr>
              <w:t>енергії</w:t>
            </w:r>
            <w:proofErr w:type="spellEnd"/>
            <w:proofErr w:type="gramStart"/>
            <w:r w:rsidRPr="009D0A48">
              <w:rPr>
                <w:rFonts w:ascii="Times New Roman" w:hAnsi="Times New Roman"/>
                <w:b/>
                <w:sz w:val="28"/>
                <w:szCs w:val="28"/>
                <w:lang w:eastAsia="uk-UA"/>
              </w:rPr>
              <w:t xml:space="preserve"> ,</w:t>
            </w:r>
            <w:proofErr w:type="gramEnd"/>
            <w:r w:rsidRPr="009D0A48">
              <w:rPr>
                <w:rFonts w:ascii="Times New Roman" w:hAnsi="Times New Roman"/>
                <w:b/>
                <w:sz w:val="28"/>
                <w:szCs w:val="28"/>
                <w:lang w:eastAsia="uk-UA"/>
              </w:rPr>
              <w:t xml:space="preserve"> </w:t>
            </w: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грн. за 1 Гка</w:t>
            </w:r>
            <w:proofErr w:type="gramStart"/>
            <w:r w:rsidRPr="009D0A48">
              <w:rPr>
                <w:rFonts w:ascii="Times New Roman" w:hAnsi="Times New Roman"/>
                <w:b/>
                <w:sz w:val="28"/>
                <w:szCs w:val="28"/>
                <w:lang w:eastAsia="uk-UA"/>
              </w:rPr>
              <w:t>л(</w:t>
            </w:r>
            <w:proofErr w:type="gramEnd"/>
            <w:r w:rsidRPr="009D0A48">
              <w:rPr>
                <w:rFonts w:ascii="Times New Roman" w:hAnsi="Times New Roman"/>
                <w:b/>
                <w:sz w:val="28"/>
                <w:szCs w:val="28"/>
                <w:lang w:eastAsia="uk-UA"/>
              </w:rPr>
              <w:t>з ПДВ)</w:t>
            </w:r>
          </w:p>
          <w:p w:rsidR="009D0A48" w:rsidRPr="009D0A48" w:rsidRDefault="009D0A48" w:rsidP="009D0A48">
            <w:pPr>
              <w:jc w:val="center"/>
              <w:rPr>
                <w:rFonts w:ascii="Times New Roman" w:hAnsi="Times New Roman"/>
                <w:b/>
                <w:sz w:val="28"/>
                <w:szCs w:val="28"/>
                <w:lang w:eastAsia="uk-UA"/>
              </w:rPr>
            </w:pPr>
          </w:p>
        </w:tc>
        <w:tc>
          <w:tcPr>
            <w:tcW w:w="5494" w:type="dxa"/>
          </w:tcPr>
          <w:p w:rsidR="009D0A48" w:rsidRPr="009D0A48" w:rsidRDefault="009D0A48" w:rsidP="009D0A48">
            <w:pPr>
              <w:jc w:val="center"/>
              <w:rPr>
                <w:rFonts w:ascii="Times New Roman" w:hAnsi="Times New Roman"/>
                <w:b/>
                <w:sz w:val="28"/>
                <w:szCs w:val="28"/>
                <w:lang w:eastAsia="uk-UA"/>
              </w:rPr>
            </w:pPr>
          </w:p>
          <w:p w:rsidR="009D0A48" w:rsidRPr="009D0A48" w:rsidRDefault="009D0A48" w:rsidP="009D0A48">
            <w:pPr>
              <w:jc w:val="center"/>
              <w:rPr>
                <w:rFonts w:ascii="Times New Roman" w:hAnsi="Times New Roman"/>
                <w:b/>
                <w:sz w:val="28"/>
                <w:szCs w:val="28"/>
                <w:lang w:eastAsia="uk-UA"/>
              </w:rPr>
            </w:pPr>
            <w:r w:rsidRPr="009D0A48">
              <w:rPr>
                <w:rFonts w:ascii="Times New Roman" w:hAnsi="Times New Roman"/>
                <w:b/>
                <w:sz w:val="28"/>
                <w:szCs w:val="28"/>
                <w:lang w:eastAsia="uk-UA"/>
              </w:rPr>
              <w:t>5881,84</w:t>
            </w:r>
          </w:p>
        </w:tc>
      </w:tr>
      <w:tr w:rsidR="009D0A48" w:rsidRPr="009D0A48" w:rsidTr="007F2096">
        <w:tc>
          <w:tcPr>
            <w:tcW w:w="4361" w:type="dxa"/>
          </w:tcPr>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 xml:space="preserve">Тариф на </w:t>
            </w:r>
            <w:proofErr w:type="spellStart"/>
            <w:r w:rsidRPr="009D0A48">
              <w:rPr>
                <w:rFonts w:ascii="Times New Roman" w:hAnsi="Times New Roman"/>
                <w:sz w:val="28"/>
                <w:szCs w:val="28"/>
                <w:lang w:eastAsia="uk-UA"/>
              </w:rPr>
              <w:t>послугу</w:t>
            </w:r>
            <w:proofErr w:type="spellEnd"/>
            <w:r w:rsidRPr="009D0A48">
              <w:rPr>
                <w:rFonts w:ascii="Times New Roman" w:hAnsi="Times New Roman"/>
                <w:sz w:val="28"/>
                <w:szCs w:val="28"/>
                <w:lang w:eastAsia="uk-UA"/>
              </w:rPr>
              <w:t xml:space="preserve"> з </w:t>
            </w:r>
            <w:proofErr w:type="spellStart"/>
            <w:r w:rsidRPr="009D0A48">
              <w:rPr>
                <w:rFonts w:ascii="Times New Roman" w:hAnsi="Times New Roman"/>
                <w:sz w:val="28"/>
                <w:szCs w:val="28"/>
                <w:lang w:eastAsia="uk-UA"/>
              </w:rPr>
              <w:t>постачання</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теплової</w:t>
            </w:r>
            <w:proofErr w:type="spellEnd"/>
            <w:r w:rsidRPr="009D0A48">
              <w:rPr>
                <w:rFonts w:ascii="Times New Roman" w:hAnsi="Times New Roman"/>
                <w:sz w:val="28"/>
                <w:szCs w:val="28"/>
                <w:lang w:eastAsia="uk-UA"/>
              </w:rPr>
              <w:t xml:space="preserve">  </w:t>
            </w:r>
            <w:proofErr w:type="spellStart"/>
            <w:r w:rsidRPr="009D0A48">
              <w:rPr>
                <w:rFonts w:ascii="Times New Roman" w:hAnsi="Times New Roman"/>
                <w:sz w:val="28"/>
                <w:szCs w:val="28"/>
                <w:lang w:eastAsia="uk-UA"/>
              </w:rPr>
              <w:t>енергії</w:t>
            </w:r>
            <w:proofErr w:type="spellEnd"/>
            <w:proofErr w:type="gramStart"/>
            <w:r w:rsidRPr="009D0A48">
              <w:rPr>
                <w:rFonts w:ascii="Times New Roman" w:hAnsi="Times New Roman"/>
                <w:sz w:val="28"/>
                <w:szCs w:val="28"/>
                <w:lang w:eastAsia="uk-UA"/>
              </w:rPr>
              <w:t xml:space="preserve"> ,</w:t>
            </w:r>
            <w:proofErr w:type="gramEnd"/>
            <w:r w:rsidRPr="009D0A48">
              <w:rPr>
                <w:rFonts w:ascii="Times New Roman" w:hAnsi="Times New Roman"/>
                <w:sz w:val="28"/>
                <w:szCs w:val="28"/>
                <w:lang w:eastAsia="uk-UA"/>
              </w:rPr>
              <w:t xml:space="preserve"> </w:t>
            </w:r>
          </w:p>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грн. за 1 Гка</w:t>
            </w:r>
            <w:proofErr w:type="gramStart"/>
            <w:r w:rsidRPr="009D0A48">
              <w:rPr>
                <w:rFonts w:ascii="Times New Roman" w:hAnsi="Times New Roman"/>
                <w:sz w:val="28"/>
                <w:szCs w:val="28"/>
                <w:lang w:eastAsia="uk-UA"/>
              </w:rPr>
              <w:t>л(</w:t>
            </w:r>
            <w:proofErr w:type="gramEnd"/>
            <w:r w:rsidRPr="009D0A48">
              <w:rPr>
                <w:rFonts w:ascii="Times New Roman" w:hAnsi="Times New Roman"/>
                <w:sz w:val="28"/>
                <w:szCs w:val="28"/>
                <w:lang w:eastAsia="uk-UA"/>
              </w:rPr>
              <w:t>без ПДВ)</w:t>
            </w:r>
          </w:p>
          <w:p w:rsidR="009D0A48" w:rsidRPr="009D0A48" w:rsidRDefault="009D0A48" w:rsidP="009D0A48">
            <w:pPr>
              <w:jc w:val="center"/>
              <w:rPr>
                <w:rFonts w:ascii="Times New Roman" w:hAnsi="Times New Roman"/>
                <w:sz w:val="28"/>
                <w:szCs w:val="28"/>
                <w:lang w:eastAsia="uk-UA"/>
              </w:rPr>
            </w:pPr>
          </w:p>
        </w:tc>
        <w:tc>
          <w:tcPr>
            <w:tcW w:w="5494" w:type="dxa"/>
          </w:tcPr>
          <w:p w:rsidR="009D0A48" w:rsidRPr="009D0A48" w:rsidRDefault="009D0A48" w:rsidP="009D0A48">
            <w:pPr>
              <w:jc w:val="center"/>
              <w:rPr>
                <w:rFonts w:ascii="Times New Roman" w:hAnsi="Times New Roman"/>
                <w:sz w:val="28"/>
                <w:szCs w:val="28"/>
                <w:lang w:eastAsia="uk-UA"/>
              </w:rPr>
            </w:pPr>
          </w:p>
          <w:p w:rsidR="009D0A48" w:rsidRPr="009D0A48" w:rsidRDefault="009D0A48" w:rsidP="009D0A48">
            <w:pPr>
              <w:jc w:val="center"/>
              <w:rPr>
                <w:rFonts w:ascii="Times New Roman" w:hAnsi="Times New Roman"/>
                <w:sz w:val="28"/>
                <w:szCs w:val="28"/>
                <w:lang w:eastAsia="uk-UA"/>
              </w:rPr>
            </w:pPr>
            <w:r w:rsidRPr="009D0A48">
              <w:rPr>
                <w:rFonts w:ascii="Times New Roman" w:hAnsi="Times New Roman"/>
                <w:sz w:val="28"/>
                <w:szCs w:val="28"/>
                <w:lang w:eastAsia="uk-UA"/>
              </w:rPr>
              <w:t>4901,53</w:t>
            </w:r>
          </w:p>
        </w:tc>
      </w:tr>
    </w:tbl>
    <w:p w:rsidR="009D0A48" w:rsidRPr="009D0A48" w:rsidRDefault="009D0A48" w:rsidP="009D0A48">
      <w:pPr>
        <w:spacing w:after="0" w:line="240" w:lineRule="auto"/>
        <w:jc w:val="center"/>
        <w:rPr>
          <w:rFonts w:ascii="Times New Roman" w:eastAsia="Times New Roman" w:hAnsi="Times New Roman" w:cs="Times New Roman"/>
          <w:b/>
          <w:sz w:val="28"/>
          <w:szCs w:val="28"/>
        </w:rPr>
      </w:pPr>
    </w:p>
    <w:p w:rsidR="009D0A48" w:rsidRPr="009D0A48" w:rsidRDefault="009D0A48" w:rsidP="009D0A48">
      <w:pPr>
        <w:keepNext/>
        <w:keepLines/>
        <w:widowControl w:val="0"/>
        <w:tabs>
          <w:tab w:val="right" w:leader="underscore" w:pos="11514"/>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Default="009D0A48" w:rsidP="002233F7">
      <w:pPr>
        <w:rPr>
          <w:lang w:val="en-US" w:eastAsia="ar-SA"/>
        </w:rPr>
      </w:pPr>
    </w:p>
    <w:p w:rsidR="009D0A48" w:rsidRPr="009D0A48" w:rsidRDefault="009D0A48" w:rsidP="002233F7">
      <w:pPr>
        <w:rPr>
          <w:lang w:val="en-US" w:eastAsia="ar-SA"/>
        </w:rPr>
      </w:pPr>
    </w:p>
    <w:p w:rsidR="00F233F4" w:rsidRPr="00F233F4" w:rsidRDefault="00F233F4" w:rsidP="00F233F4">
      <w:pPr>
        <w:suppressAutoHyphens/>
        <w:spacing w:after="0" w:line="240" w:lineRule="auto"/>
        <w:jc w:val="both"/>
        <w:rPr>
          <w:rFonts w:ascii="Times New Roman" w:eastAsia="Times New Roman" w:hAnsi="Times New Roman" w:cs="Times New Roman"/>
          <w:sz w:val="28"/>
          <w:szCs w:val="28"/>
          <w:lang w:eastAsia="ar-SA"/>
        </w:rPr>
      </w:pPr>
    </w:p>
    <w:p w:rsidR="002233F7" w:rsidRPr="002233F7" w:rsidRDefault="002233F7" w:rsidP="002233F7">
      <w:pPr>
        <w:pStyle w:val="ae"/>
        <w:jc w:val="both"/>
        <w:rPr>
          <w:rFonts w:ascii="Times New Roman" w:hAnsi="Times New Roman"/>
          <w:b/>
          <w:bCs/>
          <w:sz w:val="28"/>
          <w:szCs w:val="28"/>
          <w:lang w:val="uk-U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200</w:t>
      </w:r>
    </w:p>
    <w:p w:rsidR="002233F7" w:rsidRDefault="002233F7" w:rsidP="002233F7">
      <w:pPr>
        <w:rPr>
          <w:lang w:val="en-US" w:eastAsia="ar-SA"/>
        </w:rPr>
      </w:pPr>
    </w:p>
    <w:p w:rsidR="00560E4B" w:rsidRPr="00560E4B" w:rsidRDefault="00560E4B" w:rsidP="002631C1">
      <w:pPr>
        <w:keepNext/>
        <w:numPr>
          <w:ilvl w:val="1"/>
          <w:numId w:val="2"/>
        </w:numPr>
        <w:suppressAutoHyphens/>
        <w:spacing w:after="0" w:line="240" w:lineRule="auto"/>
        <w:outlineLvl w:val="1"/>
        <w:rPr>
          <w:rFonts w:ascii="Times New Roman" w:eastAsia="Times New Roman" w:hAnsi="Times New Roman" w:cs="Times New Roman"/>
          <w:bCs/>
          <w:sz w:val="28"/>
          <w:szCs w:val="28"/>
          <w:lang w:eastAsia="zh-CN"/>
        </w:rPr>
      </w:pPr>
      <w:r w:rsidRPr="00560E4B">
        <w:rPr>
          <w:rFonts w:ascii="Times New Roman" w:eastAsia="Times New Roman" w:hAnsi="Times New Roman" w:cs="Times New Roman"/>
          <w:bCs/>
          <w:sz w:val="28"/>
          <w:szCs w:val="28"/>
          <w:lang w:eastAsia="zh-CN"/>
        </w:rPr>
        <w:t>Про погодження видалення (зрізання)</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sz w:val="28"/>
          <w:szCs w:val="28"/>
          <w:lang w:eastAsia="zh-CN"/>
        </w:rPr>
        <w:t>дерев на території Миколаївської міської</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sz w:val="28"/>
          <w:szCs w:val="28"/>
          <w:lang w:eastAsia="zh-CN"/>
        </w:rPr>
        <w:t xml:space="preserve">територіальної громади </w:t>
      </w:r>
    </w:p>
    <w:p w:rsidR="00560E4B" w:rsidRPr="00560E4B" w:rsidRDefault="00560E4B" w:rsidP="00560E4B">
      <w:pPr>
        <w:suppressAutoHyphens/>
        <w:spacing w:before="228" w:after="228" w:line="240" w:lineRule="auto"/>
        <w:jc w:val="both"/>
        <w:rPr>
          <w:rFonts w:ascii="Times New Roman" w:eastAsia="Times New Roman" w:hAnsi="Times New Roman" w:cs="Times New Roman"/>
          <w:bCs/>
          <w:sz w:val="28"/>
          <w:szCs w:val="28"/>
          <w:lang w:eastAsia="zh-CN"/>
        </w:rPr>
      </w:pPr>
      <w:r w:rsidRPr="00560E4B">
        <w:rPr>
          <w:rFonts w:ascii="Times New Roman" w:eastAsia="Times New Roman" w:hAnsi="Times New Roman" w:cs="Times New Roman"/>
          <w:b/>
          <w:sz w:val="28"/>
          <w:szCs w:val="28"/>
          <w:lang w:eastAsia="zh-CN"/>
        </w:rPr>
        <w:t xml:space="preserve">     </w:t>
      </w:r>
      <w:r w:rsidRPr="00560E4B">
        <w:rPr>
          <w:rFonts w:ascii="Times New Roman" w:eastAsia="Times New Roman" w:hAnsi="Times New Roman" w:cs="Times New Roman"/>
          <w:sz w:val="28"/>
          <w:szCs w:val="28"/>
          <w:lang w:eastAsia="zh-CN"/>
        </w:rPr>
        <w:t xml:space="preserve">  Розглянувши акти обстеження зелених насаджень, що підлягають видаленню, від 15.09.2025 № 22/2</w:t>
      </w:r>
      <w:r w:rsidRPr="00560E4B">
        <w:rPr>
          <w:rFonts w:ascii="Times New Roman" w:eastAsia="Times New Roman" w:hAnsi="Times New Roman" w:cs="Times New Roman"/>
          <w:sz w:val="28"/>
          <w:szCs w:val="28"/>
          <w:lang w:val="en-US" w:eastAsia="zh-CN"/>
        </w:rPr>
        <w:t>5</w:t>
      </w:r>
      <w:r w:rsidRPr="00560E4B">
        <w:rPr>
          <w:rFonts w:ascii="Times New Roman" w:eastAsia="Times New Roman" w:hAnsi="Times New Roman" w:cs="Times New Roman"/>
          <w:sz w:val="28"/>
          <w:szCs w:val="28"/>
          <w:lang w:eastAsia="zh-CN"/>
        </w:rPr>
        <w:t xml:space="preserve"> та № 23/25,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w:t>
      </w:r>
      <w:r w:rsidRPr="00560E4B">
        <w:rPr>
          <w:rFonts w:ascii="Times New Roman" w:eastAsia="Times New Roman" w:hAnsi="Times New Roman" w:cs="Times New Roman"/>
          <w:sz w:val="28"/>
          <w:szCs w:val="28"/>
          <w:lang w:eastAsia="zh-CN"/>
        </w:rPr>
        <w:br/>
        <w:t xml:space="preserve">№ 1045 зі змінами, ст. 28 Закону України «Про благоустрій населених пунктів», керуючись </w:t>
      </w:r>
      <w:proofErr w:type="spellStart"/>
      <w:r w:rsidRPr="00560E4B">
        <w:rPr>
          <w:rFonts w:ascii="Times New Roman" w:eastAsia="Times New Roman" w:hAnsi="Times New Roman" w:cs="Times New Roman"/>
          <w:sz w:val="28"/>
          <w:szCs w:val="28"/>
          <w:lang w:eastAsia="zh-CN"/>
        </w:rPr>
        <w:t>п.п</w:t>
      </w:r>
      <w:proofErr w:type="spellEnd"/>
      <w:r w:rsidRPr="00560E4B">
        <w:rPr>
          <w:rFonts w:ascii="Times New Roman" w:eastAsia="Times New Roman" w:hAnsi="Times New Roman" w:cs="Times New Roman"/>
          <w:sz w:val="28"/>
          <w:szCs w:val="28"/>
          <w:lang w:eastAsia="zh-CN"/>
        </w:rPr>
        <w:t>.</w:t>
      </w:r>
      <w:r w:rsidRPr="00560E4B">
        <w:rPr>
          <w:rFonts w:ascii="Times New Roman" w:eastAsia="Times New Roman" w:hAnsi="Times New Roman" w:cs="Times New Roman"/>
          <w:sz w:val="28"/>
          <w:szCs w:val="28"/>
          <w:lang w:val="en-US" w:eastAsia="zh-CN"/>
        </w:rPr>
        <w:t xml:space="preserve"> </w:t>
      </w:r>
      <w:r w:rsidRPr="00560E4B">
        <w:rPr>
          <w:rFonts w:ascii="Times New Roman" w:eastAsia="Times New Roman" w:hAnsi="Times New Roman" w:cs="Times New Roman"/>
          <w:sz w:val="28"/>
          <w:szCs w:val="28"/>
          <w:lang w:eastAsia="zh-CN"/>
        </w:rPr>
        <w:t xml:space="preserve">7 п. а ст. 30 Закону України «Про місцеве самоврядування в Україні», </w:t>
      </w:r>
      <w:r w:rsidRPr="00560E4B">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560E4B">
        <w:rPr>
          <w:rFonts w:ascii="Times New Roman" w:eastAsia="Times New Roman" w:hAnsi="Times New Roman" w:cs="Times New Roman"/>
          <w:b/>
          <w:bCs/>
          <w:caps/>
          <w:sz w:val="28"/>
          <w:szCs w:val="28"/>
          <w:lang w:eastAsia="zh-CN"/>
        </w:rPr>
        <w:t>вирішив</w:t>
      </w:r>
      <w:r w:rsidRPr="00560E4B">
        <w:rPr>
          <w:rFonts w:ascii="Times New Roman" w:eastAsia="Times New Roman" w:hAnsi="Times New Roman" w:cs="Times New Roman"/>
          <w:b/>
          <w:bCs/>
          <w:sz w:val="28"/>
          <w:szCs w:val="28"/>
          <w:lang w:eastAsia="zh-CN"/>
        </w:rPr>
        <w:t>:</w:t>
      </w:r>
    </w:p>
    <w:p w:rsidR="00560E4B" w:rsidRPr="00560E4B" w:rsidRDefault="00560E4B" w:rsidP="00560E4B">
      <w:pPr>
        <w:suppressAutoHyphens/>
        <w:spacing w:after="0" w:line="240" w:lineRule="auto"/>
        <w:jc w:val="both"/>
        <w:rPr>
          <w:rFonts w:ascii="Times New Roman" w:eastAsia="Times New Roman" w:hAnsi="Times New Roman" w:cs="Times New Roman"/>
          <w:sz w:val="24"/>
          <w:szCs w:val="24"/>
          <w:lang w:eastAsia="zh-CN"/>
        </w:rPr>
      </w:pPr>
      <w:r w:rsidRPr="00560E4B">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від 15.09.2025 № 22/2</w:t>
      </w:r>
      <w:r w:rsidRPr="00560E4B">
        <w:rPr>
          <w:rFonts w:ascii="Times New Roman" w:eastAsia="Times New Roman" w:hAnsi="Times New Roman" w:cs="Times New Roman"/>
          <w:sz w:val="28"/>
          <w:szCs w:val="28"/>
          <w:lang w:val="en-US" w:eastAsia="zh-CN"/>
        </w:rPr>
        <w:t>5</w:t>
      </w:r>
      <w:r w:rsidRPr="00560E4B">
        <w:rPr>
          <w:rFonts w:ascii="Times New Roman" w:eastAsia="Times New Roman" w:hAnsi="Times New Roman" w:cs="Times New Roman"/>
          <w:sz w:val="28"/>
          <w:szCs w:val="28"/>
          <w:lang w:eastAsia="zh-CN"/>
        </w:rPr>
        <w:t xml:space="preserve"> та № 23/25 (додається).</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sz w:val="28"/>
          <w:szCs w:val="28"/>
          <w:lang w:eastAsia="zh-CN"/>
        </w:rPr>
        <w:t>2. Надати дозвіл на видалення зелених насаджень в загальній кількості 21 дерево відповідно до актів обстеження зелених насаджень, що підлягають видаленню, а саме:</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sz w:val="28"/>
          <w:szCs w:val="28"/>
          <w:lang w:eastAsia="zh-CN"/>
        </w:rPr>
        <w:t>2.1. Відповідно до акта обстеження зелених насаджень, що підлягають видаленню, від 15.09.202</w:t>
      </w:r>
      <w:r w:rsidRPr="00560E4B">
        <w:rPr>
          <w:rFonts w:ascii="Times New Roman" w:eastAsia="Times New Roman" w:hAnsi="Times New Roman" w:cs="Times New Roman"/>
          <w:sz w:val="28"/>
          <w:szCs w:val="28"/>
          <w:lang w:val="en-US" w:eastAsia="zh-CN"/>
        </w:rPr>
        <w:t>5</w:t>
      </w:r>
      <w:r w:rsidRPr="00560E4B">
        <w:rPr>
          <w:rFonts w:ascii="Times New Roman" w:eastAsia="Times New Roman" w:hAnsi="Times New Roman" w:cs="Times New Roman"/>
          <w:sz w:val="28"/>
          <w:szCs w:val="28"/>
          <w:lang w:eastAsia="zh-CN"/>
        </w:rPr>
        <w:t xml:space="preserve"> № 22/2</w:t>
      </w:r>
      <w:r w:rsidRPr="00560E4B">
        <w:rPr>
          <w:rFonts w:ascii="Times New Roman" w:eastAsia="Times New Roman" w:hAnsi="Times New Roman" w:cs="Times New Roman"/>
          <w:sz w:val="28"/>
          <w:szCs w:val="28"/>
          <w:lang w:val="en-US" w:eastAsia="zh-CN"/>
        </w:rPr>
        <w:t xml:space="preserve">5 </w:t>
      </w:r>
      <w:r w:rsidRPr="00560E4B">
        <w:rPr>
          <w:rFonts w:ascii="Times New Roman" w:eastAsia="Times New Roman" w:hAnsi="Times New Roman" w:cs="Times New Roman"/>
          <w:sz w:val="28"/>
          <w:szCs w:val="28"/>
          <w:lang w:eastAsia="zh-CN"/>
        </w:rPr>
        <w:t>по вул. Лисенка в м. Миколаєві (промислова зона) в кількості 9 дерев (1 груша, 4 клени, 4 черешні) у зв’язку з незадовільним станом, аварійні, сухостій, досягли вікової межі;</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sz w:val="28"/>
          <w:szCs w:val="28"/>
          <w:lang w:eastAsia="zh-CN"/>
        </w:rPr>
        <w:t>2.2. Відповідно до акта обстеження зелених насаджень, що підлягають видаленню, від 15.09.202</w:t>
      </w:r>
      <w:r w:rsidRPr="00560E4B">
        <w:rPr>
          <w:rFonts w:ascii="Times New Roman" w:eastAsia="Times New Roman" w:hAnsi="Times New Roman" w:cs="Times New Roman"/>
          <w:sz w:val="28"/>
          <w:szCs w:val="28"/>
          <w:lang w:val="en-US" w:eastAsia="zh-CN"/>
        </w:rPr>
        <w:t>5</w:t>
      </w:r>
      <w:r w:rsidRPr="00560E4B">
        <w:rPr>
          <w:rFonts w:ascii="Times New Roman" w:eastAsia="Times New Roman" w:hAnsi="Times New Roman" w:cs="Times New Roman"/>
          <w:sz w:val="28"/>
          <w:szCs w:val="28"/>
          <w:lang w:eastAsia="zh-CN"/>
        </w:rPr>
        <w:t xml:space="preserve"> № 23/2</w:t>
      </w:r>
      <w:r w:rsidRPr="00560E4B">
        <w:rPr>
          <w:rFonts w:ascii="Times New Roman" w:eastAsia="Times New Roman" w:hAnsi="Times New Roman" w:cs="Times New Roman"/>
          <w:sz w:val="28"/>
          <w:szCs w:val="28"/>
          <w:lang w:val="en-US" w:eastAsia="zh-CN"/>
        </w:rPr>
        <w:t xml:space="preserve">5 </w:t>
      </w:r>
      <w:r w:rsidRPr="00560E4B">
        <w:rPr>
          <w:rFonts w:ascii="Times New Roman" w:eastAsia="Times New Roman" w:hAnsi="Times New Roman" w:cs="Times New Roman"/>
          <w:bCs/>
          <w:sz w:val="28"/>
          <w:szCs w:val="28"/>
          <w:lang w:eastAsia="ru-RU"/>
        </w:rPr>
        <w:t>по вул. Володимира Великого, 6</w:t>
      </w:r>
      <w:r w:rsidRPr="00560E4B">
        <w:rPr>
          <w:rFonts w:ascii="Times New Roman" w:eastAsia="Times New Roman" w:hAnsi="Times New Roman" w:cs="Times New Roman"/>
          <w:bCs/>
          <w:sz w:val="28"/>
          <w:szCs w:val="28"/>
          <w:lang w:val="en-US" w:eastAsia="ru-RU"/>
        </w:rPr>
        <w:t xml:space="preserve"> </w:t>
      </w:r>
      <w:r w:rsidRPr="00560E4B">
        <w:rPr>
          <w:rFonts w:ascii="Times New Roman" w:eastAsia="Times New Roman" w:hAnsi="Times New Roman" w:cs="Times New Roman"/>
          <w:sz w:val="28"/>
          <w:szCs w:val="28"/>
          <w:lang w:eastAsia="zh-CN"/>
        </w:rPr>
        <w:t xml:space="preserve">в </w:t>
      </w:r>
      <w:r w:rsidRPr="00560E4B">
        <w:rPr>
          <w:rFonts w:ascii="Times New Roman" w:eastAsia="Times New Roman" w:hAnsi="Times New Roman" w:cs="Times New Roman"/>
          <w:sz w:val="28"/>
          <w:szCs w:val="28"/>
          <w:lang w:eastAsia="zh-CN"/>
        </w:rPr>
        <w:br/>
      </w:r>
      <w:r w:rsidRPr="00560E4B">
        <w:rPr>
          <w:rFonts w:ascii="Times New Roman" w:eastAsia="Times New Roman" w:hAnsi="Times New Roman" w:cs="Times New Roman"/>
          <w:bCs/>
          <w:sz w:val="28"/>
          <w:szCs w:val="28"/>
          <w:lang w:eastAsia="ru-RU"/>
        </w:rPr>
        <w:t xml:space="preserve">м. Миколаєві в кількості 12 дерев (5 туй, 1 смерека, 6 горобини) </w:t>
      </w:r>
      <w:r w:rsidRPr="00560E4B">
        <w:rPr>
          <w:rFonts w:ascii="Times New Roman" w:eastAsia="Times New Roman" w:hAnsi="Times New Roman" w:cs="Times New Roman"/>
          <w:sz w:val="28"/>
          <w:szCs w:val="28"/>
          <w:lang w:eastAsia="zh-CN"/>
        </w:rPr>
        <w:t>у зв’язку з благоустроєм території та незадовільним станом (аварійні, сухостій, досягли вікової межі).</w:t>
      </w:r>
    </w:p>
    <w:p w:rsidR="00560E4B" w:rsidRPr="00560E4B" w:rsidRDefault="00560E4B" w:rsidP="00560E4B">
      <w:pPr>
        <w:suppressAutoHyphens/>
        <w:spacing w:after="0" w:line="240" w:lineRule="auto"/>
        <w:jc w:val="both"/>
        <w:rPr>
          <w:rFonts w:ascii="Times New Roman" w:eastAsia="Times New Roman" w:hAnsi="Times New Roman" w:cs="Times New Roman"/>
          <w:bCs/>
          <w:sz w:val="28"/>
          <w:szCs w:val="28"/>
          <w:lang w:eastAsia="ru-RU"/>
        </w:rPr>
      </w:pPr>
      <w:r w:rsidRPr="00560E4B">
        <w:rPr>
          <w:rFonts w:ascii="Times New Roman" w:eastAsia="Times New Roman" w:hAnsi="Times New Roman" w:cs="Times New Roman"/>
          <w:bCs/>
          <w:sz w:val="28"/>
          <w:szCs w:val="28"/>
          <w:lang w:eastAsia="ru-RU"/>
        </w:rPr>
        <w:t>3. Організацію та проведення робіт з видалення дерев покласти:</w:t>
      </w:r>
    </w:p>
    <w:p w:rsidR="00560E4B" w:rsidRPr="00560E4B" w:rsidRDefault="00560E4B" w:rsidP="00560E4B">
      <w:pPr>
        <w:suppressAutoHyphens/>
        <w:spacing w:after="0" w:line="240" w:lineRule="auto"/>
        <w:ind w:firstLine="425"/>
        <w:jc w:val="both"/>
        <w:rPr>
          <w:rFonts w:ascii="Times New Roman" w:eastAsia="Times New Roman" w:hAnsi="Times New Roman" w:cs="Times New Roman"/>
          <w:bCs/>
          <w:sz w:val="28"/>
          <w:szCs w:val="28"/>
          <w:lang w:eastAsia="ru-RU"/>
        </w:rPr>
      </w:pPr>
      <w:r w:rsidRPr="00560E4B">
        <w:rPr>
          <w:rFonts w:ascii="Times New Roman" w:eastAsia="Times New Roman" w:hAnsi="Times New Roman" w:cs="Times New Roman"/>
          <w:bCs/>
          <w:sz w:val="28"/>
          <w:szCs w:val="28"/>
          <w:lang w:eastAsia="ru-RU"/>
        </w:rPr>
        <w:t>- по вул. Володимира Великого, 6 в м. Миколаєві - на МКП «Житлово-комунальне управління»;</w:t>
      </w:r>
    </w:p>
    <w:p w:rsidR="00560E4B" w:rsidRPr="00560E4B" w:rsidRDefault="00560E4B" w:rsidP="00560E4B">
      <w:pPr>
        <w:suppressAutoHyphens/>
        <w:spacing w:after="0" w:line="240" w:lineRule="auto"/>
        <w:ind w:firstLine="425"/>
        <w:jc w:val="both"/>
        <w:rPr>
          <w:rFonts w:ascii="Times New Roman" w:eastAsia="Times New Roman" w:hAnsi="Times New Roman" w:cs="Times New Roman"/>
          <w:bCs/>
          <w:sz w:val="28"/>
          <w:szCs w:val="28"/>
          <w:lang w:eastAsia="ru-RU"/>
        </w:rPr>
      </w:pPr>
      <w:r w:rsidRPr="00560E4B">
        <w:rPr>
          <w:rFonts w:ascii="Times New Roman" w:eastAsia="Times New Roman" w:hAnsi="Times New Roman" w:cs="Times New Roman"/>
          <w:bCs/>
          <w:sz w:val="28"/>
          <w:szCs w:val="28"/>
          <w:lang w:eastAsia="ru-RU"/>
        </w:rPr>
        <w:t xml:space="preserve">- по вул. Лисенка в м. Миколаєві (промислова зона) – на </w:t>
      </w:r>
      <w:r w:rsidRPr="00560E4B">
        <w:rPr>
          <w:rFonts w:ascii="Times New Roman" w:eastAsia="Times New Roman" w:hAnsi="Times New Roman" w:cs="Times New Roman"/>
          <w:color w:val="1F1F1F"/>
          <w:sz w:val="28"/>
          <w:szCs w:val="28"/>
          <w:shd w:val="clear" w:color="auto" w:fill="FFFFFF"/>
          <w:lang w:eastAsia="zh-CN"/>
        </w:rPr>
        <w:t>ТОВ «Станіславський»</w:t>
      </w:r>
      <w:r w:rsidRPr="00560E4B">
        <w:rPr>
          <w:rFonts w:ascii="Times New Roman" w:eastAsia="Times New Roman" w:hAnsi="Times New Roman" w:cs="Times New Roman"/>
          <w:bCs/>
          <w:sz w:val="28"/>
          <w:szCs w:val="28"/>
          <w:lang w:eastAsia="ru-RU"/>
        </w:rPr>
        <w:t xml:space="preserve"> за власні кошти. </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r w:rsidRPr="00560E4B">
        <w:rPr>
          <w:rFonts w:ascii="Times New Roman" w:eastAsia="Times New Roman" w:hAnsi="Times New Roman" w:cs="Times New Roman"/>
          <w:bCs/>
          <w:sz w:val="28"/>
          <w:szCs w:val="28"/>
          <w:lang w:eastAsia="ru-RU"/>
        </w:rPr>
        <w:t xml:space="preserve">4. </w:t>
      </w:r>
      <w:r w:rsidRPr="00560E4B">
        <w:rPr>
          <w:rFonts w:ascii="Times New Roman" w:eastAsia="Times New Roman" w:hAnsi="Times New Roman" w:cs="Times New Roman"/>
          <w:sz w:val="28"/>
          <w:szCs w:val="28"/>
          <w:lang w:eastAsia="zh-CN"/>
        </w:rPr>
        <w:t xml:space="preserve">Контроль за виконанням цього рішення покласти на </w:t>
      </w:r>
      <w:r w:rsidRPr="00560E4B">
        <w:rPr>
          <w:rFonts w:ascii="Times New Roman" w:eastAsia="Times New Roman" w:hAnsi="Times New Roman" w:cs="Times New Roman"/>
          <w:color w:val="212529"/>
          <w:sz w:val="28"/>
          <w:szCs w:val="28"/>
          <w:shd w:val="clear" w:color="auto" w:fill="FFFFFF"/>
          <w:lang w:eastAsia="zh-CN"/>
        </w:rPr>
        <w:t>начальника Управління капітального будівництва, економіки та комунальної власності</w:t>
      </w:r>
      <w:r w:rsidRPr="00560E4B">
        <w:rPr>
          <w:rFonts w:ascii="Times New Roman" w:eastAsia="Times New Roman" w:hAnsi="Times New Roman" w:cs="Times New Roman"/>
          <w:sz w:val="28"/>
          <w:szCs w:val="28"/>
          <w:lang w:eastAsia="zh-CN"/>
        </w:rPr>
        <w:t xml:space="preserve"> </w:t>
      </w:r>
      <w:proofErr w:type="spellStart"/>
      <w:r w:rsidRPr="00560E4B">
        <w:rPr>
          <w:rFonts w:ascii="Times New Roman" w:eastAsia="Times New Roman" w:hAnsi="Times New Roman" w:cs="Times New Roman"/>
          <w:sz w:val="28"/>
          <w:szCs w:val="28"/>
          <w:lang w:eastAsia="zh-CN"/>
        </w:rPr>
        <w:t>Бачика</w:t>
      </w:r>
      <w:proofErr w:type="spellEnd"/>
      <w:r w:rsidRPr="00560E4B">
        <w:rPr>
          <w:rFonts w:ascii="Times New Roman" w:eastAsia="Times New Roman" w:hAnsi="Times New Roman" w:cs="Times New Roman"/>
          <w:sz w:val="28"/>
          <w:szCs w:val="28"/>
          <w:lang w:eastAsia="zh-CN"/>
        </w:rPr>
        <w:t xml:space="preserve"> А.С. та керуючого справами виконавчого комітету міської ради Адама В.М. </w:t>
      </w:r>
    </w:p>
    <w:p w:rsidR="00560E4B" w:rsidRPr="00560E4B" w:rsidRDefault="00560E4B" w:rsidP="00560E4B">
      <w:pPr>
        <w:suppressAutoHyphens/>
        <w:spacing w:after="0" w:line="240" w:lineRule="auto"/>
        <w:jc w:val="both"/>
        <w:rPr>
          <w:rFonts w:ascii="Times New Roman" w:eastAsia="Times New Roman" w:hAnsi="Times New Roman" w:cs="Times New Roman"/>
          <w:sz w:val="28"/>
          <w:szCs w:val="28"/>
          <w:lang w:eastAsia="zh-CN"/>
        </w:rPr>
      </w:pPr>
    </w:p>
    <w:p w:rsidR="002233F7" w:rsidRPr="009D0A48" w:rsidRDefault="00560E4B" w:rsidP="002233F7">
      <w:pPr>
        <w:rPr>
          <w:lang w:val="en-US" w:eastAsia="ar-SA"/>
        </w:rPr>
      </w:pPr>
      <w:r w:rsidRPr="00560E4B">
        <w:rPr>
          <w:rFonts w:ascii="Times New Roman" w:eastAsia="Times New Roman" w:hAnsi="Times New Roman" w:cs="Times New Roman"/>
          <w:b/>
          <w:bCs/>
          <w:sz w:val="28"/>
          <w:szCs w:val="28"/>
          <w:lang w:eastAsia="zh-CN"/>
        </w:rPr>
        <w:t xml:space="preserve">Міський голова </w:t>
      </w:r>
      <w:r w:rsidRPr="00560E4B">
        <w:rPr>
          <w:rFonts w:ascii="Times New Roman" w:eastAsia="Times New Roman" w:hAnsi="Times New Roman" w:cs="Times New Roman"/>
          <w:b/>
          <w:bCs/>
          <w:sz w:val="28"/>
          <w:szCs w:val="28"/>
          <w:lang w:eastAsia="zh-CN"/>
        </w:rPr>
        <w:tab/>
      </w:r>
      <w:r w:rsidRPr="00560E4B">
        <w:rPr>
          <w:rFonts w:ascii="Times New Roman" w:eastAsia="Times New Roman" w:hAnsi="Times New Roman" w:cs="Times New Roman"/>
          <w:b/>
          <w:bCs/>
          <w:sz w:val="28"/>
          <w:szCs w:val="28"/>
          <w:lang w:eastAsia="zh-CN"/>
        </w:rPr>
        <w:tab/>
      </w:r>
      <w:r w:rsidRPr="00560E4B">
        <w:rPr>
          <w:rFonts w:ascii="Times New Roman" w:eastAsia="Times New Roman" w:hAnsi="Times New Roman" w:cs="Times New Roman"/>
          <w:b/>
          <w:bCs/>
          <w:sz w:val="28"/>
          <w:szCs w:val="28"/>
          <w:lang w:val="ru-RU" w:eastAsia="zh-CN"/>
        </w:rPr>
        <w:t xml:space="preserve">                                          </w:t>
      </w:r>
      <w:r w:rsidRPr="00560E4B">
        <w:rPr>
          <w:rFonts w:ascii="Times New Roman" w:eastAsia="Times New Roman" w:hAnsi="Times New Roman" w:cs="Times New Roman"/>
          <w:b/>
          <w:bCs/>
          <w:sz w:val="28"/>
          <w:szCs w:val="28"/>
          <w:lang w:eastAsia="zh-CN"/>
        </w:rPr>
        <w:t xml:space="preserve">  Андрій ЩЕБЕЛЬ</w:t>
      </w:r>
      <w:r w:rsidRPr="00560E4B">
        <w:rPr>
          <w:rFonts w:ascii="Times New Roman" w:eastAsia="Times New Roman" w:hAnsi="Times New Roman" w:cs="Times New Roman"/>
          <w:b/>
          <w:bCs/>
          <w:sz w:val="28"/>
          <w:szCs w:val="28"/>
          <w:lang w:eastAsia="zh-CN"/>
        </w:rPr>
        <w:tab/>
      </w: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99099A" w:rsidP="002233F7">
      <w:pPr>
        <w:spacing w:after="0" w:line="240" w:lineRule="auto"/>
        <w:rPr>
          <w:rFonts w:ascii="Times New Roman" w:hAnsi="Times New Roman"/>
          <w:bCs/>
          <w:sz w:val="28"/>
        </w:rPr>
      </w:pPr>
      <w:r>
        <w:rPr>
          <w:rFonts w:ascii="Times New Roman" w:hAnsi="Times New Roman"/>
          <w:sz w:val="28"/>
          <w:szCs w:val="28"/>
        </w:rPr>
        <w:t xml:space="preserve">        0</w:t>
      </w:r>
      <w:r>
        <w:rPr>
          <w:rFonts w:ascii="Times New Roman" w:hAnsi="Times New Roman"/>
          <w:sz w:val="28"/>
          <w:szCs w:val="28"/>
          <w:lang w:val="en-US"/>
        </w:rPr>
        <w:t>7</w:t>
      </w:r>
      <w:r w:rsidR="002233F7">
        <w:rPr>
          <w:rFonts w:ascii="Times New Roman" w:hAnsi="Times New Roman"/>
          <w:sz w:val="28"/>
          <w:szCs w:val="28"/>
        </w:rPr>
        <w:t>.</w:t>
      </w:r>
      <w:r>
        <w:rPr>
          <w:rFonts w:ascii="Times New Roman" w:hAnsi="Times New Roman"/>
          <w:sz w:val="28"/>
          <w:szCs w:val="28"/>
          <w:lang w:val="en-US"/>
        </w:rPr>
        <w:t>1</w:t>
      </w:r>
      <w:r w:rsidR="002233F7">
        <w:rPr>
          <w:rFonts w:ascii="Times New Roman" w:hAnsi="Times New Roman"/>
          <w:sz w:val="28"/>
          <w:szCs w:val="28"/>
        </w:rPr>
        <w:t>0</w:t>
      </w:r>
      <w:r w:rsidR="002233F7" w:rsidRPr="00DC523A">
        <w:rPr>
          <w:rFonts w:ascii="Times New Roman" w:hAnsi="Times New Roman"/>
          <w:bCs/>
          <w:sz w:val="28"/>
        </w:rPr>
        <w:t>.</w:t>
      </w:r>
      <w:r w:rsidR="002233F7">
        <w:rPr>
          <w:rFonts w:ascii="Times New Roman" w:hAnsi="Times New Roman"/>
          <w:bCs/>
          <w:sz w:val="28"/>
        </w:rPr>
        <w:t>2025</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lang w:val="en-US"/>
        </w:rPr>
        <w:t>20</w:t>
      </w:r>
      <w:r w:rsidR="002233F7">
        <w:rPr>
          <w:rFonts w:ascii="Times New Roman" w:hAnsi="Times New Roman"/>
          <w:bCs/>
          <w:sz w:val="28"/>
        </w:rPr>
        <w:t>1</w:t>
      </w:r>
    </w:p>
    <w:p w:rsidR="00327D1A" w:rsidRDefault="00327D1A" w:rsidP="00327D1A">
      <w:pPr>
        <w:keepNext/>
        <w:spacing w:after="0" w:line="240" w:lineRule="auto"/>
        <w:jc w:val="both"/>
        <w:outlineLvl w:val="0"/>
        <w:rPr>
          <w:rFonts w:ascii="Times New Roman" w:eastAsia="Times New Roman" w:hAnsi="Times New Roman" w:cs="Times New Roman"/>
          <w:sz w:val="28"/>
          <w:szCs w:val="28"/>
          <w:lang w:val="en-US" w:eastAsia="ru-RU"/>
        </w:rPr>
      </w:pPr>
    </w:p>
    <w:p w:rsidR="00327D1A" w:rsidRDefault="00327D1A" w:rsidP="00327D1A">
      <w:pPr>
        <w:keepNext/>
        <w:spacing w:after="0" w:line="240" w:lineRule="auto"/>
        <w:jc w:val="both"/>
        <w:outlineLvl w:val="0"/>
        <w:rPr>
          <w:rFonts w:ascii="Times New Roman" w:eastAsia="Times New Roman" w:hAnsi="Times New Roman" w:cs="Times New Roman"/>
          <w:sz w:val="28"/>
          <w:szCs w:val="28"/>
          <w:lang w:val="en-US" w:eastAsia="ru-RU"/>
        </w:rPr>
      </w:pPr>
    </w:p>
    <w:p w:rsidR="00327D1A" w:rsidRPr="00327D1A" w:rsidRDefault="00327D1A" w:rsidP="00327D1A">
      <w:pPr>
        <w:keepNext/>
        <w:spacing w:after="0" w:line="240" w:lineRule="auto"/>
        <w:jc w:val="both"/>
        <w:outlineLvl w:val="0"/>
        <w:rPr>
          <w:rFonts w:ascii="Times New Roman" w:eastAsia="Times New Roman" w:hAnsi="Times New Roman" w:cs="Times New Roman"/>
          <w:sz w:val="28"/>
          <w:szCs w:val="28"/>
          <w:lang w:eastAsia="ru-RU"/>
        </w:rPr>
      </w:pPr>
      <w:r w:rsidRPr="00327D1A">
        <w:rPr>
          <w:rFonts w:ascii="Times New Roman" w:eastAsia="Times New Roman" w:hAnsi="Times New Roman" w:cs="Times New Roman"/>
          <w:sz w:val="28"/>
          <w:szCs w:val="28"/>
          <w:lang w:eastAsia="ru-RU"/>
        </w:rPr>
        <w:t xml:space="preserve">Про упорядкування адресної </w:t>
      </w:r>
    </w:p>
    <w:p w:rsidR="00327D1A" w:rsidRPr="00327D1A" w:rsidRDefault="00327D1A" w:rsidP="00327D1A">
      <w:pPr>
        <w:keepNext/>
        <w:spacing w:after="0" w:line="240" w:lineRule="auto"/>
        <w:jc w:val="both"/>
        <w:outlineLvl w:val="0"/>
        <w:rPr>
          <w:rFonts w:ascii="Times New Roman" w:eastAsia="Times New Roman" w:hAnsi="Times New Roman" w:cs="Times New Roman"/>
          <w:sz w:val="28"/>
          <w:szCs w:val="28"/>
          <w:lang w:eastAsia="ru-RU"/>
        </w:rPr>
      </w:pPr>
      <w:r w:rsidRPr="00327D1A">
        <w:rPr>
          <w:rFonts w:ascii="Times New Roman" w:eastAsia="Times New Roman" w:hAnsi="Times New Roman" w:cs="Times New Roman"/>
          <w:sz w:val="28"/>
          <w:szCs w:val="28"/>
          <w:lang w:eastAsia="ru-RU"/>
        </w:rPr>
        <w:t xml:space="preserve">нумерації об’єктів нерухомого </w:t>
      </w:r>
    </w:p>
    <w:p w:rsidR="00327D1A" w:rsidRPr="00327D1A" w:rsidRDefault="00327D1A" w:rsidP="00327D1A">
      <w:pPr>
        <w:keepNext/>
        <w:spacing w:after="0" w:line="240" w:lineRule="auto"/>
        <w:jc w:val="both"/>
        <w:outlineLvl w:val="0"/>
        <w:rPr>
          <w:rFonts w:ascii="Times New Roman" w:eastAsia="Times New Roman" w:hAnsi="Times New Roman" w:cs="Times New Roman"/>
          <w:sz w:val="28"/>
          <w:szCs w:val="28"/>
          <w:lang w:eastAsia="ru-RU"/>
        </w:rPr>
      </w:pPr>
      <w:r w:rsidRPr="00327D1A">
        <w:rPr>
          <w:rFonts w:ascii="Times New Roman" w:eastAsia="Times New Roman" w:hAnsi="Times New Roman" w:cs="Times New Roman"/>
          <w:sz w:val="28"/>
          <w:szCs w:val="28"/>
          <w:lang w:eastAsia="ru-RU"/>
        </w:rPr>
        <w:t xml:space="preserve">майна по вул. </w:t>
      </w:r>
      <w:proofErr w:type="spellStart"/>
      <w:r w:rsidRPr="00327D1A">
        <w:rPr>
          <w:rFonts w:ascii="Times New Roman" w:eastAsia="Times New Roman" w:hAnsi="Times New Roman" w:cs="Times New Roman"/>
          <w:sz w:val="28"/>
          <w:szCs w:val="28"/>
          <w:lang w:eastAsia="ru-RU"/>
        </w:rPr>
        <w:t>Завалля</w:t>
      </w:r>
      <w:proofErr w:type="spellEnd"/>
      <w:r w:rsidRPr="00327D1A">
        <w:rPr>
          <w:rFonts w:ascii="Times New Roman" w:eastAsia="Times New Roman" w:hAnsi="Times New Roman" w:cs="Times New Roman"/>
          <w:sz w:val="28"/>
          <w:szCs w:val="28"/>
          <w:lang w:eastAsia="ru-RU"/>
        </w:rPr>
        <w:t xml:space="preserve"> в м. Миколаєві </w:t>
      </w:r>
    </w:p>
    <w:p w:rsidR="00327D1A" w:rsidRPr="00327D1A" w:rsidRDefault="00327D1A" w:rsidP="00327D1A">
      <w:pPr>
        <w:spacing w:after="0" w:line="240" w:lineRule="auto"/>
        <w:ind w:left="284" w:firstLine="567"/>
        <w:rPr>
          <w:rFonts w:ascii="Arial Narrow" w:eastAsia="Times New Roman" w:hAnsi="Arial Narrow" w:cs="Times New Roman"/>
          <w:b/>
          <w:sz w:val="20"/>
          <w:szCs w:val="24"/>
          <w:lang w:eastAsia="ru-RU"/>
        </w:rPr>
      </w:pPr>
    </w:p>
    <w:p w:rsidR="00327D1A" w:rsidRPr="00327D1A" w:rsidRDefault="00327D1A" w:rsidP="00327D1A">
      <w:pPr>
        <w:keepNext/>
        <w:spacing w:after="0" w:line="240" w:lineRule="auto"/>
        <w:jc w:val="both"/>
        <w:outlineLvl w:val="0"/>
        <w:rPr>
          <w:rFonts w:ascii="Times New Roman" w:eastAsia="Times New Roman" w:hAnsi="Times New Roman" w:cs="Times New Roman"/>
          <w:b/>
          <w:sz w:val="28"/>
          <w:szCs w:val="28"/>
          <w:lang w:eastAsia="ru-RU"/>
        </w:rPr>
      </w:pPr>
      <w:r w:rsidRPr="00327D1A">
        <w:rPr>
          <w:rFonts w:ascii="Times New Roman" w:eastAsia="Times New Roman" w:hAnsi="Times New Roman" w:cs="Times New Roman"/>
          <w:sz w:val="28"/>
          <w:szCs w:val="28"/>
          <w:lang w:eastAsia="ru-RU"/>
        </w:rPr>
        <w:t xml:space="preserve">     З метою впорядкування</w:t>
      </w:r>
      <w:r w:rsidRPr="00327D1A">
        <w:rPr>
          <w:rFonts w:ascii="Times New Roman" w:eastAsia="Times New Roman" w:hAnsi="Times New Roman" w:cs="Times New Roman"/>
          <w:color w:val="FF0000"/>
          <w:sz w:val="28"/>
          <w:szCs w:val="28"/>
          <w:lang w:eastAsia="ru-RU"/>
        </w:rPr>
        <w:t xml:space="preserve"> </w:t>
      </w:r>
      <w:r w:rsidRPr="00327D1A">
        <w:rPr>
          <w:rFonts w:ascii="Times New Roman" w:eastAsia="Times New Roman" w:hAnsi="Times New Roman" w:cs="Times New Roman"/>
          <w:sz w:val="28"/>
          <w:szCs w:val="28"/>
          <w:lang w:eastAsia="ru-RU"/>
        </w:rPr>
        <w:t xml:space="preserve">адресної нумерації об’єктів нерухомого майна по вул. </w:t>
      </w:r>
      <w:proofErr w:type="spellStart"/>
      <w:r w:rsidRPr="00327D1A">
        <w:rPr>
          <w:rFonts w:ascii="Times New Roman" w:eastAsia="Times New Roman" w:hAnsi="Times New Roman" w:cs="Times New Roman"/>
          <w:sz w:val="28"/>
          <w:szCs w:val="28"/>
          <w:lang w:eastAsia="ru-RU"/>
        </w:rPr>
        <w:t>Завалля</w:t>
      </w:r>
      <w:proofErr w:type="spellEnd"/>
      <w:r w:rsidRPr="00327D1A">
        <w:rPr>
          <w:rFonts w:ascii="Times New Roman" w:eastAsia="Times New Roman" w:hAnsi="Times New Roman" w:cs="Times New Roman"/>
          <w:sz w:val="28"/>
          <w:szCs w:val="28"/>
          <w:lang w:eastAsia="ru-RU"/>
        </w:rPr>
        <w:t xml:space="preserve"> в м. Миколаєві, враховуючи звернення </w:t>
      </w:r>
      <w:r w:rsidR="00291A97">
        <w:rPr>
          <w:rFonts w:ascii="Times New Roman" w:eastAsia="Times New Roman" w:hAnsi="Times New Roman" w:cs="Times New Roman"/>
          <w:sz w:val="28"/>
          <w:szCs w:val="28"/>
          <w:lang w:eastAsia="ru-RU"/>
        </w:rPr>
        <w:t>…………</w:t>
      </w:r>
      <w:r w:rsidRPr="00327D1A">
        <w:rPr>
          <w:rFonts w:ascii="Times New Roman" w:eastAsia="Times New Roman" w:hAnsi="Times New Roman" w:cs="Times New Roman"/>
          <w:sz w:val="28"/>
          <w:szCs w:val="28"/>
          <w:lang w:eastAsia="ru-RU"/>
        </w:rPr>
        <w:t>. від 14.03.2025 (представник за довіреністю Ружицька О.В.), адвокатські запити адвоката Ружицької О.В. від 08.07.2025 та від 29.07.2025, беручи до уваги наявну архівну та представлену заявником інформацію, відповідно до п. 50</w:t>
      </w:r>
      <w:r w:rsidRPr="00327D1A">
        <w:rPr>
          <w:rFonts w:ascii="Times New Roman" w:eastAsia="Times New Roman" w:hAnsi="Times New Roman" w:cs="Times New Roman"/>
          <w:color w:val="FF0000"/>
          <w:sz w:val="28"/>
          <w:szCs w:val="28"/>
          <w:lang w:eastAsia="ru-RU"/>
        </w:rPr>
        <w:t xml:space="preserve"> </w:t>
      </w:r>
      <w:r w:rsidRPr="00327D1A">
        <w:rPr>
          <w:rFonts w:ascii="Times New Roman" w:eastAsia="Times New Roman" w:hAnsi="Times New Roman" w:cs="Times New Roman"/>
          <w:bCs/>
          <w:color w:val="333333"/>
          <w:sz w:val="28"/>
          <w:szCs w:val="28"/>
          <w:shd w:val="clear" w:color="auto" w:fill="FFFFFF"/>
          <w:lang w:eastAsia="ru-RU"/>
        </w:rPr>
        <w:t>Порядку присвоєння адрес об’єктам будівництва, об’єктам нерухомого майна,</w:t>
      </w:r>
      <w:r w:rsidRPr="00327D1A">
        <w:rPr>
          <w:rFonts w:ascii="Arial Narrow" w:eastAsia="Times New Roman" w:hAnsi="Arial Narrow" w:cs="Times New Roman"/>
          <w:bCs/>
          <w:color w:val="333333"/>
          <w:sz w:val="28"/>
          <w:szCs w:val="24"/>
          <w:shd w:val="clear" w:color="auto" w:fill="FFFFFF"/>
          <w:lang w:eastAsia="ru-RU"/>
        </w:rPr>
        <w:t xml:space="preserve"> </w:t>
      </w:r>
      <w:r w:rsidRPr="00327D1A">
        <w:rPr>
          <w:rFonts w:ascii="Times New Roman" w:eastAsia="Times New Roman" w:hAnsi="Times New Roman" w:cs="Times New Roman"/>
          <w:bCs/>
          <w:color w:val="333333"/>
          <w:sz w:val="28"/>
          <w:szCs w:val="24"/>
          <w:shd w:val="clear" w:color="auto" w:fill="FFFFFF"/>
          <w:lang w:eastAsia="ru-RU"/>
        </w:rPr>
        <w:t>затвердженого постановою Кабінету Міністрів України від 7 липня 2021 р. № 690</w:t>
      </w:r>
      <w:r w:rsidRPr="00327D1A">
        <w:rPr>
          <w:rFonts w:ascii="Times New Roman" w:eastAsia="Times New Roman" w:hAnsi="Times New Roman" w:cs="Times New Roman"/>
          <w:sz w:val="28"/>
          <w:szCs w:val="28"/>
          <w:lang w:eastAsia="ru-RU"/>
        </w:rPr>
        <w:t xml:space="preserve">, ст. 31, ст. 40 Закону України «Про місцеве самоврядування в Україні», виконавчий комітет Миколаївської міської ради </w:t>
      </w:r>
      <w:r w:rsidRPr="00327D1A">
        <w:rPr>
          <w:rFonts w:ascii="Times New Roman" w:eastAsia="Times New Roman" w:hAnsi="Times New Roman" w:cs="Times New Roman"/>
          <w:b/>
          <w:sz w:val="28"/>
          <w:szCs w:val="28"/>
          <w:lang w:eastAsia="ru-RU"/>
        </w:rPr>
        <w:t>ВИРІШИВ:</w:t>
      </w:r>
    </w:p>
    <w:p w:rsidR="00327D1A" w:rsidRPr="00327D1A" w:rsidRDefault="00327D1A" w:rsidP="00327D1A">
      <w:pPr>
        <w:spacing w:after="0" w:line="240" w:lineRule="auto"/>
        <w:rPr>
          <w:rFonts w:ascii="Arial Narrow" w:eastAsia="Times New Roman" w:hAnsi="Arial Narrow" w:cs="Times New Roman"/>
          <w:b/>
          <w:sz w:val="20"/>
          <w:szCs w:val="24"/>
          <w:lang w:eastAsia="ru-RU"/>
        </w:rPr>
      </w:pPr>
    </w:p>
    <w:p w:rsidR="00327D1A" w:rsidRPr="00327D1A" w:rsidRDefault="00327D1A" w:rsidP="00327D1A">
      <w:pPr>
        <w:keepNext/>
        <w:spacing w:after="0" w:line="240" w:lineRule="auto"/>
        <w:jc w:val="both"/>
        <w:outlineLvl w:val="0"/>
        <w:rPr>
          <w:rFonts w:ascii="Times New Roman" w:eastAsia="Times New Roman" w:hAnsi="Times New Roman" w:cs="Times New Roman"/>
          <w:sz w:val="28"/>
          <w:szCs w:val="28"/>
          <w:lang w:eastAsia="ru-RU"/>
        </w:rPr>
      </w:pPr>
      <w:r w:rsidRPr="00327D1A">
        <w:rPr>
          <w:rFonts w:ascii="Times New Roman" w:eastAsia="Times New Roman" w:hAnsi="Times New Roman" w:cs="Times New Roman"/>
          <w:sz w:val="28"/>
          <w:szCs w:val="28"/>
          <w:lang w:eastAsia="ru-RU"/>
        </w:rPr>
        <w:t xml:space="preserve">1. Присвоїти новий адресний номер житловому будинку (земельна ділянка з кадастровим номером 4623010100:01:009:0079), який належить </w:t>
      </w:r>
      <w:r w:rsidR="00291A97">
        <w:rPr>
          <w:rFonts w:ascii="Times New Roman" w:eastAsia="Times New Roman" w:hAnsi="Times New Roman" w:cs="Times New Roman"/>
          <w:sz w:val="28"/>
          <w:szCs w:val="28"/>
          <w:lang w:eastAsia="ru-RU"/>
        </w:rPr>
        <w:t>…………</w:t>
      </w:r>
      <w:r w:rsidRPr="00327D1A">
        <w:rPr>
          <w:rFonts w:ascii="Times New Roman" w:eastAsia="Times New Roman" w:hAnsi="Times New Roman" w:cs="Times New Roman"/>
          <w:sz w:val="28"/>
          <w:szCs w:val="28"/>
          <w:lang w:eastAsia="ru-RU"/>
        </w:rPr>
        <w:t xml:space="preserve"> по вул. </w:t>
      </w:r>
      <w:proofErr w:type="spellStart"/>
      <w:r w:rsidRPr="00327D1A">
        <w:rPr>
          <w:rFonts w:ascii="Times New Roman" w:eastAsia="Times New Roman" w:hAnsi="Times New Roman" w:cs="Times New Roman"/>
          <w:sz w:val="28"/>
          <w:szCs w:val="28"/>
          <w:lang w:eastAsia="ru-RU"/>
        </w:rPr>
        <w:t>Завалля</w:t>
      </w:r>
      <w:proofErr w:type="spellEnd"/>
      <w:r w:rsidRPr="00327D1A">
        <w:rPr>
          <w:rFonts w:ascii="Times New Roman" w:eastAsia="Times New Roman" w:hAnsi="Times New Roman" w:cs="Times New Roman"/>
          <w:sz w:val="28"/>
          <w:szCs w:val="28"/>
          <w:lang w:eastAsia="ru-RU"/>
        </w:rPr>
        <w:t>, 39 в м. Миколаєві, а саме:</w:t>
      </w:r>
    </w:p>
    <w:p w:rsidR="00327D1A" w:rsidRPr="00327D1A" w:rsidRDefault="00327D1A" w:rsidP="00327D1A">
      <w:pPr>
        <w:spacing w:after="0" w:line="240" w:lineRule="auto"/>
        <w:jc w:val="center"/>
        <w:rPr>
          <w:rFonts w:ascii="Times New Roman" w:eastAsia="Times New Roman" w:hAnsi="Times New Roman" w:cs="Times New Roman"/>
          <w:b/>
          <w:sz w:val="28"/>
          <w:szCs w:val="28"/>
          <w:lang w:eastAsia="ru-RU"/>
        </w:rPr>
      </w:pPr>
      <w:r w:rsidRPr="00327D1A">
        <w:rPr>
          <w:rFonts w:ascii="Times New Roman" w:eastAsia="Times New Roman" w:hAnsi="Times New Roman" w:cs="Times New Roman"/>
          <w:b/>
          <w:sz w:val="28"/>
          <w:szCs w:val="28"/>
          <w:lang w:eastAsia="ru-RU"/>
        </w:rPr>
        <w:t xml:space="preserve">вул. </w:t>
      </w:r>
      <w:proofErr w:type="spellStart"/>
      <w:r w:rsidRPr="00327D1A">
        <w:rPr>
          <w:rFonts w:ascii="Times New Roman" w:eastAsia="Times New Roman" w:hAnsi="Times New Roman" w:cs="Times New Roman"/>
          <w:b/>
          <w:sz w:val="28"/>
          <w:szCs w:val="28"/>
          <w:lang w:eastAsia="ru-RU"/>
        </w:rPr>
        <w:t>Завалля</w:t>
      </w:r>
      <w:proofErr w:type="spellEnd"/>
      <w:r w:rsidRPr="00327D1A">
        <w:rPr>
          <w:rFonts w:ascii="Times New Roman" w:eastAsia="Times New Roman" w:hAnsi="Times New Roman" w:cs="Times New Roman"/>
          <w:b/>
          <w:sz w:val="28"/>
          <w:szCs w:val="28"/>
          <w:lang w:eastAsia="ru-RU"/>
        </w:rPr>
        <w:t xml:space="preserve">, 39-А, м. Миколаїв, </w:t>
      </w:r>
    </w:p>
    <w:p w:rsidR="00327D1A" w:rsidRPr="00327D1A" w:rsidRDefault="00327D1A" w:rsidP="00327D1A">
      <w:pPr>
        <w:spacing w:after="0" w:line="240" w:lineRule="auto"/>
        <w:jc w:val="center"/>
        <w:rPr>
          <w:rFonts w:ascii="Times New Roman" w:eastAsia="Times New Roman" w:hAnsi="Times New Roman" w:cs="Times New Roman"/>
          <w:b/>
          <w:sz w:val="28"/>
          <w:szCs w:val="28"/>
          <w:lang w:eastAsia="ru-RU"/>
        </w:rPr>
      </w:pPr>
      <w:proofErr w:type="spellStart"/>
      <w:r w:rsidRPr="00327D1A">
        <w:rPr>
          <w:rFonts w:ascii="Times New Roman" w:eastAsia="Times New Roman" w:hAnsi="Times New Roman" w:cs="Times New Roman"/>
          <w:b/>
          <w:sz w:val="28"/>
          <w:szCs w:val="28"/>
          <w:lang w:eastAsia="ru-RU"/>
        </w:rPr>
        <w:t>Стрийський</w:t>
      </w:r>
      <w:proofErr w:type="spellEnd"/>
      <w:r w:rsidRPr="00327D1A">
        <w:rPr>
          <w:rFonts w:ascii="Times New Roman" w:eastAsia="Times New Roman" w:hAnsi="Times New Roman" w:cs="Times New Roman"/>
          <w:b/>
          <w:sz w:val="28"/>
          <w:szCs w:val="28"/>
          <w:lang w:eastAsia="ru-RU"/>
        </w:rPr>
        <w:t xml:space="preserve"> район, Львівська область</w:t>
      </w:r>
    </w:p>
    <w:p w:rsidR="00327D1A" w:rsidRPr="00327D1A" w:rsidRDefault="00327D1A" w:rsidP="00327D1A">
      <w:pPr>
        <w:spacing w:after="0" w:line="240" w:lineRule="auto"/>
        <w:jc w:val="both"/>
        <w:rPr>
          <w:rFonts w:ascii="Times New Roman" w:eastAsia="Times New Roman" w:hAnsi="Times New Roman" w:cs="Times New Roman"/>
          <w:sz w:val="28"/>
          <w:szCs w:val="28"/>
          <w:lang w:eastAsia="ru-RU"/>
        </w:rPr>
      </w:pPr>
      <w:r w:rsidRPr="00327D1A">
        <w:rPr>
          <w:rFonts w:ascii="Times New Roman" w:eastAsia="Times New Roman" w:hAnsi="Times New Roman" w:cs="Times New Roman"/>
          <w:sz w:val="28"/>
          <w:szCs w:val="28"/>
          <w:lang w:eastAsia="ru-RU"/>
        </w:rPr>
        <w:t xml:space="preserve">2. </w:t>
      </w:r>
      <w:r w:rsidR="00291A97">
        <w:rPr>
          <w:rFonts w:ascii="Times New Roman" w:eastAsia="Times New Roman" w:hAnsi="Times New Roman" w:cs="Times New Roman"/>
          <w:sz w:val="28"/>
          <w:szCs w:val="28"/>
          <w:lang w:eastAsia="ru-RU"/>
        </w:rPr>
        <w:t>…......</w:t>
      </w:r>
      <w:r w:rsidRPr="00327D1A">
        <w:rPr>
          <w:rFonts w:ascii="Times New Roman" w:eastAsia="Times New Roman" w:hAnsi="Times New Roman" w:cs="Times New Roman"/>
          <w:sz w:val="28"/>
          <w:szCs w:val="28"/>
          <w:lang w:eastAsia="ru-RU"/>
        </w:rPr>
        <w:t>. провести реєстрацію мешканців та документації згідно п. 1 цього рішення, довести це рішення до відома організацій та установ, які надають комунальні послуги, з метою впорядкування відповідних угод, виготовити та встановити номерний знак на фасаді житлового будинку.</w:t>
      </w:r>
    </w:p>
    <w:p w:rsidR="00327D1A" w:rsidRPr="00327D1A" w:rsidRDefault="00327D1A" w:rsidP="00327D1A">
      <w:pPr>
        <w:spacing w:after="0" w:line="240" w:lineRule="auto"/>
        <w:jc w:val="both"/>
        <w:rPr>
          <w:rFonts w:ascii="Times New Roman" w:eastAsia="Times New Roman" w:hAnsi="Times New Roman" w:cs="Times New Roman"/>
          <w:b/>
          <w:bCs/>
          <w:noProof/>
          <w:sz w:val="28"/>
          <w:szCs w:val="28"/>
          <w:lang w:eastAsia="ru-RU"/>
        </w:rPr>
      </w:pPr>
      <w:r w:rsidRPr="00327D1A">
        <w:rPr>
          <w:rFonts w:ascii="Times New Roman" w:eastAsia="Times New Roman" w:hAnsi="Times New Roman" w:cs="Times New Roman"/>
          <w:bCs/>
          <w:sz w:val="28"/>
          <w:szCs w:val="28"/>
          <w:lang w:eastAsia="ru-RU"/>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327D1A" w:rsidRPr="00327D1A" w:rsidRDefault="00327D1A" w:rsidP="00327D1A">
      <w:pPr>
        <w:spacing w:after="0" w:line="240" w:lineRule="auto"/>
        <w:ind w:left="284" w:right="15" w:firstLine="567"/>
        <w:jc w:val="both"/>
        <w:rPr>
          <w:rFonts w:ascii="Times New Roman" w:eastAsia="Times New Roman" w:hAnsi="Times New Roman" w:cs="Times New Roman"/>
          <w:bCs/>
          <w:lang w:eastAsia="ru-RU"/>
        </w:rPr>
      </w:pPr>
    </w:p>
    <w:p w:rsidR="00327D1A" w:rsidRPr="00327D1A" w:rsidRDefault="00327D1A" w:rsidP="00327D1A">
      <w:pPr>
        <w:spacing w:after="0" w:line="240" w:lineRule="auto"/>
        <w:ind w:left="284" w:right="15" w:firstLine="567"/>
        <w:jc w:val="both"/>
        <w:rPr>
          <w:rFonts w:ascii="Times New Roman" w:eastAsia="Times New Roman" w:hAnsi="Times New Roman" w:cs="Times New Roman"/>
          <w:bCs/>
          <w:lang w:eastAsia="ru-RU"/>
        </w:rPr>
      </w:pPr>
    </w:p>
    <w:p w:rsidR="00327D1A" w:rsidRPr="00327D1A" w:rsidRDefault="00327D1A" w:rsidP="00327D1A">
      <w:pPr>
        <w:spacing w:after="0" w:line="240" w:lineRule="auto"/>
        <w:ind w:left="284" w:right="15" w:firstLine="567"/>
        <w:jc w:val="both"/>
        <w:rPr>
          <w:rFonts w:ascii="Times New Roman" w:eastAsia="Times New Roman" w:hAnsi="Times New Roman" w:cs="Times New Roman"/>
          <w:bCs/>
          <w:lang w:eastAsia="ru-RU"/>
        </w:rPr>
      </w:pPr>
    </w:p>
    <w:p w:rsidR="00327D1A" w:rsidRPr="00327D1A" w:rsidRDefault="00327D1A" w:rsidP="00327D1A">
      <w:pPr>
        <w:keepNext/>
        <w:tabs>
          <w:tab w:val="left" w:pos="284"/>
          <w:tab w:val="left" w:pos="4320"/>
        </w:tabs>
        <w:spacing w:after="0" w:line="240" w:lineRule="auto"/>
        <w:outlineLvl w:val="2"/>
        <w:rPr>
          <w:rFonts w:ascii="Times New Roman" w:eastAsia="Times New Roman" w:hAnsi="Times New Roman" w:cs="Times New Roman"/>
          <w:b/>
          <w:noProof/>
          <w:sz w:val="28"/>
          <w:szCs w:val="28"/>
          <w:lang w:eastAsia="ru-RU"/>
        </w:rPr>
      </w:pPr>
      <w:r w:rsidRPr="00327D1A">
        <w:rPr>
          <w:rFonts w:ascii="Times New Roman" w:eastAsia="Times New Roman" w:hAnsi="Times New Roman" w:cs="Times New Roman"/>
          <w:b/>
          <w:noProof/>
          <w:sz w:val="28"/>
          <w:szCs w:val="28"/>
          <w:lang w:eastAsia="ru-RU"/>
        </w:rPr>
        <w:t>Міський голова                                                         Андрій ЩЕБЕЛЬ</w:t>
      </w:r>
    </w:p>
    <w:p w:rsidR="00327D1A" w:rsidRPr="00327D1A" w:rsidRDefault="00327D1A" w:rsidP="00327D1A">
      <w:pPr>
        <w:tabs>
          <w:tab w:val="left" w:pos="900"/>
        </w:tabs>
        <w:suppressAutoHyphens/>
        <w:spacing w:after="0" w:line="240" w:lineRule="auto"/>
        <w:jc w:val="both"/>
        <w:rPr>
          <w:rFonts w:ascii="Times New Roman" w:eastAsia="Times New Roman" w:hAnsi="Times New Roman" w:cs="Times New Roman"/>
          <w:sz w:val="20"/>
          <w:szCs w:val="20"/>
          <w:lang w:eastAsia="ar-SA"/>
        </w:rPr>
      </w:pPr>
    </w:p>
    <w:p w:rsidR="00327D1A" w:rsidRPr="00327D1A" w:rsidRDefault="00327D1A" w:rsidP="00327D1A">
      <w:pPr>
        <w:tabs>
          <w:tab w:val="left" w:pos="900"/>
        </w:tabs>
        <w:suppressAutoHyphens/>
        <w:spacing w:after="0" w:line="240" w:lineRule="auto"/>
        <w:jc w:val="both"/>
        <w:rPr>
          <w:rFonts w:ascii="Times New Roman" w:eastAsia="Times New Roman" w:hAnsi="Times New Roman" w:cs="Times New Roman"/>
          <w:sz w:val="20"/>
          <w:szCs w:val="20"/>
          <w:lang w:eastAsia="ar-SA"/>
        </w:rPr>
      </w:pP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lang w:val="en-US"/>
        </w:rPr>
      </w:pPr>
    </w:p>
    <w:p w:rsidR="00327D1A" w:rsidRDefault="00327D1A" w:rsidP="002233F7">
      <w:pPr>
        <w:spacing w:after="0" w:line="240" w:lineRule="auto"/>
        <w:rPr>
          <w:rFonts w:ascii="Times New Roman" w:hAnsi="Times New Roman"/>
          <w:bCs/>
          <w:sz w:val="28"/>
          <w:lang w:val="en-US"/>
        </w:rPr>
      </w:pPr>
    </w:p>
    <w:p w:rsidR="00327D1A" w:rsidRDefault="00327D1A" w:rsidP="002233F7">
      <w:pPr>
        <w:spacing w:after="0" w:line="240" w:lineRule="auto"/>
        <w:rPr>
          <w:rFonts w:ascii="Times New Roman" w:hAnsi="Times New Roman"/>
          <w:bCs/>
          <w:sz w:val="28"/>
          <w:lang w:val="en-US"/>
        </w:rPr>
      </w:pPr>
    </w:p>
    <w:p w:rsidR="009D0A48" w:rsidRPr="009D0A48" w:rsidRDefault="009D0A48" w:rsidP="002233F7">
      <w:pPr>
        <w:spacing w:after="0" w:line="240" w:lineRule="auto"/>
        <w:rPr>
          <w:rFonts w:ascii="Times New Roman" w:hAnsi="Times New Roman"/>
          <w:bCs/>
          <w:sz w:val="28"/>
          <w:lang w:val="en-US"/>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202</w:t>
      </w:r>
    </w:p>
    <w:p w:rsidR="002233F7" w:rsidRDefault="002233F7" w:rsidP="002233F7">
      <w:pPr>
        <w:spacing w:after="0" w:line="240" w:lineRule="auto"/>
        <w:rPr>
          <w:rFonts w:ascii="Times New Roman" w:hAnsi="Times New Roman"/>
          <w:bCs/>
          <w:sz w:val="28"/>
        </w:rPr>
      </w:pPr>
    </w:p>
    <w:p w:rsidR="00327D1A" w:rsidRDefault="00327D1A" w:rsidP="00327D1A">
      <w:pPr>
        <w:keepNext/>
        <w:suppressAutoHyphens/>
        <w:spacing w:after="0" w:line="240" w:lineRule="auto"/>
        <w:jc w:val="both"/>
        <w:outlineLvl w:val="0"/>
        <w:rPr>
          <w:rFonts w:ascii="Times New Roman" w:eastAsia="Times New Roman" w:hAnsi="Times New Roman" w:cs="Times New Roman"/>
          <w:bCs/>
          <w:kern w:val="32"/>
          <w:sz w:val="28"/>
          <w:szCs w:val="28"/>
          <w:lang w:val="en-US" w:eastAsia="ar-SA"/>
        </w:rPr>
      </w:pPr>
    </w:p>
    <w:p w:rsidR="00327D1A" w:rsidRPr="00327D1A" w:rsidRDefault="00327D1A" w:rsidP="00327D1A">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327D1A">
        <w:rPr>
          <w:rFonts w:ascii="Times New Roman" w:eastAsia="Times New Roman" w:hAnsi="Times New Roman" w:cs="Times New Roman"/>
          <w:bCs/>
          <w:kern w:val="32"/>
          <w:sz w:val="28"/>
          <w:szCs w:val="28"/>
          <w:lang w:eastAsia="ar-SA"/>
        </w:rPr>
        <w:t xml:space="preserve">Про упорядкування адресної нумерації </w:t>
      </w:r>
    </w:p>
    <w:p w:rsidR="00327D1A" w:rsidRPr="00327D1A" w:rsidRDefault="00327D1A" w:rsidP="00327D1A">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327D1A">
        <w:rPr>
          <w:rFonts w:ascii="Times New Roman" w:eastAsia="Times New Roman" w:hAnsi="Times New Roman" w:cs="Times New Roman"/>
          <w:bCs/>
          <w:kern w:val="32"/>
          <w:sz w:val="28"/>
          <w:szCs w:val="28"/>
          <w:lang w:eastAsia="ar-SA"/>
        </w:rPr>
        <w:t>об’єкта нерухомого майна - гаража</w:t>
      </w:r>
    </w:p>
    <w:p w:rsidR="00327D1A" w:rsidRPr="00327D1A" w:rsidRDefault="00327D1A" w:rsidP="00327D1A">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327D1A">
        <w:rPr>
          <w:rFonts w:ascii="Times New Roman" w:eastAsia="Times New Roman" w:hAnsi="Times New Roman" w:cs="Times New Roman"/>
          <w:bCs/>
          <w:kern w:val="32"/>
          <w:sz w:val="28"/>
          <w:szCs w:val="28"/>
          <w:lang w:eastAsia="ar-SA"/>
        </w:rPr>
        <w:t xml:space="preserve">по вул. Шкільна в с. Гірське </w:t>
      </w:r>
    </w:p>
    <w:p w:rsidR="00327D1A" w:rsidRPr="00327D1A" w:rsidRDefault="00327D1A" w:rsidP="00327D1A">
      <w:pPr>
        <w:suppressAutoHyphens/>
        <w:spacing w:after="0" w:line="240" w:lineRule="auto"/>
        <w:ind w:firstLine="567"/>
        <w:rPr>
          <w:rFonts w:ascii="Times New Roman" w:eastAsia="Times New Roman" w:hAnsi="Times New Roman" w:cs="Times New Roman"/>
          <w:sz w:val="28"/>
          <w:szCs w:val="28"/>
          <w:lang w:eastAsia="ar-SA"/>
        </w:rPr>
      </w:pPr>
    </w:p>
    <w:p w:rsidR="00327D1A" w:rsidRPr="00327D1A" w:rsidRDefault="00327D1A" w:rsidP="00327D1A">
      <w:pPr>
        <w:keepNext/>
        <w:suppressAutoHyphens/>
        <w:spacing w:after="0" w:line="240" w:lineRule="auto"/>
        <w:jc w:val="both"/>
        <w:outlineLvl w:val="0"/>
        <w:rPr>
          <w:rFonts w:ascii="Times New Roman" w:eastAsia="Times New Roman" w:hAnsi="Times New Roman" w:cs="Times New Roman"/>
          <w:b/>
          <w:bCs/>
          <w:kern w:val="32"/>
          <w:sz w:val="28"/>
          <w:szCs w:val="28"/>
          <w:lang w:eastAsia="ar-SA"/>
        </w:rPr>
      </w:pPr>
      <w:r w:rsidRPr="00327D1A">
        <w:rPr>
          <w:rFonts w:ascii="Times New Roman" w:eastAsia="Times New Roman" w:hAnsi="Times New Roman" w:cs="Times New Roman"/>
          <w:bCs/>
          <w:kern w:val="32"/>
          <w:sz w:val="28"/>
          <w:szCs w:val="28"/>
          <w:lang w:val="en-US" w:eastAsia="ar-SA"/>
        </w:rPr>
        <w:t xml:space="preserve">     </w:t>
      </w:r>
      <w:r w:rsidRPr="00327D1A">
        <w:rPr>
          <w:rFonts w:ascii="Times New Roman" w:eastAsia="Times New Roman" w:hAnsi="Times New Roman" w:cs="Times New Roman"/>
          <w:bCs/>
          <w:kern w:val="32"/>
          <w:sz w:val="28"/>
          <w:szCs w:val="28"/>
          <w:lang w:eastAsia="ar-SA"/>
        </w:rPr>
        <w:t>На виконання рішення Миколаївської міської ради від 02.07.2025 № 3202, з метою упорядкування</w:t>
      </w:r>
      <w:r w:rsidRPr="00327D1A">
        <w:rPr>
          <w:rFonts w:ascii="Times New Roman" w:eastAsia="Times New Roman" w:hAnsi="Times New Roman" w:cs="Times New Roman"/>
          <w:bCs/>
          <w:color w:val="FF0000"/>
          <w:kern w:val="32"/>
          <w:sz w:val="28"/>
          <w:szCs w:val="28"/>
          <w:lang w:eastAsia="ar-SA"/>
        </w:rPr>
        <w:t xml:space="preserve"> </w:t>
      </w:r>
      <w:r w:rsidRPr="00327D1A">
        <w:rPr>
          <w:rFonts w:ascii="Times New Roman" w:eastAsia="Times New Roman" w:hAnsi="Times New Roman" w:cs="Times New Roman"/>
          <w:bCs/>
          <w:kern w:val="32"/>
          <w:sz w:val="28"/>
          <w:szCs w:val="28"/>
          <w:lang w:eastAsia="ar-SA"/>
        </w:rPr>
        <w:t>адресної нумерації об’єкта нерухомого майна - гаража (колишня шкільна котельня) по вул. Шкільна в с. Гірське, враховуючи клопотання Управління капітального будівництва, економіки та комунальної власності Миколаївської міської ради від 27.08.2025 № 302/17-01, відповідно до п. 50</w:t>
      </w:r>
      <w:r w:rsidRPr="00327D1A">
        <w:rPr>
          <w:rFonts w:ascii="Times New Roman" w:eastAsia="Times New Roman" w:hAnsi="Times New Roman" w:cs="Times New Roman"/>
          <w:bCs/>
          <w:color w:val="FF0000"/>
          <w:kern w:val="32"/>
          <w:sz w:val="28"/>
          <w:szCs w:val="28"/>
          <w:lang w:eastAsia="ar-SA"/>
        </w:rPr>
        <w:t xml:space="preserve"> </w:t>
      </w:r>
      <w:r w:rsidRPr="00327D1A">
        <w:rPr>
          <w:rFonts w:ascii="Times New Roman" w:eastAsia="Times New Roman" w:hAnsi="Times New Roman" w:cs="Times New Roman"/>
          <w:bCs/>
          <w:color w:val="333333"/>
          <w:kern w:val="32"/>
          <w:sz w:val="28"/>
          <w:szCs w:val="28"/>
          <w:shd w:val="clear" w:color="auto" w:fill="FFFFFF"/>
          <w:lang w:eastAsia="ar-SA"/>
        </w:rPr>
        <w:t>Порядку присвоєння адрес об’єктам будівництва, об’єктам нерухомого майна,</w:t>
      </w:r>
      <w:r w:rsidRPr="00327D1A">
        <w:rPr>
          <w:rFonts w:ascii="Cambria" w:eastAsia="Times New Roman" w:hAnsi="Cambria" w:cs="Times New Roman"/>
          <w:bCs/>
          <w:color w:val="333333"/>
          <w:kern w:val="32"/>
          <w:sz w:val="28"/>
          <w:szCs w:val="28"/>
          <w:shd w:val="clear" w:color="auto" w:fill="FFFFFF"/>
          <w:lang w:eastAsia="ar-SA"/>
        </w:rPr>
        <w:t xml:space="preserve"> </w:t>
      </w:r>
      <w:r w:rsidRPr="00327D1A">
        <w:rPr>
          <w:rFonts w:ascii="Times New Roman" w:eastAsia="Times New Roman" w:hAnsi="Times New Roman" w:cs="Times New Roman"/>
          <w:bCs/>
          <w:color w:val="333333"/>
          <w:kern w:val="32"/>
          <w:sz w:val="28"/>
          <w:szCs w:val="28"/>
          <w:shd w:val="clear" w:color="auto" w:fill="FFFFFF"/>
          <w:lang w:eastAsia="ar-SA"/>
        </w:rPr>
        <w:t>затвердженого постановою Кабінету Міністрів України від 7 липня 2021 р. № 690</w:t>
      </w:r>
      <w:r w:rsidRPr="00327D1A">
        <w:rPr>
          <w:rFonts w:ascii="Times New Roman" w:eastAsia="Times New Roman" w:hAnsi="Times New Roman" w:cs="Times New Roman"/>
          <w:bCs/>
          <w:kern w:val="32"/>
          <w:sz w:val="28"/>
          <w:szCs w:val="28"/>
          <w:lang w:eastAsia="ar-SA"/>
        </w:rPr>
        <w:t xml:space="preserve">, ст. 31, ст. 40 Закону України «Про місцеве самоврядування в Україні», виконавчий комітет Миколаївської міської ради </w:t>
      </w:r>
      <w:r w:rsidRPr="00327D1A">
        <w:rPr>
          <w:rFonts w:ascii="Times New Roman" w:eastAsia="Times New Roman" w:hAnsi="Times New Roman" w:cs="Times New Roman"/>
          <w:b/>
          <w:bCs/>
          <w:kern w:val="32"/>
          <w:sz w:val="28"/>
          <w:szCs w:val="28"/>
          <w:lang w:eastAsia="ar-SA"/>
        </w:rPr>
        <w:t>ВИРІШИВ:</w:t>
      </w:r>
    </w:p>
    <w:p w:rsidR="00327D1A" w:rsidRPr="00327D1A" w:rsidRDefault="00327D1A" w:rsidP="00327D1A">
      <w:pPr>
        <w:suppressAutoHyphens/>
        <w:spacing w:after="0" w:line="240" w:lineRule="auto"/>
        <w:rPr>
          <w:rFonts w:ascii="Times New Roman" w:eastAsia="Times New Roman" w:hAnsi="Times New Roman" w:cs="Times New Roman"/>
          <w:sz w:val="28"/>
          <w:szCs w:val="28"/>
          <w:lang w:eastAsia="ar-SA"/>
        </w:rPr>
      </w:pPr>
    </w:p>
    <w:p w:rsidR="00327D1A" w:rsidRPr="00327D1A" w:rsidRDefault="00327D1A" w:rsidP="00327D1A">
      <w:pPr>
        <w:keepNext/>
        <w:spacing w:after="0" w:line="240" w:lineRule="auto"/>
        <w:jc w:val="both"/>
        <w:outlineLvl w:val="0"/>
        <w:rPr>
          <w:rFonts w:ascii="Times New Roman" w:eastAsia="Times New Roman" w:hAnsi="Times New Roman" w:cs="Times New Roman"/>
          <w:bCs/>
          <w:kern w:val="32"/>
          <w:sz w:val="28"/>
          <w:szCs w:val="28"/>
          <w:lang w:eastAsia="ar-SA"/>
        </w:rPr>
      </w:pPr>
      <w:r w:rsidRPr="00327D1A">
        <w:rPr>
          <w:rFonts w:ascii="Times New Roman" w:eastAsia="Times New Roman" w:hAnsi="Times New Roman" w:cs="Times New Roman"/>
          <w:bCs/>
          <w:kern w:val="32"/>
          <w:sz w:val="28"/>
          <w:szCs w:val="28"/>
          <w:lang w:eastAsia="ar-SA"/>
        </w:rPr>
        <w:t>1. Присвоїти новий адресний номер нежитловій будівлі – гаражу для зберігання автомобільної техніки ДПО (колишня шкільна котельня), розташованому на земельній ділянці з кадастровим номером 4623083200:01:003:0411, а саме:</w:t>
      </w:r>
    </w:p>
    <w:p w:rsidR="00327D1A" w:rsidRPr="00327D1A" w:rsidRDefault="00327D1A" w:rsidP="00327D1A">
      <w:pPr>
        <w:suppressAutoHyphens/>
        <w:spacing w:after="0" w:line="240" w:lineRule="auto"/>
        <w:jc w:val="center"/>
        <w:rPr>
          <w:rFonts w:ascii="Times New Roman" w:eastAsia="Times New Roman" w:hAnsi="Times New Roman" w:cs="Times New Roman"/>
          <w:b/>
          <w:sz w:val="28"/>
          <w:szCs w:val="28"/>
          <w:lang w:eastAsia="ar-SA"/>
        </w:rPr>
      </w:pPr>
      <w:r w:rsidRPr="00327D1A">
        <w:rPr>
          <w:rFonts w:ascii="Times New Roman" w:eastAsia="Times New Roman" w:hAnsi="Times New Roman" w:cs="Times New Roman"/>
          <w:b/>
          <w:sz w:val="28"/>
          <w:szCs w:val="28"/>
          <w:lang w:eastAsia="ar-SA"/>
        </w:rPr>
        <w:t xml:space="preserve">вул. Шкільна, 1-А, с. Гірське, </w:t>
      </w:r>
    </w:p>
    <w:p w:rsidR="00327D1A" w:rsidRPr="00327D1A" w:rsidRDefault="00327D1A" w:rsidP="00327D1A">
      <w:pPr>
        <w:suppressAutoHyphens/>
        <w:spacing w:after="0" w:line="240" w:lineRule="auto"/>
        <w:jc w:val="center"/>
        <w:rPr>
          <w:rFonts w:ascii="Times New Roman" w:eastAsia="Times New Roman" w:hAnsi="Times New Roman" w:cs="Times New Roman"/>
          <w:b/>
          <w:sz w:val="28"/>
          <w:szCs w:val="28"/>
          <w:lang w:eastAsia="ar-SA"/>
        </w:rPr>
      </w:pPr>
      <w:proofErr w:type="spellStart"/>
      <w:r w:rsidRPr="00327D1A">
        <w:rPr>
          <w:rFonts w:ascii="Times New Roman" w:eastAsia="Times New Roman" w:hAnsi="Times New Roman" w:cs="Times New Roman"/>
          <w:b/>
          <w:sz w:val="28"/>
          <w:szCs w:val="28"/>
          <w:lang w:eastAsia="ar-SA"/>
        </w:rPr>
        <w:t>Стрийський</w:t>
      </w:r>
      <w:proofErr w:type="spellEnd"/>
      <w:r w:rsidRPr="00327D1A">
        <w:rPr>
          <w:rFonts w:ascii="Times New Roman" w:eastAsia="Times New Roman" w:hAnsi="Times New Roman" w:cs="Times New Roman"/>
          <w:b/>
          <w:sz w:val="28"/>
          <w:szCs w:val="28"/>
          <w:lang w:eastAsia="ar-SA"/>
        </w:rPr>
        <w:t xml:space="preserve"> район, Львівська область</w:t>
      </w:r>
    </w:p>
    <w:p w:rsidR="00327D1A" w:rsidRPr="00327D1A" w:rsidRDefault="00327D1A" w:rsidP="00327D1A">
      <w:pPr>
        <w:suppressAutoHyphens/>
        <w:spacing w:after="0" w:line="240" w:lineRule="auto"/>
        <w:jc w:val="both"/>
        <w:rPr>
          <w:rFonts w:ascii="Times New Roman" w:eastAsia="Times New Roman" w:hAnsi="Times New Roman" w:cs="Times New Roman"/>
          <w:b/>
          <w:sz w:val="28"/>
          <w:szCs w:val="28"/>
          <w:lang w:eastAsia="ar-SA"/>
        </w:rPr>
      </w:pPr>
      <w:r w:rsidRPr="00327D1A">
        <w:rPr>
          <w:rFonts w:ascii="Times New Roman" w:eastAsia="Times New Roman" w:hAnsi="Times New Roman" w:cs="Times New Roman"/>
          <w:sz w:val="28"/>
          <w:szCs w:val="28"/>
          <w:lang w:eastAsia="ar-SA"/>
        </w:rPr>
        <w:t>2. Довести це рішення до відома організацій та установ, які надають комунальні послуги, з метою впорядкування відповідних угод, виготовити та встановити номерний знак на фасаді будівлі.</w:t>
      </w:r>
    </w:p>
    <w:p w:rsidR="00327D1A" w:rsidRPr="00327D1A" w:rsidRDefault="00327D1A" w:rsidP="00327D1A">
      <w:pPr>
        <w:suppressAutoHyphens/>
        <w:spacing w:after="0" w:line="240" w:lineRule="auto"/>
        <w:jc w:val="both"/>
        <w:rPr>
          <w:rFonts w:ascii="Times New Roman" w:eastAsia="Times New Roman" w:hAnsi="Times New Roman" w:cs="Times New Roman"/>
          <w:bCs/>
          <w:noProof/>
          <w:sz w:val="28"/>
          <w:szCs w:val="28"/>
          <w:lang w:eastAsia="ar-SA"/>
        </w:rPr>
      </w:pPr>
      <w:r w:rsidRPr="00327D1A">
        <w:rPr>
          <w:rFonts w:ascii="Times New Roman" w:eastAsia="Times New Roman" w:hAnsi="Times New Roman" w:cs="Times New Roman"/>
          <w:bCs/>
          <w:sz w:val="28"/>
          <w:szCs w:val="28"/>
          <w:lang w:eastAsia="ar-SA"/>
        </w:rPr>
        <w:t>3. Контроль за виконанням даного рішення покласти на начальника відділу архітектури, містобудування та архітектурно-будівельного контролю  Миколаївської міської ради.</w:t>
      </w:r>
    </w:p>
    <w:p w:rsidR="00327D1A" w:rsidRPr="00327D1A" w:rsidRDefault="00327D1A" w:rsidP="00327D1A">
      <w:pPr>
        <w:suppressAutoHyphens/>
        <w:spacing w:after="0" w:line="240" w:lineRule="auto"/>
        <w:ind w:firstLine="567"/>
        <w:rPr>
          <w:rFonts w:ascii="Times New Roman" w:eastAsia="Times New Roman" w:hAnsi="Times New Roman" w:cs="Times New Roman"/>
          <w:b/>
          <w:bCs/>
          <w:sz w:val="28"/>
          <w:szCs w:val="28"/>
          <w:lang w:eastAsia="ar-SA"/>
        </w:rPr>
      </w:pPr>
    </w:p>
    <w:p w:rsidR="00327D1A" w:rsidRPr="00327D1A" w:rsidRDefault="00327D1A" w:rsidP="00327D1A">
      <w:pPr>
        <w:suppressAutoHyphens/>
        <w:spacing w:after="0" w:line="240" w:lineRule="auto"/>
        <w:rPr>
          <w:rFonts w:ascii="Times New Roman" w:eastAsia="Times New Roman" w:hAnsi="Times New Roman" w:cs="Times New Roman"/>
          <w:b/>
          <w:bCs/>
          <w:sz w:val="28"/>
          <w:szCs w:val="28"/>
          <w:lang w:eastAsia="ar-SA"/>
        </w:rPr>
      </w:pPr>
    </w:p>
    <w:p w:rsidR="00327D1A" w:rsidRPr="00327D1A" w:rsidRDefault="00327D1A" w:rsidP="00327D1A">
      <w:pPr>
        <w:suppressAutoHyphens/>
        <w:spacing w:after="0" w:line="240" w:lineRule="auto"/>
        <w:ind w:firstLine="567"/>
        <w:rPr>
          <w:rFonts w:ascii="Times New Roman" w:eastAsia="Times New Roman" w:hAnsi="Times New Roman" w:cs="Times New Roman"/>
          <w:b/>
          <w:bCs/>
          <w:sz w:val="28"/>
          <w:szCs w:val="28"/>
          <w:lang w:eastAsia="ar-SA"/>
        </w:rPr>
      </w:pPr>
    </w:p>
    <w:p w:rsidR="00327D1A" w:rsidRPr="00327D1A" w:rsidRDefault="00327D1A" w:rsidP="00327D1A">
      <w:pPr>
        <w:numPr>
          <w:ilvl w:val="2"/>
          <w:numId w:val="0"/>
        </w:numPr>
        <w:tabs>
          <w:tab w:val="left" w:pos="0"/>
          <w:tab w:val="left" w:pos="4320"/>
        </w:tabs>
        <w:suppressAutoHyphens/>
        <w:spacing w:after="0" w:line="240" w:lineRule="auto"/>
        <w:ind w:firstLine="567"/>
        <w:outlineLvl w:val="2"/>
        <w:rPr>
          <w:rFonts w:ascii="Times New Roman" w:eastAsia="Times New Roman" w:hAnsi="Times New Roman" w:cs="Times New Roman"/>
          <w:b/>
          <w:bCs/>
          <w:sz w:val="28"/>
          <w:szCs w:val="28"/>
          <w:lang w:val="ru-RU" w:eastAsia="ar-SA"/>
        </w:rPr>
      </w:pPr>
    </w:p>
    <w:p w:rsidR="00327D1A" w:rsidRPr="00327D1A" w:rsidRDefault="00327D1A" w:rsidP="00327D1A">
      <w:pPr>
        <w:tabs>
          <w:tab w:val="left" w:pos="284"/>
          <w:tab w:val="left" w:pos="4320"/>
        </w:tabs>
        <w:suppressAutoHyphens/>
        <w:spacing w:after="0" w:line="240" w:lineRule="auto"/>
        <w:outlineLvl w:val="2"/>
        <w:rPr>
          <w:rFonts w:ascii="Times New Roman" w:eastAsia="Times New Roman" w:hAnsi="Times New Roman" w:cs="Times New Roman"/>
          <w:b/>
          <w:bCs/>
          <w:sz w:val="28"/>
          <w:szCs w:val="28"/>
          <w:lang w:val="ru-RU" w:eastAsia="ar-SA"/>
        </w:rPr>
      </w:pPr>
      <w:proofErr w:type="spellStart"/>
      <w:r w:rsidRPr="00327D1A">
        <w:rPr>
          <w:rFonts w:ascii="Times New Roman" w:eastAsia="Times New Roman" w:hAnsi="Times New Roman" w:cs="Times New Roman"/>
          <w:b/>
          <w:bCs/>
          <w:sz w:val="28"/>
          <w:szCs w:val="28"/>
          <w:lang w:val="ru-RU" w:eastAsia="ar-SA"/>
        </w:rPr>
        <w:t>Міський</w:t>
      </w:r>
      <w:proofErr w:type="spellEnd"/>
      <w:r w:rsidRPr="00327D1A">
        <w:rPr>
          <w:rFonts w:ascii="Times New Roman" w:eastAsia="Times New Roman" w:hAnsi="Times New Roman" w:cs="Times New Roman"/>
          <w:b/>
          <w:bCs/>
          <w:sz w:val="28"/>
          <w:szCs w:val="28"/>
          <w:lang w:val="ru-RU" w:eastAsia="ar-SA"/>
        </w:rPr>
        <w:t xml:space="preserve"> голова                                                         </w:t>
      </w:r>
      <w:proofErr w:type="spellStart"/>
      <w:r w:rsidRPr="00327D1A">
        <w:rPr>
          <w:rFonts w:ascii="Times New Roman" w:eastAsia="Times New Roman" w:hAnsi="Times New Roman" w:cs="Times New Roman"/>
          <w:b/>
          <w:bCs/>
          <w:sz w:val="28"/>
          <w:szCs w:val="28"/>
          <w:lang w:val="ru-RU" w:eastAsia="ar-SA"/>
        </w:rPr>
        <w:t>Андрій</w:t>
      </w:r>
      <w:proofErr w:type="spellEnd"/>
      <w:r w:rsidRPr="00327D1A">
        <w:rPr>
          <w:rFonts w:ascii="Times New Roman" w:eastAsia="Times New Roman" w:hAnsi="Times New Roman" w:cs="Times New Roman"/>
          <w:b/>
          <w:bCs/>
          <w:sz w:val="28"/>
          <w:szCs w:val="28"/>
          <w:lang w:val="ru-RU" w:eastAsia="ar-SA"/>
        </w:rPr>
        <w:t xml:space="preserve"> ЩЕБЕЛЬ</w:t>
      </w:r>
    </w:p>
    <w:p w:rsidR="002233F7" w:rsidRDefault="002233F7"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Pr="00327D1A" w:rsidRDefault="00F233F4" w:rsidP="002233F7">
      <w:pPr>
        <w:spacing w:after="0" w:line="240" w:lineRule="auto"/>
        <w:rPr>
          <w:rFonts w:ascii="Times New Roman" w:hAnsi="Times New Roman"/>
          <w:bCs/>
          <w:sz w:val="28"/>
          <w:lang w:val="en-US"/>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203</w:t>
      </w:r>
    </w:p>
    <w:p w:rsidR="002233F7" w:rsidRDefault="002233F7" w:rsidP="002233F7">
      <w:pPr>
        <w:tabs>
          <w:tab w:val="left" w:pos="2184"/>
        </w:tabs>
        <w:spacing w:after="0" w:line="240" w:lineRule="auto"/>
        <w:rPr>
          <w:rFonts w:ascii="Times New Roman" w:hAnsi="Times New Roman"/>
          <w:bCs/>
          <w:sz w:val="28"/>
        </w:rPr>
      </w:pPr>
      <w:r>
        <w:rPr>
          <w:rFonts w:ascii="Times New Roman" w:hAnsi="Times New Roman"/>
          <w:bCs/>
          <w:sz w:val="28"/>
        </w:rPr>
        <w:tab/>
      </w:r>
    </w:p>
    <w:p w:rsidR="00327D1A" w:rsidRDefault="00327D1A" w:rsidP="00327D1A">
      <w:pPr>
        <w:keepNext/>
        <w:spacing w:after="0" w:line="240" w:lineRule="auto"/>
        <w:jc w:val="both"/>
        <w:outlineLvl w:val="0"/>
        <w:rPr>
          <w:rFonts w:ascii="Times New Roman" w:eastAsia="Times New Roman" w:hAnsi="Times New Roman" w:cs="Times New Roman"/>
          <w:sz w:val="26"/>
          <w:szCs w:val="26"/>
          <w:lang w:val="en-US" w:eastAsia="ru-RU"/>
        </w:rPr>
      </w:pPr>
    </w:p>
    <w:p w:rsidR="00327D1A" w:rsidRPr="00327D1A" w:rsidRDefault="00327D1A" w:rsidP="00327D1A">
      <w:pPr>
        <w:keepNext/>
        <w:spacing w:after="0" w:line="240" w:lineRule="auto"/>
        <w:jc w:val="both"/>
        <w:outlineLvl w:val="0"/>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 xml:space="preserve">Про найменування поіменованого </w:t>
      </w:r>
    </w:p>
    <w:p w:rsidR="00327D1A" w:rsidRPr="00327D1A" w:rsidRDefault="00327D1A" w:rsidP="00327D1A">
      <w:pPr>
        <w:keepNext/>
        <w:tabs>
          <w:tab w:val="left" w:pos="2148"/>
        </w:tabs>
        <w:spacing w:after="0" w:line="240" w:lineRule="auto"/>
        <w:jc w:val="both"/>
        <w:outlineLvl w:val="0"/>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об’єкта за межами населеного пункту</w:t>
      </w:r>
    </w:p>
    <w:p w:rsidR="00327D1A" w:rsidRPr="00327D1A" w:rsidRDefault="00327D1A" w:rsidP="00327D1A">
      <w:pPr>
        <w:keepNext/>
        <w:tabs>
          <w:tab w:val="left" w:pos="2148"/>
        </w:tabs>
        <w:spacing w:after="0" w:line="240" w:lineRule="auto"/>
        <w:jc w:val="both"/>
        <w:outlineLvl w:val="0"/>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 xml:space="preserve">с. </w:t>
      </w:r>
      <w:proofErr w:type="spellStart"/>
      <w:r w:rsidRPr="00327D1A">
        <w:rPr>
          <w:rFonts w:ascii="Times New Roman" w:eastAsia="Times New Roman" w:hAnsi="Times New Roman" w:cs="Times New Roman"/>
          <w:sz w:val="26"/>
          <w:szCs w:val="26"/>
          <w:lang w:eastAsia="ru-RU"/>
        </w:rPr>
        <w:t>Болоня</w:t>
      </w:r>
      <w:proofErr w:type="spellEnd"/>
      <w:r w:rsidRPr="00327D1A">
        <w:rPr>
          <w:rFonts w:ascii="Times New Roman" w:eastAsia="Times New Roman" w:hAnsi="Times New Roman" w:cs="Times New Roman"/>
          <w:sz w:val="26"/>
          <w:szCs w:val="26"/>
          <w:lang w:eastAsia="ru-RU"/>
        </w:rPr>
        <w:t xml:space="preserve"> та присвоєння поштової </w:t>
      </w:r>
    </w:p>
    <w:p w:rsidR="00327D1A" w:rsidRPr="00327D1A" w:rsidRDefault="00327D1A" w:rsidP="00327D1A">
      <w:pPr>
        <w:keepNext/>
        <w:tabs>
          <w:tab w:val="left" w:pos="2148"/>
        </w:tabs>
        <w:spacing w:after="0" w:line="240" w:lineRule="auto"/>
        <w:jc w:val="both"/>
        <w:outlineLvl w:val="0"/>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 xml:space="preserve">адреси комплексу нежитлових будівель </w:t>
      </w:r>
    </w:p>
    <w:p w:rsidR="00327D1A" w:rsidRPr="00327D1A" w:rsidRDefault="00327D1A" w:rsidP="00327D1A">
      <w:pPr>
        <w:keepNext/>
        <w:tabs>
          <w:tab w:val="left" w:pos="2148"/>
        </w:tabs>
        <w:spacing w:after="0" w:line="240" w:lineRule="auto"/>
        <w:jc w:val="both"/>
        <w:outlineLvl w:val="0"/>
        <w:rPr>
          <w:rFonts w:ascii="Times New Roman" w:eastAsia="Times New Roman" w:hAnsi="Times New Roman" w:cs="Times New Roman"/>
          <w:b/>
          <w:sz w:val="26"/>
          <w:szCs w:val="26"/>
          <w:lang w:eastAsia="ru-RU"/>
        </w:rPr>
      </w:pPr>
      <w:r w:rsidRPr="00327D1A">
        <w:rPr>
          <w:rFonts w:ascii="Times New Roman" w:eastAsia="Times New Roman" w:hAnsi="Times New Roman" w:cs="Times New Roman"/>
          <w:sz w:val="26"/>
          <w:szCs w:val="26"/>
          <w:lang w:eastAsia="ru-RU"/>
        </w:rPr>
        <w:t>та споруд</w:t>
      </w:r>
      <w:r w:rsidRPr="00327D1A">
        <w:rPr>
          <w:rFonts w:ascii="Times New Roman" w:eastAsia="Times New Roman" w:hAnsi="Times New Roman" w:cs="Times New Roman"/>
          <w:b/>
          <w:sz w:val="26"/>
          <w:szCs w:val="26"/>
          <w:lang w:eastAsia="ru-RU"/>
        </w:rPr>
        <w:t xml:space="preserve"> </w:t>
      </w:r>
    </w:p>
    <w:p w:rsidR="00327D1A" w:rsidRPr="00327D1A" w:rsidRDefault="00327D1A" w:rsidP="00327D1A">
      <w:pPr>
        <w:tabs>
          <w:tab w:val="left" w:pos="2605"/>
        </w:tabs>
        <w:spacing w:after="0" w:line="240" w:lineRule="auto"/>
        <w:ind w:left="284" w:firstLine="567"/>
        <w:rPr>
          <w:rFonts w:ascii="Arial Narrow" w:eastAsia="Times New Roman" w:hAnsi="Arial Narrow" w:cs="Times New Roman"/>
          <w:b/>
          <w:sz w:val="26"/>
          <w:szCs w:val="26"/>
          <w:lang w:eastAsia="ru-RU"/>
        </w:rPr>
      </w:pPr>
      <w:r w:rsidRPr="00327D1A">
        <w:rPr>
          <w:rFonts w:ascii="Arial Narrow" w:eastAsia="Times New Roman" w:hAnsi="Arial Narrow" w:cs="Times New Roman"/>
          <w:b/>
          <w:sz w:val="26"/>
          <w:szCs w:val="26"/>
          <w:lang w:eastAsia="ru-RU"/>
        </w:rPr>
        <w:tab/>
      </w:r>
    </w:p>
    <w:p w:rsidR="00327D1A" w:rsidRPr="00327D1A" w:rsidRDefault="00327D1A" w:rsidP="00327D1A">
      <w:pPr>
        <w:keepNext/>
        <w:spacing w:after="0" w:line="240" w:lineRule="auto"/>
        <w:jc w:val="both"/>
        <w:outlineLvl w:val="0"/>
        <w:rPr>
          <w:rFonts w:ascii="Times New Roman" w:eastAsia="Times New Roman" w:hAnsi="Times New Roman" w:cs="Times New Roman"/>
          <w:b/>
          <w:sz w:val="26"/>
          <w:szCs w:val="26"/>
          <w:lang w:eastAsia="ru-RU"/>
        </w:rPr>
      </w:pPr>
      <w:r w:rsidRPr="00327D1A">
        <w:rPr>
          <w:rFonts w:ascii="Times New Roman" w:eastAsia="Times New Roman" w:hAnsi="Times New Roman" w:cs="Times New Roman"/>
          <w:sz w:val="26"/>
          <w:szCs w:val="26"/>
          <w:lang w:eastAsia="ru-RU"/>
        </w:rPr>
        <w:t xml:space="preserve">     Розглянувши заяву</w:t>
      </w:r>
      <w:r w:rsidRPr="00327D1A">
        <w:rPr>
          <w:rFonts w:ascii="Times New Roman" w:eastAsia="Times New Roman" w:hAnsi="Times New Roman" w:cs="Times New Roman"/>
          <w:color w:val="FF0000"/>
          <w:sz w:val="26"/>
          <w:szCs w:val="26"/>
          <w:lang w:eastAsia="ru-RU"/>
        </w:rPr>
        <w:t xml:space="preserve"> </w:t>
      </w:r>
      <w:proofErr w:type="spellStart"/>
      <w:r w:rsidRPr="00327D1A">
        <w:rPr>
          <w:rFonts w:ascii="Times New Roman" w:eastAsia="Times New Roman" w:hAnsi="Times New Roman" w:cs="Times New Roman"/>
          <w:sz w:val="26"/>
          <w:szCs w:val="26"/>
          <w:lang w:eastAsia="ru-RU"/>
        </w:rPr>
        <w:t>Шарана</w:t>
      </w:r>
      <w:proofErr w:type="spellEnd"/>
      <w:r w:rsidRPr="00327D1A">
        <w:rPr>
          <w:rFonts w:ascii="Times New Roman" w:eastAsia="Times New Roman" w:hAnsi="Times New Roman" w:cs="Times New Roman"/>
          <w:sz w:val="26"/>
          <w:szCs w:val="26"/>
          <w:lang w:eastAsia="ru-RU"/>
        </w:rPr>
        <w:t xml:space="preserve"> Василя Миколайовича від 23.09.2025, який діє за довіреністю від 30.12.2024 № 798 та представляє інтереси</w:t>
      </w:r>
      <w:r w:rsidRPr="00327D1A">
        <w:rPr>
          <w:rFonts w:ascii="Times New Roman" w:eastAsia="Times New Roman" w:hAnsi="Times New Roman" w:cs="Times New Roman"/>
          <w:color w:val="FF0000"/>
          <w:sz w:val="26"/>
          <w:szCs w:val="26"/>
          <w:lang w:eastAsia="ru-RU"/>
        </w:rPr>
        <w:t xml:space="preserve"> </w:t>
      </w:r>
      <w:r w:rsidRPr="00327D1A">
        <w:rPr>
          <w:rFonts w:ascii="Times New Roman" w:eastAsia="Times New Roman" w:hAnsi="Times New Roman" w:cs="Times New Roman"/>
          <w:sz w:val="26"/>
          <w:szCs w:val="26"/>
          <w:lang w:eastAsia="ru-RU"/>
        </w:rPr>
        <w:t>ДСГП «Ліси України»,</w:t>
      </w:r>
      <w:r w:rsidRPr="00327D1A">
        <w:rPr>
          <w:rFonts w:ascii="Times New Roman" w:eastAsia="Times New Roman" w:hAnsi="Times New Roman" w:cs="Times New Roman"/>
          <w:color w:val="FF0000"/>
          <w:sz w:val="26"/>
          <w:szCs w:val="26"/>
          <w:lang w:eastAsia="ru-RU"/>
        </w:rPr>
        <w:t xml:space="preserve"> </w:t>
      </w:r>
      <w:r w:rsidRPr="00327D1A">
        <w:rPr>
          <w:rFonts w:ascii="Times New Roman" w:eastAsia="Times New Roman" w:hAnsi="Times New Roman" w:cs="Times New Roman"/>
          <w:sz w:val="26"/>
          <w:szCs w:val="26"/>
          <w:lang w:eastAsia="ru-RU"/>
        </w:rPr>
        <w:t xml:space="preserve">про присвоєння поштової адреси групі нежитлових будівель та споруд за межами населеного пункту с. </w:t>
      </w:r>
      <w:proofErr w:type="spellStart"/>
      <w:r w:rsidRPr="00327D1A">
        <w:rPr>
          <w:rFonts w:ascii="Times New Roman" w:eastAsia="Times New Roman" w:hAnsi="Times New Roman" w:cs="Times New Roman"/>
          <w:sz w:val="26"/>
          <w:szCs w:val="26"/>
          <w:lang w:eastAsia="ru-RU"/>
        </w:rPr>
        <w:t>Болоня</w:t>
      </w:r>
      <w:proofErr w:type="spellEnd"/>
      <w:r w:rsidRPr="00327D1A">
        <w:rPr>
          <w:rFonts w:ascii="Times New Roman" w:eastAsia="Times New Roman" w:hAnsi="Times New Roman" w:cs="Times New Roman"/>
          <w:sz w:val="26"/>
          <w:szCs w:val="26"/>
          <w:lang w:eastAsia="ru-RU"/>
        </w:rPr>
        <w:t xml:space="preserve"> </w:t>
      </w:r>
      <w:proofErr w:type="spellStart"/>
      <w:r w:rsidRPr="00327D1A">
        <w:rPr>
          <w:rFonts w:ascii="Times New Roman" w:eastAsia="Times New Roman" w:hAnsi="Times New Roman" w:cs="Times New Roman"/>
          <w:sz w:val="26"/>
          <w:szCs w:val="26"/>
          <w:lang w:eastAsia="ru-RU"/>
        </w:rPr>
        <w:t>Стрийського</w:t>
      </w:r>
      <w:proofErr w:type="spellEnd"/>
      <w:r w:rsidRPr="00327D1A">
        <w:rPr>
          <w:rFonts w:ascii="Times New Roman" w:eastAsia="Times New Roman" w:hAnsi="Times New Roman" w:cs="Times New Roman"/>
          <w:sz w:val="26"/>
          <w:szCs w:val="26"/>
          <w:lang w:eastAsia="ru-RU"/>
        </w:rPr>
        <w:t xml:space="preserve"> району Львівської області, які перебувають на балансі ДСГП «Ліси України», відповідно до постанови КМУ від 7 липня 2021 року № 690 «Про затвердження Порядку присвоєння адрес об’єктам будівництва, об’єктам нерухомого майна», наказу МЮУ від 6 липня 2012 року № 1014/5 «Про словники Державного реєстру речових прав на нерухоме майно», керуючись ст. 37, ст. 52 Закону України «Про місцеве самоврядування в Україні», виконавчий комітет Миколаївської міської ради </w:t>
      </w:r>
      <w:r w:rsidRPr="00327D1A">
        <w:rPr>
          <w:rFonts w:ascii="Times New Roman" w:eastAsia="Times New Roman" w:hAnsi="Times New Roman" w:cs="Times New Roman"/>
          <w:b/>
          <w:sz w:val="26"/>
          <w:szCs w:val="26"/>
          <w:lang w:eastAsia="ru-RU"/>
        </w:rPr>
        <w:t>ВИРІШИВ:</w:t>
      </w:r>
    </w:p>
    <w:p w:rsidR="00327D1A" w:rsidRPr="00327D1A" w:rsidRDefault="00327D1A" w:rsidP="00327D1A">
      <w:pPr>
        <w:keepNext/>
        <w:spacing w:after="0" w:line="240" w:lineRule="auto"/>
        <w:ind w:left="284" w:firstLine="567"/>
        <w:jc w:val="both"/>
        <w:outlineLvl w:val="0"/>
        <w:rPr>
          <w:rFonts w:ascii="Arial Narrow" w:eastAsia="Times New Roman" w:hAnsi="Arial Narrow" w:cs="Times New Roman"/>
          <w:b/>
          <w:sz w:val="26"/>
          <w:szCs w:val="26"/>
          <w:lang w:eastAsia="ru-RU"/>
        </w:rPr>
      </w:pPr>
      <w:r w:rsidRPr="00327D1A">
        <w:rPr>
          <w:rFonts w:ascii="Times New Roman" w:eastAsia="Times New Roman" w:hAnsi="Times New Roman" w:cs="Times New Roman"/>
          <w:sz w:val="26"/>
          <w:szCs w:val="26"/>
          <w:lang w:eastAsia="ru-RU"/>
        </w:rPr>
        <w:t xml:space="preserve"> </w:t>
      </w:r>
    </w:p>
    <w:p w:rsidR="00327D1A" w:rsidRPr="00327D1A" w:rsidRDefault="00327D1A" w:rsidP="00327D1A">
      <w:pPr>
        <w:keepNext/>
        <w:spacing w:after="0" w:line="240" w:lineRule="auto"/>
        <w:jc w:val="both"/>
        <w:outlineLvl w:val="0"/>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 xml:space="preserve">1. Найменувати новий поіменований об’єкт за межами населених пунктів на території Миколаївської міської територіальної громади </w:t>
      </w:r>
      <w:proofErr w:type="spellStart"/>
      <w:r w:rsidRPr="00327D1A">
        <w:rPr>
          <w:rFonts w:ascii="Times New Roman" w:eastAsia="Times New Roman" w:hAnsi="Times New Roman" w:cs="Times New Roman"/>
          <w:sz w:val="26"/>
          <w:szCs w:val="26"/>
          <w:lang w:eastAsia="ru-RU"/>
        </w:rPr>
        <w:t>Стрийського</w:t>
      </w:r>
      <w:proofErr w:type="spellEnd"/>
      <w:r w:rsidRPr="00327D1A">
        <w:rPr>
          <w:rFonts w:ascii="Times New Roman" w:eastAsia="Times New Roman" w:hAnsi="Times New Roman" w:cs="Times New Roman"/>
          <w:sz w:val="26"/>
          <w:szCs w:val="26"/>
          <w:lang w:eastAsia="ru-RU"/>
        </w:rPr>
        <w:t xml:space="preserve"> району Львівської області, а саме:</w:t>
      </w:r>
    </w:p>
    <w:p w:rsidR="00327D1A" w:rsidRPr="00327D1A" w:rsidRDefault="00327D1A" w:rsidP="00327D1A">
      <w:pPr>
        <w:numPr>
          <w:ilvl w:val="0"/>
          <w:numId w:val="3"/>
        </w:numPr>
        <w:suppressAutoHyphens/>
        <w:spacing w:after="0" w:line="240" w:lineRule="auto"/>
        <w:ind w:left="0" w:firstLine="0"/>
        <w:contextualSpacing/>
        <w:jc w:val="center"/>
        <w:rPr>
          <w:rFonts w:ascii="Times New Roman" w:eastAsia="Times New Roman" w:hAnsi="Times New Roman" w:cs="Times New Roman"/>
          <w:sz w:val="26"/>
          <w:szCs w:val="26"/>
          <w:lang w:eastAsia="ru-RU"/>
        </w:rPr>
      </w:pPr>
      <w:r w:rsidRPr="00327D1A">
        <w:rPr>
          <w:rFonts w:ascii="Times New Roman" w:eastAsia="Times New Roman" w:hAnsi="Times New Roman" w:cs="Times New Roman"/>
          <w:b/>
          <w:sz w:val="26"/>
          <w:szCs w:val="26"/>
          <w:lang w:eastAsia="ru-RU"/>
        </w:rPr>
        <w:t>Комплекс будівель та споруд № 1,</w:t>
      </w:r>
      <w:r w:rsidRPr="00327D1A">
        <w:rPr>
          <w:rFonts w:ascii="Times New Roman" w:eastAsia="Times New Roman" w:hAnsi="Times New Roman" w:cs="Times New Roman"/>
          <w:sz w:val="26"/>
          <w:szCs w:val="26"/>
          <w:lang w:eastAsia="ru-RU"/>
        </w:rPr>
        <w:t xml:space="preserve"> які розташовані на території Миколаївської міської територіальної громади (за межами </w:t>
      </w:r>
      <w:proofErr w:type="spellStart"/>
      <w:r w:rsidRPr="00327D1A">
        <w:rPr>
          <w:rFonts w:ascii="Times New Roman" w:eastAsia="Times New Roman" w:hAnsi="Times New Roman" w:cs="Times New Roman"/>
          <w:sz w:val="26"/>
          <w:szCs w:val="26"/>
          <w:lang w:eastAsia="ru-RU"/>
        </w:rPr>
        <w:t>населеих</w:t>
      </w:r>
      <w:proofErr w:type="spellEnd"/>
      <w:r w:rsidRPr="00327D1A">
        <w:rPr>
          <w:rFonts w:ascii="Times New Roman" w:eastAsia="Times New Roman" w:hAnsi="Times New Roman" w:cs="Times New Roman"/>
          <w:sz w:val="26"/>
          <w:szCs w:val="26"/>
          <w:lang w:eastAsia="ru-RU"/>
        </w:rPr>
        <w:t xml:space="preserve"> пунктів) </w:t>
      </w:r>
    </w:p>
    <w:p w:rsidR="00327D1A" w:rsidRPr="00327D1A" w:rsidRDefault="00327D1A" w:rsidP="00327D1A">
      <w:pPr>
        <w:suppressAutoHyphens/>
        <w:spacing w:after="0" w:line="240" w:lineRule="auto"/>
        <w:contextualSpacing/>
        <w:jc w:val="center"/>
        <w:rPr>
          <w:rFonts w:ascii="Times New Roman" w:eastAsia="Times New Roman" w:hAnsi="Times New Roman" w:cs="Times New Roman"/>
          <w:sz w:val="26"/>
          <w:szCs w:val="26"/>
          <w:lang w:eastAsia="ru-RU"/>
        </w:rPr>
      </w:pPr>
      <w:proofErr w:type="spellStart"/>
      <w:r w:rsidRPr="00327D1A">
        <w:rPr>
          <w:rFonts w:ascii="Times New Roman" w:eastAsia="Times New Roman" w:hAnsi="Times New Roman" w:cs="Times New Roman"/>
          <w:sz w:val="26"/>
          <w:szCs w:val="26"/>
          <w:lang w:eastAsia="ru-RU"/>
        </w:rPr>
        <w:t>Стрийського</w:t>
      </w:r>
      <w:proofErr w:type="spellEnd"/>
      <w:r w:rsidRPr="00327D1A">
        <w:rPr>
          <w:rFonts w:ascii="Times New Roman" w:eastAsia="Times New Roman" w:hAnsi="Times New Roman" w:cs="Times New Roman"/>
          <w:sz w:val="26"/>
          <w:szCs w:val="26"/>
          <w:lang w:eastAsia="ru-RU"/>
        </w:rPr>
        <w:t xml:space="preserve"> району Львівської області.</w:t>
      </w:r>
    </w:p>
    <w:p w:rsidR="00327D1A" w:rsidRPr="00327D1A" w:rsidRDefault="00327D1A" w:rsidP="00327D1A">
      <w:pPr>
        <w:spacing w:after="0" w:line="240" w:lineRule="auto"/>
        <w:contextualSpacing/>
        <w:jc w:val="both"/>
        <w:rPr>
          <w:rFonts w:ascii="Times New Roman" w:eastAsia="Times New Roman" w:hAnsi="Times New Roman" w:cs="Times New Roman"/>
          <w:sz w:val="26"/>
          <w:szCs w:val="26"/>
          <w:lang w:eastAsia="ru-RU"/>
        </w:rPr>
      </w:pPr>
      <w:r w:rsidRPr="00327D1A">
        <w:rPr>
          <w:rFonts w:ascii="Times New Roman" w:eastAsia="Times New Roman" w:hAnsi="Times New Roman" w:cs="Times New Roman"/>
          <w:sz w:val="26"/>
          <w:szCs w:val="26"/>
          <w:lang w:eastAsia="ru-RU"/>
        </w:rPr>
        <w:t xml:space="preserve">2. Присвоїти поштову адресу об’єктам нерухомого майна - комплексу будівель та споруд № 1 в складі: мисливський будинок (адміністративний будинок) та гараж, який  розташований на території Миколаївської міської територіальної громади (за межами населеного пункту с. </w:t>
      </w:r>
      <w:proofErr w:type="spellStart"/>
      <w:r w:rsidRPr="00327D1A">
        <w:rPr>
          <w:rFonts w:ascii="Times New Roman" w:eastAsia="Times New Roman" w:hAnsi="Times New Roman" w:cs="Times New Roman"/>
          <w:sz w:val="26"/>
          <w:szCs w:val="26"/>
          <w:lang w:eastAsia="ru-RU"/>
        </w:rPr>
        <w:t>Болоня</w:t>
      </w:r>
      <w:proofErr w:type="spellEnd"/>
      <w:r w:rsidRPr="00327D1A">
        <w:rPr>
          <w:rFonts w:ascii="Times New Roman" w:eastAsia="Times New Roman" w:hAnsi="Times New Roman" w:cs="Times New Roman"/>
          <w:sz w:val="26"/>
          <w:szCs w:val="26"/>
          <w:lang w:eastAsia="ru-RU"/>
        </w:rPr>
        <w:t xml:space="preserve">) </w:t>
      </w:r>
      <w:proofErr w:type="spellStart"/>
      <w:r w:rsidRPr="00327D1A">
        <w:rPr>
          <w:rFonts w:ascii="Times New Roman" w:eastAsia="Times New Roman" w:hAnsi="Times New Roman" w:cs="Times New Roman"/>
          <w:sz w:val="26"/>
          <w:szCs w:val="26"/>
          <w:lang w:eastAsia="ru-RU"/>
        </w:rPr>
        <w:t>Стрийського</w:t>
      </w:r>
      <w:proofErr w:type="spellEnd"/>
      <w:r w:rsidRPr="00327D1A">
        <w:rPr>
          <w:rFonts w:ascii="Times New Roman" w:eastAsia="Times New Roman" w:hAnsi="Times New Roman" w:cs="Times New Roman"/>
          <w:sz w:val="26"/>
          <w:szCs w:val="26"/>
          <w:lang w:eastAsia="ru-RU"/>
        </w:rPr>
        <w:t xml:space="preserve"> району Львівської області, а саме:  </w:t>
      </w:r>
    </w:p>
    <w:p w:rsidR="00327D1A" w:rsidRPr="00327D1A" w:rsidRDefault="00327D1A" w:rsidP="00327D1A">
      <w:pPr>
        <w:spacing w:after="0" w:line="240" w:lineRule="auto"/>
        <w:contextualSpacing/>
        <w:jc w:val="both"/>
        <w:rPr>
          <w:rFonts w:ascii="Times New Roman" w:eastAsia="Times New Roman" w:hAnsi="Times New Roman" w:cs="Times New Roman"/>
          <w:b/>
          <w:sz w:val="26"/>
          <w:szCs w:val="26"/>
          <w:lang w:eastAsia="ru-RU"/>
        </w:rPr>
      </w:pPr>
      <w:r w:rsidRPr="00327D1A">
        <w:rPr>
          <w:rFonts w:ascii="Times New Roman" w:eastAsia="Times New Roman" w:hAnsi="Times New Roman" w:cs="Times New Roman"/>
          <w:sz w:val="26"/>
          <w:szCs w:val="26"/>
          <w:lang w:eastAsia="ru-RU"/>
        </w:rPr>
        <w:t xml:space="preserve">                 </w:t>
      </w:r>
      <w:r w:rsidRPr="00327D1A">
        <w:rPr>
          <w:rFonts w:ascii="Times New Roman" w:eastAsia="Times New Roman" w:hAnsi="Times New Roman" w:cs="Times New Roman"/>
          <w:b/>
          <w:sz w:val="26"/>
          <w:szCs w:val="26"/>
          <w:lang w:eastAsia="ru-RU"/>
        </w:rPr>
        <w:t>38 квартал, 1, Миколаївська територіальна громада,</w:t>
      </w:r>
    </w:p>
    <w:p w:rsidR="00327D1A" w:rsidRPr="00327D1A" w:rsidRDefault="00327D1A" w:rsidP="00327D1A">
      <w:pPr>
        <w:spacing w:after="0" w:line="240" w:lineRule="auto"/>
        <w:contextualSpacing/>
        <w:jc w:val="center"/>
        <w:rPr>
          <w:rFonts w:ascii="Times New Roman" w:eastAsia="Times New Roman" w:hAnsi="Times New Roman" w:cs="Times New Roman"/>
          <w:sz w:val="26"/>
          <w:szCs w:val="26"/>
          <w:lang w:eastAsia="ru-RU"/>
        </w:rPr>
      </w:pPr>
      <w:proofErr w:type="spellStart"/>
      <w:r w:rsidRPr="00327D1A">
        <w:rPr>
          <w:rFonts w:ascii="Times New Roman" w:eastAsia="Times New Roman" w:hAnsi="Times New Roman" w:cs="Times New Roman"/>
          <w:b/>
          <w:sz w:val="26"/>
          <w:szCs w:val="26"/>
          <w:lang w:eastAsia="ru-RU"/>
        </w:rPr>
        <w:t>Стрийський</w:t>
      </w:r>
      <w:proofErr w:type="spellEnd"/>
      <w:r w:rsidRPr="00327D1A">
        <w:rPr>
          <w:rFonts w:ascii="Times New Roman" w:eastAsia="Times New Roman" w:hAnsi="Times New Roman" w:cs="Times New Roman"/>
          <w:b/>
          <w:sz w:val="26"/>
          <w:szCs w:val="26"/>
          <w:lang w:eastAsia="ru-RU"/>
        </w:rPr>
        <w:t xml:space="preserve"> район, Львівська область</w:t>
      </w:r>
      <w:r w:rsidRPr="00327D1A">
        <w:rPr>
          <w:rFonts w:ascii="Times New Roman" w:eastAsia="Times New Roman" w:hAnsi="Times New Roman" w:cs="Times New Roman"/>
          <w:sz w:val="26"/>
          <w:szCs w:val="26"/>
          <w:lang w:eastAsia="ru-RU"/>
        </w:rPr>
        <w:t>.</w:t>
      </w:r>
    </w:p>
    <w:p w:rsidR="00327D1A" w:rsidRPr="00327D1A" w:rsidRDefault="00327D1A" w:rsidP="00327D1A">
      <w:pPr>
        <w:spacing w:after="0" w:line="240" w:lineRule="auto"/>
        <w:contextualSpacing/>
        <w:jc w:val="both"/>
        <w:rPr>
          <w:rFonts w:ascii="Times New Roman" w:eastAsia="Times New Roman" w:hAnsi="Times New Roman" w:cs="Times New Roman"/>
          <w:color w:val="00B050"/>
          <w:sz w:val="26"/>
          <w:szCs w:val="26"/>
          <w:lang w:eastAsia="ru-RU"/>
        </w:rPr>
      </w:pPr>
      <w:r w:rsidRPr="00327D1A">
        <w:rPr>
          <w:rFonts w:ascii="Times New Roman" w:eastAsia="Times New Roman" w:hAnsi="Times New Roman" w:cs="Times New Roman"/>
          <w:sz w:val="26"/>
          <w:szCs w:val="26"/>
          <w:lang w:eastAsia="ru-RU"/>
        </w:rPr>
        <w:t>3. Відділу архітектури, містобудування та архітектурно-будівельного контролю Миколаївської міської ради скерувати</w:t>
      </w:r>
      <w:r w:rsidRPr="00327D1A">
        <w:rPr>
          <w:rFonts w:ascii="Times New Roman" w:eastAsia="Times New Roman" w:hAnsi="Times New Roman" w:cs="Times New Roman"/>
          <w:b/>
          <w:sz w:val="26"/>
          <w:szCs w:val="26"/>
          <w:lang w:eastAsia="ru-RU"/>
        </w:rPr>
        <w:t xml:space="preserve"> </w:t>
      </w:r>
      <w:r w:rsidRPr="00327D1A">
        <w:rPr>
          <w:rFonts w:ascii="Times New Roman" w:eastAsia="Times New Roman" w:hAnsi="Times New Roman" w:cs="Times New Roman"/>
          <w:sz w:val="26"/>
          <w:szCs w:val="26"/>
          <w:lang w:eastAsia="ru-RU"/>
        </w:rPr>
        <w:t>прийняте рішення до Львівської регіональної філії Державного підприємства «Національні інформаційні системи» для внесення відповідних змін до реєстрів Міністерства юстиції України.</w:t>
      </w:r>
    </w:p>
    <w:p w:rsidR="00327D1A" w:rsidRPr="00327D1A" w:rsidRDefault="00327D1A" w:rsidP="00327D1A">
      <w:pPr>
        <w:spacing w:after="0" w:line="240" w:lineRule="auto"/>
        <w:jc w:val="both"/>
        <w:rPr>
          <w:rFonts w:ascii="Times New Roman" w:eastAsia="Times New Roman" w:hAnsi="Times New Roman" w:cs="Times New Roman"/>
          <w:b/>
          <w:bCs/>
          <w:noProof/>
          <w:sz w:val="26"/>
          <w:szCs w:val="26"/>
          <w:lang w:val="en-US" w:eastAsia="ru-RU"/>
        </w:rPr>
      </w:pPr>
      <w:r w:rsidRPr="00327D1A">
        <w:rPr>
          <w:rFonts w:ascii="Times New Roman" w:eastAsia="Times New Roman" w:hAnsi="Times New Roman" w:cs="Times New Roman"/>
          <w:bCs/>
          <w:sz w:val="26"/>
          <w:szCs w:val="26"/>
          <w:lang w:eastAsia="ru-RU"/>
        </w:rPr>
        <w:t>4. Контроль за виконанням рішення покласти на заступника міського голови Шпака Ю.А.</w:t>
      </w:r>
    </w:p>
    <w:p w:rsidR="00327D1A" w:rsidRPr="00327D1A" w:rsidRDefault="00327D1A" w:rsidP="00327D1A">
      <w:pPr>
        <w:keepNext/>
        <w:tabs>
          <w:tab w:val="left" w:pos="0"/>
          <w:tab w:val="left" w:pos="4320"/>
        </w:tabs>
        <w:spacing w:after="0" w:line="240" w:lineRule="auto"/>
        <w:outlineLvl w:val="2"/>
        <w:rPr>
          <w:rFonts w:ascii="Times New Roman" w:eastAsia="Times New Roman" w:hAnsi="Times New Roman" w:cs="Times New Roman"/>
          <w:b/>
          <w:noProof/>
          <w:sz w:val="26"/>
          <w:szCs w:val="26"/>
          <w:lang w:eastAsia="ru-RU"/>
        </w:rPr>
      </w:pPr>
    </w:p>
    <w:p w:rsidR="00F43747" w:rsidRPr="00327D1A" w:rsidRDefault="00327D1A" w:rsidP="00327D1A">
      <w:pPr>
        <w:keepNext/>
        <w:tabs>
          <w:tab w:val="left" w:pos="0"/>
          <w:tab w:val="left" w:pos="4320"/>
        </w:tabs>
        <w:spacing w:after="0" w:line="240" w:lineRule="auto"/>
        <w:outlineLvl w:val="2"/>
        <w:rPr>
          <w:rFonts w:ascii="Times New Roman" w:eastAsia="Times New Roman" w:hAnsi="Times New Roman" w:cs="Times New Roman"/>
          <w:b/>
          <w:noProof/>
          <w:sz w:val="26"/>
          <w:szCs w:val="26"/>
          <w:lang w:val="en-US" w:eastAsia="ru-RU"/>
        </w:rPr>
      </w:pPr>
      <w:r w:rsidRPr="00327D1A">
        <w:rPr>
          <w:rFonts w:ascii="Times New Roman" w:eastAsia="Times New Roman" w:hAnsi="Times New Roman" w:cs="Times New Roman"/>
          <w:b/>
          <w:noProof/>
          <w:sz w:val="26"/>
          <w:szCs w:val="26"/>
          <w:lang w:eastAsia="ru-RU"/>
        </w:rPr>
        <w:t>Міський голова                                                         Андрій ЩЕБЕЛЬ</w:t>
      </w:r>
    </w:p>
    <w:p w:rsidR="002233F7" w:rsidRPr="00327D1A" w:rsidRDefault="002233F7" w:rsidP="002233F7">
      <w:pPr>
        <w:tabs>
          <w:tab w:val="left" w:pos="2184"/>
        </w:tabs>
        <w:spacing w:after="0" w:line="240" w:lineRule="auto"/>
        <w:rPr>
          <w:rFonts w:ascii="Times New Roman" w:hAnsi="Times New Roman"/>
          <w:bCs/>
          <w:sz w:val="28"/>
          <w:lang w:val="en-US"/>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204</w:t>
      </w:r>
    </w:p>
    <w:p w:rsidR="0099099A" w:rsidRDefault="0099099A" w:rsidP="002233F7">
      <w:pPr>
        <w:spacing w:after="0" w:line="240" w:lineRule="auto"/>
        <w:rPr>
          <w:rFonts w:ascii="Times New Roman" w:hAnsi="Times New Roman"/>
          <w:bCs/>
          <w:sz w:val="28"/>
          <w:lang w:val="en-US"/>
        </w:rPr>
      </w:pPr>
    </w:p>
    <w:p w:rsidR="00327D1A" w:rsidRDefault="00327D1A" w:rsidP="002147C7">
      <w:pPr>
        <w:keepNext/>
        <w:suppressAutoHyphens/>
        <w:spacing w:after="0" w:line="240" w:lineRule="auto"/>
        <w:jc w:val="both"/>
        <w:outlineLvl w:val="0"/>
        <w:rPr>
          <w:rFonts w:ascii="Times New Roman" w:eastAsia="Times New Roman" w:hAnsi="Times New Roman" w:cs="Times New Roman"/>
          <w:bCs/>
          <w:kern w:val="32"/>
          <w:sz w:val="28"/>
          <w:szCs w:val="28"/>
          <w:lang w:val="en-US" w:eastAsia="ar-SA"/>
        </w:rPr>
      </w:pPr>
    </w:p>
    <w:p w:rsidR="002147C7" w:rsidRPr="002147C7" w:rsidRDefault="002147C7" w:rsidP="002147C7">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2147C7">
        <w:rPr>
          <w:rFonts w:ascii="Times New Roman" w:eastAsia="Times New Roman" w:hAnsi="Times New Roman" w:cs="Times New Roman"/>
          <w:bCs/>
          <w:kern w:val="32"/>
          <w:sz w:val="28"/>
          <w:szCs w:val="28"/>
          <w:lang w:eastAsia="ar-SA"/>
        </w:rPr>
        <w:t xml:space="preserve">Про підтвердження поштової адреси </w:t>
      </w:r>
    </w:p>
    <w:p w:rsidR="002147C7" w:rsidRPr="002147C7" w:rsidRDefault="002147C7" w:rsidP="002147C7">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2147C7">
        <w:rPr>
          <w:rFonts w:ascii="Times New Roman" w:eastAsia="Times New Roman" w:hAnsi="Times New Roman" w:cs="Times New Roman"/>
          <w:bCs/>
          <w:kern w:val="32"/>
          <w:sz w:val="28"/>
          <w:szCs w:val="28"/>
          <w:lang w:eastAsia="ar-SA"/>
        </w:rPr>
        <w:t xml:space="preserve">та внесення інформації до словника </w:t>
      </w:r>
    </w:p>
    <w:p w:rsidR="002147C7" w:rsidRPr="002147C7" w:rsidRDefault="002147C7" w:rsidP="002147C7">
      <w:pPr>
        <w:keepNext/>
        <w:suppressAutoHyphens/>
        <w:spacing w:after="0" w:line="240" w:lineRule="auto"/>
        <w:jc w:val="both"/>
        <w:outlineLvl w:val="0"/>
        <w:rPr>
          <w:rFonts w:ascii="Times New Roman" w:eastAsia="Times New Roman" w:hAnsi="Times New Roman" w:cs="Times New Roman"/>
          <w:bCs/>
          <w:kern w:val="32"/>
          <w:sz w:val="28"/>
          <w:szCs w:val="28"/>
          <w:lang w:eastAsia="ar-SA"/>
        </w:rPr>
      </w:pPr>
      <w:r w:rsidRPr="002147C7">
        <w:rPr>
          <w:rFonts w:ascii="Times New Roman" w:eastAsia="Times New Roman" w:hAnsi="Times New Roman" w:cs="Times New Roman"/>
          <w:bCs/>
          <w:kern w:val="32"/>
          <w:sz w:val="28"/>
          <w:szCs w:val="28"/>
          <w:lang w:eastAsia="ar-SA"/>
        </w:rPr>
        <w:t>вулиць</w:t>
      </w:r>
    </w:p>
    <w:p w:rsidR="002147C7" w:rsidRPr="002147C7" w:rsidRDefault="002147C7" w:rsidP="002147C7">
      <w:pPr>
        <w:suppressAutoHyphens/>
        <w:spacing w:after="0" w:line="240" w:lineRule="auto"/>
        <w:ind w:firstLine="567"/>
        <w:rPr>
          <w:rFonts w:ascii="Times New Roman" w:eastAsia="Times New Roman" w:hAnsi="Times New Roman" w:cs="Times New Roman"/>
          <w:sz w:val="28"/>
          <w:szCs w:val="28"/>
          <w:lang w:eastAsia="ar-SA"/>
        </w:rPr>
      </w:pPr>
    </w:p>
    <w:p w:rsidR="002147C7" w:rsidRPr="002147C7" w:rsidRDefault="002147C7" w:rsidP="002147C7">
      <w:pPr>
        <w:keepNext/>
        <w:suppressAutoHyphens/>
        <w:spacing w:after="0" w:line="240" w:lineRule="auto"/>
        <w:ind w:firstLine="567"/>
        <w:jc w:val="both"/>
        <w:outlineLvl w:val="0"/>
        <w:rPr>
          <w:rFonts w:ascii="Times New Roman" w:eastAsia="Times New Roman" w:hAnsi="Times New Roman" w:cs="Times New Roman"/>
          <w:b/>
          <w:bCs/>
          <w:kern w:val="32"/>
          <w:sz w:val="28"/>
          <w:szCs w:val="28"/>
          <w:lang w:eastAsia="ar-SA"/>
        </w:rPr>
      </w:pPr>
      <w:r w:rsidRPr="002147C7">
        <w:rPr>
          <w:rFonts w:ascii="Times New Roman" w:eastAsia="Times New Roman" w:hAnsi="Times New Roman" w:cs="Times New Roman"/>
          <w:bCs/>
          <w:kern w:val="32"/>
          <w:sz w:val="28"/>
          <w:szCs w:val="28"/>
          <w:lang w:eastAsia="ar-SA"/>
        </w:rPr>
        <w:t>Розглянувши заяву</w:t>
      </w:r>
      <w:r w:rsidRPr="002147C7">
        <w:rPr>
          <w:rFonts w:ascii="Times New Roman" w:eastAsia="Times New Roman" w:hAnsi="Times New Roman" w:cs="Times New Roman"/>
          <w:bCs/>
          <w:color w:val="FF0000"/>
          <w:kern w:val="32"/>
          <w:sz w:val="28"/>
          <w:szCs w:val="28"/>
          <w:lang w:eastAsia="ar-SA"/>
        </w:rPr>
        <w:t xml:space="preserve"> </w:t>
      </w:r>
      <w:r w:rsidR="00291A97">
        <w:rPr>
          <w:rFonts w:ascii="Times New Roman" w:eastAsia="Times New Roman" w:hAnsi="Times New Roman" w:cs="Times New Roman"/>
          <w:bCs/>
          <w:kern w:val="32"/>
          <w:sz w:val="28"/>
          <w:szCs w:val="28"/>
          <w:lang w:eastAsia="ar-SA"/>
        </w:rPr>
        <w:t>…………</w:t>
      </w:r>
      <w:r w:rsidRPr="002147C7">
        <w:rPr>
          <w:rFonts w:ascii="Times New Roman" w:eastAsia="Times New Roman" w:hAnsi="Times New Roman" w:cs="Times New Roman"/>
          <w:bCs/>
          <w:kern w:val="32"/>
          <w:sz w:val="28"/>
          <w:szCs w:val="28"/>
          <w:lang w:eastAsia="ar-SA"/>
        </w:rPr>
        <w:t xml:space="preserve"> від 09.09.2025 про внесення інформації до словника вулиць Державного реєстру речових прав, а саме: провулок Наливайка в м. Миколаєві </w:t>
      </w:r>
      <w:proofErr w:type="spellStart"/>
      <w:r w:rsidRPr="002147C7">
        <w:rPr>
          <w:rFonts w:ascii="Times New Roman" w:eastAsia="Times New Roman" w:hAnsi="Times New Roman" w:cs="Times New Roman"/>
          <w:bCs/>
          <w:kern w:val="32"/>
          <w:sz w:val="28"/>
          <w:szCs w:val="28"/>
          <w:lang w:eastAsia="ar-SA"/>
        </w:rPr>
        <w:t>Стрийського</w:t>
      </w:r>
      <w:proofErr w:type="spellEnd"/>
      <w:r w:rsidRPr="002147C7">
        <w:rPr>
          <w:rFonts w:ascii="Times New Roman" w:eastAsia="Times New Roman" w:hAnsi="Times New Roman" w:cs="Times New Roman"/>
          <w:bCs/>
          <w:kern w:val="32"/>
          <w:sz w:val="28"/>
          <w:szCs w:val="28"/>
          <w:lang w:eastAsia="ar-SA"/>
        </w:rPr>
        <w:t xml:space="preserve"> району Львівської області, беручи до уваги рішення Миколаївської міської ради від 12.08.2010 року № 1107, згідно з наказом Міністерства юстиції України від 6 липня 2012 року № 1014/5 «Про словники Державного реєстру речових прав на нерухоме майно», керуючись ст. 37, ст. 52 Закону України «Про місцеве самоврядування в Україні», виконавчий комітет Миколаївської міської ради </w:t>
      </w:r>
      <w:r w:rsidRPr="002147C7">
        <w:rPr>
          <w:rFonts w:ascii="Times New Roman" w:eastAsia="Times New Roman" w:hAnsi="Times New Roman" w:cs="Times New Roman"/>
          <w:b/>
          <w:bCs/>
          <w:kern w:val="32"/>
          <w:sz w:val="28"/>
          <w:szCs w:val="28"/>
          <w:lang w:eastAsia="ar-SA"/>
        </w:rPr>
        <w:t>ВИРІШИВ:</w:t>
      </w:r>
    </w:p>
    <w:p w:rsidR="002147C7" w:rsidRPr="002147C7" w:rsidRDefault="002147C7" w:rsidP="002147C7">
      <w:pPr>
        <w:keepNext/>
        <w:suppressAutoHyphens/>
        <w:spacing w:after="0" w:line="240" w:lineRule="auto"/>
        <w:ind w:firstLine="567"/>
        <w:jc w:val="both"/>
        <w:outlineLvl w:val="0"/>
        <w:rPr>
          <w:rFonts w:ascii="Cambria" w:eastAsia="Times New Roman" w:hAnsi="Cambria" w:cs="Times New Roman"/>
          <w:b/>
          <w:bCs/>
          <w:kern w:val="32"/>
          <w:sz w:val="28"/>
          <w:szCs w:val="28"/>
          <w:lang w:eastAsia="ar-SA"/>
        </w:rPr>
      </w:pPr>
      <w:r w:rsidRPr="002147C7">
        <w:rPr>
          <w:rFonts w:ascii="Times New Roman" w:eastAsia="Times New Roman" w:hAnsi="Times New Roman" w:cs="Times New Roman"/>
          <w:bCs/>
          <w:kern w:val="32"/>
          <w:sz w:val="28"/>
          <w:szCs w:val="28"/>
          <w:lang w:eastAsia="ar-SA"/>
        </w:rPr>
        <w:t xml:space="preserve"> </w:t>
      </w:r>
    </w:p>
    <w:p w:rsidR="002147C7" w:rsidRPr="002147C7" w:rsidRDefault="002147C7" w:rsidP="002147C7">
      <w:pPr>
        <w:spacing w:after="0" w:line="240" w:lineRule="auto"/>
        <w:contextualSpacing/>
        <w:jc w:val="both"/>
        <w:rPr>
          <w:rFonts w:ascii="Times New Roman" w:eastAsia="Times New Roman" w:hAnsi="Times New Roman" w:cs="Times New Roman"/>
          <w:sz w:val="28"/>
          <w:szCs w:val="28"/>
        </w:rPr>
      </w:pPr>
      <w:r w:rsidRPr="002147C7">
        <w:rPr>
          <w:rFonts w:ascii="Times New Roman" w:eastAsia="Times New Roman" w:hAnsi="Times New Roman" w:cs="Times New Roman"/>
          <w:sz w:val="28"/>
          <w:szCs w:val="28"/>
        </w:rPr>
        <w:t xml:space="preserve">1. Підтвердити поштову адресу житлового будинку, який належить </w:t>
      </w:r>
      <w:r w:rsidR="00291A97">
        <w:rPr>
          <w:rFonts w:ascii="Times New Roman" w:eastAsia="Times New Roman" w:hAnsi="Times New Roman" w:cs="Times New Roman"/>
          <w:sz w:val="28"/>
          <w:szCs w:val="28"/>
        </w:rPr>
        <w:t>………….</w:t>
      </w:r>
      <w:r w:rsidRPr="002147C7">
        <w:rPr>
          <w:rFonts w:ascii="Times New Roman" w:eastAsia="Times New Roman" w:hAnsi="Times New Roman" w:cs="Times New Roman"/>
          <w:sz w:val="28"/>
          <w:szCs w:val="28"/>
        </w:rPr>
        <w:t xml:space="preserve"> та розташований на земельній ділянці з кадастровим номером 4623010100:01:014:0759, а саме: </w:t>
      </w:r>
    </w:p>
    <w:p w:rsidR="002147C7" w:rsidRPr="002147C7" w:rsidRDefault="002147C7" w:rsidP="002147C7">
      <w:pPr>
        <w:spacing w:after="0" w:line="240" w:lineRule="auto"/>
        <w:contextualSpacing/>
        <w:jc w:val="center"/>
        <w:rPr>
          <w:rFonts w:ascii="Times New Roman" w:eastAsia="Times New Roman" w:hAnsi="Times New Roman" w:cs="Times New Roman"/>
          <w:b/>
          <w:sz w:val="28"/>
          <w:szCs w:val="28"/>
        </w:rPr>
      </w:pPr>
      <w:r w:rsidRPr="002147C7">
        <w:rPr>
          <w:rFonts w:ascii="Times New Roman" w:eastAsia="Times New Roman" w:hAnsi="Times New Roman" w:cs="Times New Roman"/>
          <w:b/>
          <w:sz w:val="28"/>
          <w:szCs w:val="28"/>
        </w:rPr>
        <w:t>провулок Наливайка, 2, м. Миколаїв,</w:t>
      </w:r>
    </w:p>
    <w:p w:rsidR="002147C7" w:rsidRPr="002147C7" w:rsidRDefault="002147C7" w:rsidP="002147C7">
      <w:pPr>
        <w:spacing w:after="0" w:line="240" w:lineRule="auto"/>
        <w:contextualSpacing/>
        <w:jc w:val="center"/>
        <w:rPr>
          <w:rFonts w:ascii="Times New Roman" w:eastAsia="Times New Roman" w:hAnsi="Times New Roman" w:cs="Times New Roman"/>
          <w:sz w:val="28"/>
          <w:szCs w:val="28"/>
        </w:rPr>
      </w:pPr>
      <w:proofErr w:type="spellStart"/>
      <w:r w:rsidRPr="002147C7">
        <w:rPr>
          <w:rFonts w:ascii="Times New Roman" w:eastAsia="Times New Roman" w:hAnsi="Times New Roman" w:cs="Times New Roman"/>
          <w:b/>
          <w:sz w:val="28"/>
          <w:szCs w:val="28"/>
        </w:rPr>
        <w:t>Стрийський</w:t>
      </w:r>
      <w:proofErr w:type="spellEnd"/>
      <w:r w:rsidRPr="002147C7">
        <w:rPr>
          <w:rFonts w:ascii="Times New Roman" w:eastAsia="Times New Roman" w:hAnsi="Times New Roman" w:cs="Times New Roman"/>
          <w:b/>
          <w:sz w:val="28"/>
          <w:szCs w:val="28"/>
        </w:rPr>
        <w:t xml:space="preserve"> район, Львівська область</w:t>
      </w:r>
      <w:r w:rsidRPr="002147C7">
        <w:rPr>
          <w:rFonts w:ascii="Times New Roman" w:eastAsia="Times New Roman" w:hAnsi="Times New Roman" w:cs="Times New Roman"/>
          <w:sz w:val="28"/>
          <w:szCs w:val="28"/>
        </w:rPr>
        <w:t>.</w:t>
      </w:r>
    </w:p>
    <w:p w:rsidR="002147C7" w:rsidRPr="002147C7" w:rsidRDefault="002147C7" w:rsidP="002147C7">
      <w:pPr>
        <w:spacing w:after="0" w:line="240" w:lineRule="auto"/>
        <w:contextualSpacing/>
        <w:jc w:val="both"/>
        <w:rPr>
          <w:rFonts w:ascii="Times New Roman" w:eastAsia="Times New Roman" w:hAnsi="Times New Roman" w:cs="Times New Roman"/>
          <w:sz w:val="28"/>
          <w:szCs w:val="28"/>
        </w:rPr>
      </w:pPr>
      <w:r w:rsidRPr="002147C7">
        <w:rPr>
          <w:rFonts w:ascii="Times New Roman" w:eastAsia="Times New Roman" w:hAnsi="Times New Roman" w:cs="Times New Roman"/>
          <w:sz w:val="28"/>
          <w:szCs w:val="28"/>
        </w:rPr>
        <w:t>2. Відділу архітектури, містобудування та архітектурно-будівельного контролю Миколаївської міської ради скерувати прийняте рішення до Львівської регіональної філії Державного підприємства «Національні інформаційні системи» для внесення відповідної інформації до словника вулиць Державного реєстру речових прав.</w:t>
      </w:r>
    </w:p>
    <w:p w:rsidR="002147C7" w:rsidRPr="002147C7" w:rsidRDefault="002147C7" w:rsidP="002147C7">
      <w:pPr>
        <w:spacing w:after="0" w:line="240" w:lineRule="auto"/>
        <w:jc w:val="both"/>
        <w:rPr>
          <w:rFonts w:ascii="Times New Roman" w:eastAsia="Times New Roman" w:hAnsi="Times New Roman" w:cs="Times New Roman"/>
          <w:b/>
          <w:bCs/>
          <w:sz w:val="28"/>
          <w:szCs w:val="28"/>
          <w:lang w:eastAsia="ar-SA"/>
        </w:rPr>
      </w:pPr>
      <w:r w:rsidRPr="002147C7">
        <w:rPr>
          <w:rFonts w:ascii="Times New Roman" w:eastAsia="Times New Roman" w:hAnsi="Times New Roman" w:cs="Times New Roman"/>
          <w:bCs/>
          <w:sz w:val="28"/>
          <w:szCs w:val="28"/>
          <w:lang w:eastAsia="ar-SA"/>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2147C7" w:rsidRPr="002147C7" w:rsidRDefault="002147C7" w:rsidP="002147C7">
      <w:pPr>
        <w:suppressAutoHyphens/>
        <w:spacing w:after="0" w:line="240" w:lineRule="auto"/>
        <w:ind w:firstLine="567"/>
        <w:rPr>
          <w:rFonts w:ascii="Times New Roman" w:eastAsia="Times New Roman" w:hAnsi="Times New Roman" w:cs="Times New Roman"/>
          <w:bCs/>
          <w:noProof/>
          <w:sz w:val="28"/>
          <w:szCs w:val="28"/>
          <w:lang w:eastAsia="ar-SA"/>
        </w:rPr>
      </w:pPr>
    </w:p>
    <w:p w:rsidR="002147C7" w:rsidRPr="002147C7" w:rsidRDefault="002147C7" w:rsidP="002147C7">
      <w:pPr>
        <w:suppressAutoHyphens/>
        <w:spacing w:after="0" w:line="240" w:lineRule="auto"/>
        <w:rPr>
          <w:rFonts w:ascii="Times New Roman" w:eastAsia="Times New Roman" w:hAnsi="Times New Roman" w:cs="Times New Roman"/>
          <w:b/>
          <w:bCs/>
          <w:sz w:val="28"/>
          <w:szCs w:val="28"/>
          <w:lang w:eastAsia="ar-SA"/>
        </w:rPr>
      </w:pPr>
    </w:p>
    <w:p w:rsidR="002147C7" w:rsidRPr="002147C7" w:rsidRDefault="002147C7" w:rsidP="002147C7">
      <w:pPr>
        <w:numPr>
          <w:ilvl w:val="2"/>
          <w:numId w:val="0"/>
        </w:numPr>
        <w:tabs>
          <w:tab w:val="left" w:pos="0"/>
          <w:tab w:val="left" w:pos="4320"/>
        </w:tabs>
        <w:suppressAutoHyphens/>
        <w:spacing w:after="0" w:line="240" w:lineRule="auto"/>
        <w:ind w:firstLine="567"/>
        <w:outlineLvl w:val="2"/>
        <w:rPr>
          <w:rFonts w:ascii="Times New Roman" w:eastAsia="Times New Roman" w:hAnsi="Times New Roman" w:cs="Times New Roman"/>
          <w:b/>
          <w:bCs/>
          <w:sz w:val="28"/>
          <w:szCs w:val="28"/>
          <w:lang w:val="ru-RU" w:eastAsia="ar-SA"/>
        </w:rPr>
      </w:pPr>
    </w:p>
    <w:p w:rsidR="0099099A" w:rsidRDefault="002147C7" w:rsidP="002147C7">
      <w:pPr>
        <w:spacing w:after="0" w:line="240" w:lineRule="auto"/>
        <w:rPr>
          <w:rFonts w:ascii="Times New Roman" w:eastAsia="Times New Roman" w:hAnsi="Times New Roman" w:cs="Times New Roman"/>
          <w:b/>
          <w:sz w:val="28"/>
          <w:szCs w:val="28"/>
          <w:lang w:val="en-US" w:eastAsia="ar-SA"/>
        </w:rPr>
      </w:pPr>
      <w:r w:rsidRPr="002147C7">
        <w:rPr>
          <w:rFonts w:ascii="Times New Roman" w:eastAsia="Times New Roman" w:hAnsi="Times New Roman" w:cs="Times New Roman"/>
          <w:b/>
          <w:sz w:val="28"/>
          <w:szCs w:val="28"/>
          <w:lang w:eastAsia="ar-SA"/>
        </w:rPr>
        <w:t>Міський голова                                                         Андрій ЩЕБЕЛЬ</w:t>
      </w:r>
    </w:p>
    <w:p w:rsidR="00327D1A" w:rsidRDefault="00327D1A" w:rsidP="002147C7">
      <w:pPr>
        <w:spacing w:after="0" w:line="240" w:lineRule="auto"/>
        <w:rPr>
          <w:rFonts w:ascii="Times New Roman" w:eastAsia="Times New Roman" w:hAnsi="Times New Roman" w:cs="Times New Roman"/>
          <w:b/>
          <w:sz w:val="28"/>
          <w:szCs w:val="28"/>
          <w:lang w:val="en-US" w:eastAsia="ar-SA"/>
        </w:rPr>
      </w:pPr>
    </w:p>
    <w:p w:rsidR="00327D1A" w:rsidRDefault="00327D1A" w:rsidP="002147C7">
      <w:pPr>
        <w:spacing w:after="0" w:line="240" w:lineRule="auto"/>
        <w:rPr>
          <w:rFonts w:ascii="Times New Roman" w:eastAsia="Times New Roman" w:hAnsi="Times New Roman" w:cs="Times New Roman"/>
          <w:b/>
          <w:sz w:val="28"/>
          <w:szCs w:val="28"/>
          <w:lang w:val="en-US" w:eastAsia="ar-SA"/>
        </w:rPr>
      </w:pPr>
    </w:p>
    <w:p w:rsidR="00327D1A" w:rsidRDefault="00327D1A" w:rsidP="002147C7">
      <w:pPr>
        <w:spacing w:after="0" w:line="240" w:lineRule="auto"/>
        <w:rPr>
          <w:rFonts w:ascii="Times New Roman" w:eastAsia="Times New Roman" w:hAnsi="Times New Roman" w:cs="Times New Roman"/>
          <w:b/>
          <w:sz w:val="28"/>
          <w:szCs w:val="28"/>
          <w:lang w:val="en-US" w:eastAsia="ar-SA"/>
        </w:rPr>
      </w:pPr>
    </w:p>
    <w:p w:rsidR="00327D1A" w:rsidRPr="00327D1A" w:rsidRDefault="00327D1A" w:rsidP="002147C7">
      <w:pPr>
        <w:spacing w:after="0" w:line="240" w:lineRule="auto"/>
        <w:rPr>
          <w:rFonts w:ascii="Times New Roman" w:hAnsi="Times New Roman"/>
          <w:b/>
          <w:bCs/>
          <w:sz w:val="28"/>
          <w:lang w:val="en-US"/>
        </w:rPr>
      </w:pPr>
    </w:p>
    <w:p w:rsidR="0099099A" w:rsidRPr="0099099A" w:rsidRDefault="0099099A" w:rsidP="002233F7">
      <w:pPr>
        <w:spacing w:after="0" w:line="240" w:lineRule="auto"/>
        <w:rPr>
          <w:rFonts w:ascii="Times New Roman" w:hAnsi="Times New Roman"/>
          <w:bCs/>
          <w:sz w:val="28"/>
          <w:lang w:val="en-US"/>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205</w:t>
      </w:r>
    </w:p>
    <w:p w:rsidR="005077B3" w:rsidRDefault="005077B3" w:rsidP="005077B3">
      <w:pPr>
        <w:suppressAutoHyphens/>
        <w:spacing w:after="0" w:line="240" w:lineRule="auto"/>
        <w:jc w:val="both"/>
        <w:rPr>
          <w:rFonts w:ascii="Times New Roman" w:eastAsia="Times New Roman" w:hAnsi="Times New Roman" w:cs="Times New Roman"/>
          <w:b/>
          <w:sz w:val="26"/>
          <w:szCs w:val="26"/>
        </w:rPr>
      </w:pPr>
    </w:p>
    <w:p w:rsidR="009D0A48" w:rsidRPr="009D0A48" w:rsidRDefault="009D0A48" w:rsidP="009D0A48">
      <w:pPr>
        <w:widowControl w:val="0"/>
        <w:suppressAutoHyphens/>
        <w:spacing w:after="0" w:line="240" w:lineRule="auto"/>
        <w:rPr>
          <w:rFonts w:ascii="Times New Roman" w:eastAsia="Times New Roman" w:hAnsi="Times New Roman" w:cs="Tahoma"/>
          <w:noProof/>
          <w:color w:val="000000"/>
          <w:sz w:val="26"/>
          <w:szCs w:val="26"/>
          <w:lang w:eastAsia="en-US"/>
        </w:rPr>
      </w:pPr>
    </w:p>
    <w:p w:rsidR="009D0A48" w:rsidRPr="009D0A48" w:rsidRDefault="009D0A48" w:rsidP="009D0A48">
      <w:pPr>
        <w:widowControl w:val="0"/>
        <w:suppressAutoHyphens/>
        <w:spacing w:after="0" w:line="240" w:lineRule="auto"/>
        <w:rPr>
          <w:rFonts w:ascii="Times New Roman" w:eastAsia="Times New Roman" w:hAnsi="Times New Roman" w:cs="Tahoma"/>
          <w:noProof/>
          <w:color w:val="000000"/>
          <w:sz w:val="26"/>
          <w:szCs w:val="26"/>
          <w:lang w:eastAsia="en-US"/>
        </w:rPr>
      </w:pPr>
      <w:r w:rsidRPr="009D0A48">
        <w:rPr>
          <w:rFonts w:ascii="Times New Roman" w:eastAsia="Times New Roman" w:hAnsi="Times New Roman" w:cs="Tahoma"/>
          <w:noProof/>
          <w:color w:val="000000"/>
          <w:sz w:val="26"/>
          <w:szCs w:val="26"/>
          <w:lang w:eastAsia="en-US"/>
        </w:rPr>
        <w:t>Про погодження робочого проєкту</w:t>
      </w:r>
    </w:p>
    <w:p w:rsidR="009D0A48" w:rsidRPr="009D0A48" w:rsidRDefault="009D0A48" w:rsidP="009D0A48">
      <w:pPr>
        <w:widowControl w:val="0"/>
        <w:suppressAutoHyphens/>
        <w:spacing w:after="0" w:line="240" w:lineRule="auto"/>
        <w:rPr>
          <w:rFonts w:ascii="Times New Roman" w:eastAsia="Times New Roman" w:hAnsi="Times New Roman" w:cs="Tahoma"/>
          <w:noProof/>
          <w:color w:val="000000"/>
          <w:sz w:val="26"/>
          <w:szCs w:val="26"/>
          <w:lang w:eastAsia="en-US"/>
        </w:rPr>
      </w:pPr>
      <w:r w:rsidRPr="009D0A48">
        <w:rPr>
          <w:rFonts w:ascii="Times New Roman" w:eastAsia="Times New Roman" w:hAnsi="Times New Roman" w:cs="Tahoma"/>
          <w:noProof/>
          <w:color w:val="000000"/>
          <w:sz w:val="26"/>
          <w:szCs w:val="26"/>
          <w:lang w:eastAsia="en-US"/>
        </w:rPr>
        <w:t>по прокладанню волоконно-оптичної</w:t>
      </w:r>
    </w:p>
    <w:p w:rsidR="009D0A48" w:rsidRPr="009D0A48" w:rsidRDefault="009D0A48" w:rsidP="009D0A48">
      <w:pPr>
        <w:widowControl w:val="0"/>
        <w:suppressAutoHyphens/>
        <w:spacing w:after="0" w:line="240" w:lineRule="auto"/>
        <w:rPr>
          <w:rFonts w:ascii="Times New Roman" w:eastAsia="Times New Roman" w:hAnsi="Times New Roman" w:cs="Tahoma"/>
          <w:noProof/>
          <w:color w:val="000000"/>
          <w:sz w:val="26"/>
          <w:szCs w:val="26"/>
          <w:lang w:eastAsia="en-US"/>
        </w:rPr>
      </w:pPr>
      <w:r w:rsidRPr="009D0A48">
        <w:rPr>
          <w:rFonts w:ascii="Times New Roman" w:eastAsia="Times New Roman" w:hAnsi="Times New Roman" w:cs="Tahoma"/>
          <w:noProof/>
          <w:color w:val="000000"/>
          <w:sz w:val="26"/>
          <w:szCs w:val="26"/>
          <w:lang w:eastAsia="en-US"/>
        </w:rPr>
        <w:t>лінії зв</w:t>
      </w:r>
      <w:r w:rsidRPr="009D0A48">
        <w:rPr>
          <w:rFonts w:ascii="Times New Roman" w:eastAsia="Times New Roman" w:hAnsi="Times New Roman" w:cs="Tahoma"/>
          <w:noProof/>
          <w:color w:val="000000"/>
          <w:sz w:val="26"/>
          <w:szCs w:val="26"/>
          <w:lang w:val="ru-RU" w:eastAsia="en-US"/>
        </w:rPr>
        <w:t>’</w:t>
      </w:r>
      <w:r w:rsidRPr="009D0A48">
        <w:rPr>
          <w:rFonts w:ascii="Times New Roman" w:eastAsia="Times New Roman" w:hAnsi="Times New Roman" w:cs="Tahoma"/>
          <w:noProof/>
          <w:color w:val="000000"/>
          <w:sz w:val="26"/>
          <w:szCs w:val="26"/>
          <w:lang w:eastAsia="en-US"/>
        </w:rPr>
        <w:t>язку (ВОЛЗ) НЕК «УКРЕНЕРГО»</w:t>
      </w:r>
    </w:p>
    <w:p w:rsidR="009D0A48" w:rsidRPr="009D0A48" w:rsidRDefault="009D0A48" w:rsidP="009D0A48">
      <w:pPr>
        <w:widowControl w:val="0"/>
        <w:suppressAutoHyphens/>
        <w:spacing w:after="0" w:line="240" w:lineRule="auto"/>
        <w:rPr>
          <w:rFonts w:ascii="Times New Roman" w:eastAsia="Times New Roman" w:hAnsi="Times New Roman" w:cs="Tahoma"/>
          <w:noProof/>
          <w:color w:val="000000"/>
          <w:sz w:val="26"/>
          <w:szCs w:val="26"/>
          <w:lang w:eastAsia="en-US"/>
        </w:rPr>
      </w:pPr>
      <w:r w:rsidRPr="009D0A48">
        <w:rPr>
          <w:rFonts w:ascii="Times New Roman" w:eastAsia="Times New Roman" w:hAnsi="Times New Roman" w:cs="Tahoma"/>
          <w:noProof/>
          <w:color w:val="000000"/>
          <w:sz w:val="26"/>
          <w:szCs w:val="26"/>
          <w:lang w:eastAsia="en-US"/>
        </w:rPr>
        <w:t>на території Миколаївської міської ради</w:t>
      </w:r>
    </w:p>
    <w:p w:rsidR="009D0A48" w:rsidRPr="009D0A48" w:rsidRDefault="009D0A48" w:rsidP="009D0A48">
      <w:pPr>
        <w:widowControl w:val="0"/>
        <w:tabs>
          <w:tab w:val="left" w:pos="2580"/>
        </w:tabs>
        <w:suppressAutoHyphens/>
        <w:spacing w:after="0" w:line="240" w:lineRule="auto"/>
        <w:rPr>
          <w:rFonts w:ascii="Times New Roman" w:eastAsia="Times New Roman" w:hAnsi="Times New Roman" w:cs="Tahoma"/>
          <w:noProof/>
          <w:color w:val="000000"/>
          <w:sz w:val="26"/>
          <w:szCs w:val="26"/>
          <w:lang w:eastAsia="en-US"/>
        </w:rPr>
      </w:pPr>
      <w:r w:rsidRPr="009D0A48">
        <w:rPr>
          <w:rFonts w:ascii="Times New Roman" w:eastAsia="Times New Roman" w:hAnsi="Times New Roman" w:cs="Tahoma"/>
          <w:noProof/>
          <w:color w:val="000000"/>
          <w:sz w:val="26"/>
          <w:szCs w:val="26"/>
          <w:lang w:eastAsia="en-US"/>
        </w:rPr>
        <w:tab/>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pacing w:val="3"/>
          <w:sz w:val="26"/>
          <w:szCs w:val="26"/>
          <w:lang w:eastAsia="ru-RU"/>
        </w:rPr>
      </w:pPr>
      <w:r w:rsidRPr="009D0A48">
        <w:rPr>
          <w:rFonts w:ascii="Times New Roman" w:eastAsia="Times New Roman" w:hAnsi="Times New Roman" w:cs="Tahoma"/>
          <w:color w:val="000000"/>
          <w:spacing w:val="3"/>
          <w:sz w:val="26"/>
          <w:szCs w:val="26"/>
          <w:lang w:eastAsia="ru-RU"/>
        </w:rPr>
        <w:t xml:space="preserve">     Розглянувши лист генерального директора ТОВ «МКМ СЕРВІС ЛТД» про погодження робочого </w:t>
      </w:r>
      <w:proofErr w:type="spellStart"/>
      <w:r w:rsidRPr="009D0A48">
        <w:rPr>
          <w:rFonts w:ascii="Times New Roman" w:eastAsia="Times New Roman" w:hAnsi="Times New Roman" w:cs="Tahoma"/>
          <w:color w:val="000000"/>
          <w:spacing w:val="3"/>
          <w:sz w:val="26"/>
          <w:szCs w:val="26"/>
          <w:lang w:eastAsia="ru-RU"/>
        </w:rPr>
        <w:t>проєкту</w:t>
      </w:r>
      <w:proofErr w:type="spellEnd"/>
      <w:r w:rsidRPr="009D0A48">
        <w:rPr>
          <w:rFonts w:ascii="Times New Roman" w:eastAsia="Times New Roman" w:hAnsi="Times New Roman" w:cs="Tahoma"/>
          <w:color w:val="000000"/>
          <w:spacing w:val="3"/>
          <w:sz w:val="26"/>
          <w:szCs w:val="26"/>
          <w:lang w:eastAsia="ru-RU"/>
        </w:rPr>
        <w:t xml:space="preserve"> на проведення будівельно-монтажних робіт по прокладанню волоконно-оптичної лінії зв’язку НЕК «УКРЕНЕРГО» в межах Миколаївської міської ради </w:t>
      </w:r>
      <w:proofErr w:type="spellStart"/>
      <w:r w:rsidRPr="009D0A48">
        <w:rPr>
          <w:rFonts w:ascii="Times New Roman" w:eastAsia="Times New Roman" w:hAnsi="Times New Roman" w:cs="Tahoma"/>
          <w:color w:val="000000"/>
          <w:spacing w:val="3"/>
          <w:sz w:val="26"/>
          <w:szCs w:val="26"/>
          <w:lang w:eastAsia="ru-RU"/>
        </w:rPr>
        <w:t>Стрийського</w:t>
      </w:r>
      <w:proofErr w:type="spellEnd"/>
      <w:r w:rsidRPr="009D0A48">
        <w:rPr>
          <w:rFonts w:ascii="Times New Roman" w:eastAsia="Times New Roman" w:hAnsi="Times New Roman" w:cs="Tahoma"/>
          <w:color w:val="000000"/>
          <w:spacing w:val="3"/>
          <w:sz w:val="26"/>
          <w:szCs w:val="26"/>
          <w:lang w:eastAsia="ru-RU"/>
        </w:rPr>
        <w:t xml:space="preserve"> району Львівської області</w:t>
      </w:r>
      <w:r w:rsidRPr="009D0A48">
        <w:rPr>
          <w:rFonts w:ascii="Times New Roman" w:eastAsia="Times New Roman" w:hAnsi="Times New Roman" w:cs="Tahoma"/>
          <w:color w:val="000000"/>
          <w:sz w:val="26"/>
          <w:szCs w:val="26"/>
        </w:rPr>
        <w:t xml:space="preserve">, </w:t>
      </w:r>
      <w:r w:rsidRPr="009D0A48">
        <w:rPr>
          <w:rFonts w:ascii="Times New Roman" w:eastAsia="Times New Roman" w:hAnsi="Times New Roman" w:cs="Tahoma"/>
          <w:color w:val="000000"/>
          <w:spacing w:val="3"/>
          <w:sz w:val="26"/>
          <w:szCs w:val="26"/>
          <w:lang w:eastAsia="ru-RU"/>
        </w:rPr>
        <w:t>з метою забезпечення функціонування критичної інфраструктури, надійної та безперебійної роботи мережі НЕК «УКРЕНЕРГО», к</w:t>
      </w:r>
      <w:r w:rsidRPr="009D0A48">
        <w:rPr>
          <w:rFonts w:ascii="Times New Roman" w:eastAsia="Times New Roman" w:hAnsi="Times New Roman" w:cs="Tahoma"/>
          <w:spacing w:val="3"/>
          <w:sz w:val="26"/>
          <w:szCs w:val="26"/>
          <w:lang w:eastAsia="ru-RU"/>
        </w:rPr>
        <w:t xml:space="preserve">еруючись Законом України «Про благоустрій населених пунктів», </w:t>
      </w:r>
      <w:r w:rsidRPr="009D0A48">
        <w:rPr>
          <w:rFonts w:ascii="Times New Roman" w:eastAsia="Times New Roman" w:hAnsi="Times New Roman" w:cs="Times New Roman"/>
          <w:sz w:val="26"/>
          <w:szCs w:val="26"/>
        </w:rPr>
        <w:t xml:space="preserve">на підставі ст. 31 </w:t>
      </w:r>
      <w:r w:rsidRPr="009D0A48">
        <w:rPr>
          <w:rFonts w:ascii="Times New Roman" w:eastAsia="Times New Roman" w:hAnsi="Times New Roman" w:cs="Tahoma"/>
          <w:color w:val="000000"/>
          <w:spacing w:val="3"/>
          <w:sz w:val="26"/>
          <w:szCs w:val="26"/>
          <w:lang w:eastAsia="ru-RU"/>
        </w:rPr>
        <w:t xml:space="preserve">Закону України «Про місцеве самоврядування в Україні», виконавчий комітет Миколаївської міської ради </w:t>
      </w:r>
      <w:r w:rsidRPr="009D0A48">
        <w:rPr>
          <w:rFonts w:ascii="Times New Roman" w:eastAsia="Times New Roman" w:hAnsi="Times New Roman" w:cs="Tahoma"/>
          <w:b/>
          <w:color w:val="000000"/>
          <w:sz w:val="26"/>
          <w:szCs w:val="26"/>
          <w:lang w:eastAsia="ru-RU"/>
        </w:rPr>
        <w:t>ВИРІШИВ</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rPr>
      </w:pP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pacing w:val="3"/>
          <w:sz w:val="26"/>
          <w:szCs w:val="26"/>
          <w:lang w:eastAsia="ru-RU"/>
        </w:rPr>
      </w:pPr>
      <w:r w:rsidRPr="009D0A48">
        <w:rPr>
          <w:rFonts w:ascii="Times New Roman" w:eastAsia="Times New Roman" w:hAnsi="Times New Roman" w:cs="Tahoma"/>
          <w:color w:val="000000"/>
          <w:sz w:val="26"/>
          <w:szCs w:val="26"/>
        </w:rPr>
        <w:t xml:space="preserve">1. Погодити </w:t>
      </w:r>
      <w:r w:rsidRPr="009D0A48">
        <w:rPr>
          <w:rFonts w:ascii="Times New Roman" w:eastAsia="Times New Roman" w:hAnsi="Times New Roman" w:cs="Tahoma"/>
          <w:color w:val="000000"/>
          <w:spacing w:val="3"/>
          <w:sz w:val="26"/>
          <w:szCs w:val="26"/>
          <w:lang w:eastAsia="ru-RU"/>
        </w:rPr>
        <w:t xml:space="preserve">робочий </w:t>
      </w:r>
      <w:proofErr w:type="spellStart"/>
      <w:r w:rsidRPr="009D0A48">
        <w:rPr>
          <w:rFonts w:ascii="Times New Roman" w:eastAsia="Times New Roman" w:hAnsi="Times New Roman" w:cs="Tahoma"/>
          <w:color w:val="000000"/>
          <w:spacing w:val="3"/>
          <w:sz w:val="26"/>
          <w:szCs w:val="26"/>
          <w:lang w:eastAsia="ru-RU"/>
        </w:rPr>
        <w:t>проєкт</w:t>
      </w:r>
      <w:proofErr w:type="spellEnd"/>
      <w:r w:rsidRPr="009D0A48">
        <w:rPr>
          <w:rFonts w:ascii="Times New Roman" w:eastAsia="Times New Roman" w:hAnsi="Times New Roman" w:cs="Tahoma"/>
          <w:color w:val="000000"/>
          <w:spacing w:val="3"/>
          <w:sz w:val="26"/>
          <w:szCs w:val="26"/>
          <w:lang w:eastAsia="ru-RU"/>
        </w:rPr>
        <w:t xml:space="preserve"> на проведення </w:t>
      </w:r>
      <w:proofErr w:type="spellStart"/>
      <w:r w:rsidRPr="009D0A48">
        <w:rPr>
          <w:rFonts w:ascii="Times New Roman" w:eastAsia="Times New Roman" w:hAnsi="Times New Roman" w:cs="Tahoma"/>
          <w:color w:val="000000"/>
          <w:spacing w:val="3"/>
          <w:sz w:val="26"/>
          <w:szCs w:val="26"/>
          <w:lang w:eastAsia="ru-RU"/>
        </w:rPr>
        <w:t>проєктно-вишукувальних</w:t>
      </w:r>
      <w:proofErr w:type="spellEnd"/>
      <w:r w:rsidRPr="009D0A48">
        <w:rPr>
          <w:rFonts w:ascii="Times New Roman" w:eastAsia="Times New Roman" w:hAnsi="Times New Roman" w:cs="Tahoma"/>
          <w:color w:val="000000"/>
          <w:spacing w:val="3"/>
          <w:sz w:val="26"/>
          <w:szCs w:val="26"/>
          <w:lang w:eastAsia="ru-RU"/>
        </w:rPr>
        <w:t xml:space="preserve"> та будівельно-монтажних робіт по об’єкту «Реконструкція телекомунікаційної інфраструктури. Канали передачі даних для мереж інформаційних технологій (ІТ) та операційних технологій (ОТ) НЕК «УКРЕНЕРГО» по прокладанню </w:t>
      </w:r>
      <w:r w:rsidRPr="009D0A48">
        <w:rPr>
          <w:rFonts w:ascii="Times New Roman" w:eastAsia="Times New Roman" w:hAnsi="Times New Roman" w:cs="Tahoma"/>
          <w:color w:val="000000"/>
          <w:sz w:val="26"/>
          <w:szCs w:val="26"/>
        </w:rPr>
        <w:t xml:space="preserve">кабелю </w:t>
      </w:r>
      <w:r w:rsidRPr="009D0A48">
        <w:rPr>
          <w:rFonts w:ascii="Times New Roman" w:eastAsia="Times New Roman" w:hAnsi="Times New Roman" w:cs="Tahoma"/>
          <w:color w:val="000000"/>
          <w:spacing w:val="3"/>
          <w:sz w:val="26"/>
          <w:szCs w:val="26"/>
          <w:lang w:eastAsia="ru-RU"/>
        </w:rPr>
        <w:t xml:space="preserve">волоконно-оптичної лінії зв’язку (ВОЛЗ) в межах Миколаївської міської ради </w:t>
      </w:r>
      <w:proofErr w:type="spellStart"/>
      <w:r w:rsidRPr="009D0A48">
        <w:rPr>
          <w:rFonts w:ascii="Times New Roman" w:eastAsia="Times New Roman" w:hAnsi="Times New Roman" w:cs="Tahoma"/>
          <w:color w:val="000000"/>
          <w:spacing w:val="3"/>
          <w:sz w:val="26"/>
          <w:szCs w:val="26"/>
          <w:lang w:eastAsia="ru-RU"/>
        </w:rPr>
        <w:t>Стрийського</w:t>
      </w:r>
      <w:proofErr w:type="spellEnd"/>
      <w:r w:rsidRPr="009D0A48">
        <w:rPr>
          <w:rFonts w:ascii="Times New Roman" w:eastAsia="Times New Roman" w:hAnsi="Times New Roman" w:cs="Tahoma"/>
          <w:color w:val="000000"/>
          <w:spacing w:val="3"/>
          <w:sz w:val="26"/>
          <w:szCs w:val="26"/>
          <w:lang w:eastAsia="ru-RU"/>
        </w:rPr>
        <w:t xml:space="preserve"> району Львівської області на ділянці кабельної лінії зв’язку ПС 330 кВ «Львів Південна» </w:t>
      </w:r>
      <w:r w:rsidRPr="009D0A48">
        <w:rPr>
          <w:rFonts w:ascii="Times New Roman" w:eastAsia="Times New Roman" w:hAnsi="Times New Roman" w:cs="Tahoma"/>
          <w:color w:val="000000"/>
          <w:sz w:val="26"/>
          <w:szCs w:val="26"/>
          <w:lang w:eastAsia="ru-RU"/>
        </w:rPr>
        <w:t>–</w:t>
      </w:r>
      <w:r w:rsidRPr="009D0A48">
        <w:rPr>
          <w:rFonts w:ascii="Times New Roman" w:eastAsia="Times New Roman" w:hAnsi="Times New Roman" w:cs="Tahoma"/>
          <w:color w:val="000000"/>
          <w:spacing w:val="3"/>
          <w:sz w:val="26"/>
          <w:szCs w:val="26"/>
          <w:lang w:eastAsia="ru-RU"/>
        </w:rPr>
        <w:t xml:space="preserve"> Контрольна точка 1 (заміський диспетчерський пункт Миколаїв). </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rPr>
      </w:pPr>
      <w:r w:rsidRPr="009D0A48">
        <w:rPr>
          <w:rFonts w:ascii="Times New Roman" w:eastAsia="Times New Roman" w:hAnsi="Times New Roman" w:cs="Tahoma"/>
          <w:color w:val="000000"/>
          <w:sz w:val="26"/>
          <w:szCs w:val="26"/>
          <w:lang w:eastAsia="ru-RU"/>
        </w:rPr>
        <w:t>2. Генеральному підряднику ТОВ</w:t>
      </w:r>
      <w:r w:rsidRPr="009D0A48">
        <w:rPr>
          <w:rFonts w:ascii="Times New Roman" w:eastAsia="Times New Roman" w:hAnsi="Times New Roman" w:cs="Tahoma"/>
          <w:color w:val="000000"/>
          <w:sz w:val="26"/>
          <w:szCs w:val="26"/>
        </w:rPr>
        <w:t xml:space="preserve"> «</w:t>
      </w:r>
      <w:r w:rsidRPr="009D0A48">
        <w:rPr>
          <w:rFonts w:ascii="Times New Roman" w:eastAsia="Times New Roman" w:hAnsi="Times New Roman" w:cs="Tahoma"/>
          <w:color w:val="000000"/>
          <w:spacing w:val="3"/>
          <w:sz w:val="26"/>
          <w:szCs w:val="26"/>
          <w:lang w:eastAsia="ru-RU"/>
        </w:rPr>
        <w:t>МКМ СЕРВІС ЛТД</w:t>
      </w:r>
      <w:r w:rsidRPr="009D0A48">
        <w:rPr>
          <w:rFonts w:ascii="Times New Roman" w:eastAsia="Times New Roman" w:hAnsi="Times New Roman" w:cs="Tahoma"/>
          <w:color w:val="000000"/>
          <w:sz w:val="26"/>
          <w:szCs w:val="26"/>
        </w:rPr>
        <w:t>»:</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lang w:val="ru-RU"/>
        </w:rPr>
      </w:pPr>
      <w:r w:rsidRPr="009D0A48">
        <w:rPr>
          <w:rFonts w:ascii="Times New Roman" w:eastAsia="Times New Roman" w:hAnsi="Times New Roman" w:cs="Tahoma"/>
          <w:color w:val="000000"/>
          <w:sz w:val="26"/>
          <w:szCs w:val="26"/>
        </w:rPr>
        <w:t xml:space="preserve">2.1. при проведенні будівельно-монтажних робіт дотримуватися </w:t>
      </w:r>
      <w:proofErr w:type="spellStart"/>
      <w:r w:rsidRPr="009D0A48">
        <w:rPr>
          <w:rFonts w:ascii="Times New Roman" w:eastAsia="Times New Roman" w:hAnsi="Times New Roman" w:cs="Tahoma"/>
          <w:color w:val="000000"/>
          <w:sz w:val="26"/>
          <w:szCs w:val="26"/>
        </w:rPr>
        <w:t>проєктної</w:t>
      </w:r>
      <w:proofErr w:type="spellEnd"/>
      <w:r w:rsidRPr="009D0A48">
        <w:rPr>
          <w:rFonts w:ascii="Times New Roman" w:eastAsia="Times New Roman" w:hAnsi="Times New Roman" w:cs="Tahoma"/>
          <w:color w:val="000000"/>
          <w:sz w:val="26"/>
          <w:szCs w:val="26"/>
        </w:rPr>
        <w:t xml:space="preserve"> документації</w:t>
      </w:r>
      <w:r w:rsidRPr="009D0A48">
        <w:rPr>
          <w:rFonts w:ascii="Times New Roman" w:eastAsia="Times New Roman" w:hAnsi="Times New Roman" w:cs="Tahoma"/>
          <w:color w:val="000000"/>
          <w:sz w:val="26"/>
          <w:szCs w:val="26"/>
          <w:lang w:val="ru-RU"/>
        </w:rPr>
        <w:t>;</w:t>
      </w:r>
    </w:p>
    <w:p w:rsidR="009D0A48" w:rsidRPr="009D0A48" w:rsidRDefault="009D0A48" w:rsidP="009D0A48">
      <w:pPr>
        <w:shd w:val="clear" w:color="auto" w:fill="FFFFFF"/>
        <w:spacing w:after="0" w:line="240" w:lineRule="auto"/>
        <w:jc w:val="both"/>
        <w:rPr>
          <w:rFonts w:ascii="Times New Roman" w:eastAsia="Times New Roman" w:hAnsi="Times New Roman" w:cs="Times New Roman"/>
          <w:sz w:val="26"/>
          <w:szCs w:val="26"/>
          <w:lang w:eastAsia="ar-SA"/>
        </w:rPr>
      </w:pPr>
      <w:r w:rsidRPr="009D0A48">
        <w:rPr>
          <w:rFonts w:ascii="Times New Roman" w:eastAsia="Times New Roman" w:hAnsi="Times New Roman" w:cs="Times New Roman"/>
          <w:sz w:val="26"/>
          <w:szCs w:val="26"/>
          <w:lang w:eastAsia="ar-SA"/>
        </w:rPr>
        <w:t>2.2. після завершення робіт по прокладанню лінії зв’язку по землях транспорту провести роботи по відновленню доріг, придорожніх смуг та узбіччя доріг;</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rPr>
      </w:pPr>
      <w:r w:rsidRPr="009D0A48">
        <w:rPr>
          <w:rFonts w:ascii="Times New Roman" w:eastAsia="Times New Roman" w:hAnsi="Times New Roman" w:cs="Tahoma"/>
          <w:color w:val="000000"/>
          <w:sz w:val="26"/>
          <w:szCs w:val="26"/>
        </w:rPr>
        <w:t xml:space="preserve">2.3. у випадку прокладання лінії зв’язку в межах інших інженерних комунікацій або їх охоронних зон попередньо погодити проведення земляних робіт з відповідними службами та </w:t>
      </w:r>
      <w:proofErr w:type="spellStart"/>
      <w:r w:rsidRPr="009D0A48">
        <w:rPr>
          <w:rFonts w:ascii="Times New Roman" w:eastAsia="Times New Roman" w:hAnsi="Times New Roman" w:cs="Tahoma"/>
          <w:color w:val="000000"/>
          <w:sz w:val="26"/>
          <w:szCs w:val="26"/>
        </w:rPr>
        <w:t>балансоутримувачами</w:t>
      </w:r>
      <w:proofErr w:type="spellEnd"/>
      <w:r w:rsidRPr="009D0A48">
        <w:rPr>
          <w:rFonts w:ascii="Times New Roman" w:eastAsia="Times New Roman" w:hAnsi="Times New Roman" w:cs="Tahoma"/>
          <w:color w:val="000000"/>
          <w:sz w:val="26"/>
          <w:szCs w:val="26"/>
        </w:rPr>
        <w:t xml:space="preserve"> таких інженерних мереж;</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rPr>
      </w:pPr>
      <w:r w:rsidRPr="009D0A48">
        <w:rPr>
          <w:rFonts w:ascii="Times New Roman" w:eastAsia="Times New Roman" w:hAnsi="Times New Roman" w:cs="Tahoma"/>
          <w:color w:val="000000"/>
          <w:sz w:val="26"/>
          <w:szCs w:val="26"/>
        </w:rPr>
        <w:t>2.4. провести за власні кошти відновлення елементів благоустрою (у разі їх порушення) та привести територію в належний стан;</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rPr>
      </w:pPr>
      <w:r w:rsidRPr="009D0A48">
        <w:rPr>
          <w:rFonts w:ascii="Times New Roman" w:eastAsia="Times New Roman" w:hAnsi="Times New Roman" w:cs="Tahoma"/>
          <w:color w:val="000000"/>
          <w:sz w:val="26"/>
          <w:szCs w:val="26"/>
        </w:rPr>
        <w:t>2.5. дотримуватись вимог чинного законодавства та інших обов’язків, встановлених законодавством про охорону довкілля.</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lang w:eastAsia="ru-RU"/>
        </w:rPr>
      </w:pPr>
      <w:r w:rsidRPr="009D0A48">
        <w:rPr>
          <w:rFonts w:ascii="Times New Roman" w:eastAsia="Times New Roman" w:hAnsi="Times New Roman" w:cs="Tahoma"/>
          <w:color w:val="000000"/>
          <w:sz w:val="26"/>
          <w:szCs w:val="26"/>
        </w:rPr>
        <w:t xml:space="preserve">3. Контроль за виконанням цього рішення покласти </w:t>
      </w:r>
      <w:r w:rsidRPr="009D0A48">
        <w:rPr>
          <w:rFonts w:ascii="Times New Roman" w:eastAsia="Times New Roman" w:hAnsi="Times New Roman" w:cs="Tahoma"/>
          <w:color w:val="000000"/>
          <w:sz w:val="26"/>
          <w:szCs w:val="26"/>
          <w:lang w:eastAsia="ru-RU"/>
        </w:rPr>
        <w:t>на заступника міського голови Шпака Ю.А.</w:t>
      </w: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lang w:eastAsia="ru-RU"/>
        </w:rPr>
      </w:pPr>
    </w:p>
    <w:p w:rsidR="009D0A48" w:rsidRPr="009D0A48" w:rsidRDefault="009D0A48" w:rsidP="009D0A48">
      <w:pPr>
        <w:widowControl w:val="0"/>
        <w:suppressAutoHyphens/>
        <w:spacing w:after="0" w:line="240" w:lineRule="auto"/>
        <w:jc w:val="both"/>
        <w:rPr>
          <w:rFonts w:ascii="Times New Roman" w:eastAsia="Times New Roman" w:hAnsi="Times New Roman" w:cs="Tahoma"/>
          <w:color w:val="000000"/>
          <w:sz w:val="26"/>
          <w:szCs w:val="26"/>
          <w:lang w:eastAsia="ru-RU"/>
        </w:rPr>
      </w:pPr>
    </w:p>
    <w:p w:rsidR="005077B3" w:rsidRDefault="009D0A48" w:rsidP="009D0A48">
      <w:pPr>
        <w:spacing w:after="0" w:line="240" w:lineRule="auto"/>
        <w:jc w:val="both"/>
        <w:rPr>
          <w:rFonts w:ascii="Times New Roman" w:eastAsia="Times New Roman" w:hAnsi="Times New Roman" w:cs="Times New Roman"/>
          <w:b/>
          <w:sz w:val="28"/>
          <w:szCs w:val="28"/>
          <w:lang w:val="en-US" w:eastAsia="ru-RU"/>
        </w:rPr>
      </w:pPr>
      <w:proofErr w:type="spellStart"/>
      <w:r w:rsidRPr="009D0A48">
        <w:rPr>
          <w:rFonts w:ascii="Times New Roman" w:eastAsia="Times New Roman" w:hAnsi="Times New Roman" w:cs="Times New Roman"/>
          <w:b/>
          <w:sz w:val="28"/>
          <w:szCs w:val="28"/>
          <w:lang w:val="ru-RU" w:eastAsia="ru-RU"/>
        </w:rPr>
        <w:t>Міський</w:t>
      </w:r>
      <w:proofErr w:type="spellEnd"/>
      <w:r w:rsidRPr="009D0A48">
        <w:rPr>
          <w:rFonts w:ascii="Times New Roman" w:eastAsia="Times New Roman" w:hAnsi="Times New Roman" w:cs="Times New Roman"/>
          <w:b/>
          <w:sz w:val="28"/>
          <w:szCs w:val="28"/>
          <w:lang w:val="ru-RU" w:eastAsia="ru-RU"/>
        </w:rPr>
        <w:t xml:space="preserve"> голова </w:t>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proofErr w:type="spellStart"/>
      <w:r w:rsidRPr="009D0A48">
        <w:rPr>
          <w:rFonts w:ascii="Times New Roman" w:eastAsia="Times New Roman" w:hAnsi="Times New Roman" w:cs="Times New Roman"/>
          <w:b/>
          <w:sz w:val="28"/>
          <w:szCs w:val="28"/>
          <w:lang w:val="ru-RU" w:eastAsia="ru-RU"/>
        </w:rPr>
        <w:t>Андрій</w:t>
      </w:r>
      <w:proofErr w:type="spellEnd"/>
      <w:r w:rsidRPr="009D0A48">
        <w:rPr>
          <w:rFonts w:ascii="Times New Roman" w:eastAsia="Times New Roman" w:hAnsi="Times New Roman" w:cs="Times New Roman"/>
          <w:b/>
          <w:sz w:val="28"/>
          <w:szCs w:val="28"/>
          <w:lang w:val="ru-RU" w:eastAsia="ru-RU"/>
        </w:rPr>
        <w:t xml:space="preserve"> ЩЕБЕЛЬ</w:t>
      </w:r>
    </w:p>
    <w:p w:rsidR="00327D1A" w:rsidRPr="00327D1A" w:rsidRDefault="00327D1A" w:rsidP="009D0A48">
      <w:pPr>
        <w:spacing w:after="0" w:line="240" w:lineRule="auto"/>
        <w:jc w:val="both"/>
        <w:rPr>
          <w:rFonts w:ascii="Times New Roman" w:eastAsia="Times New Roman" w:hAnsi="Times New Roman" w:cs="Times New Roman"/>
          <w:b/>
          <w:sz w:val="28"/>
          <w:szCs w:val="28"/>
          <w:lang w:val="en-US" w:eastAsia="ru-RU"/>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206</w:t>
      </w:r>
    </w:p>
    <w:p w:rsidR="002233F7" w:rsidRDefault="002233F7" w:rsidP="002233F7">
      <w:pPr>
        <w:tabs>
          <w:tab w:val="left" w:pos="2004"/>
        </w:tabs>
        <w:spacing w:after="0" w:line="240" w:lineRule="auto"/>
        <w:rPr>
          <w:rFonts w:ascii="Times New Roman" w:hAnsi="Times New Roman"/>
          <w:bCs/>
          <w:sz w:val="28"/>
        </w:rPr>
      </w:pPr>
      <w:r>
        <w:rPr>
          <w:rFonts w:ascii="Times New Roman" w:hAnsi="Times New Roman"/>
          <w:bCs/>
          <w:sz w:val="28"/>
        </w:rPr>
        <w:tab/>
      </w: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 xml:space="preserve">Про погодження положень </w:t>
      </w: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 xml:space="preserve">про структурні підрозділи </w:t>
      </w:r>
      <w:r w:rsidRPr="009D0A48">
        <w:rPr>
          <w:rFonts w:ascii="Arial" w:eastAsia="Times New Roman" w:hAnsi="Arial" w:cs="Arial"/>
        </w:rPr>
        <w:t xml:space="preserve"> </w:t>
      </w: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 xml:space="preserve">Миколаївської міської ради  </w:t>
      </w:r>
    </w:p>
    <w:p w:rsidR="009D0A48" w:rsidRPr="009D0A48" w:rsidRDefault="009D0A48" w:rsidP="009D0A48">
      <w:pPr>
        <w:spacing w:after="0" w:line="240" w:lineRule="auto"/>
        <w:rPr>
          <w:rFonts w:ascii="Arial" w:eastAsia="Times New Roman" w:hAnsi="Arial" w:cs="Arial"/>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Arial" w:eastAsia="Times New Roman" w:hAnsi="Arial" w:cs="Arial"/>
          <w:sz w:val="25"/>
          <w:szCs w:val="25"/>
        </w:rPr>
        <w:t xml:space="preserve">    </w:t>
      </w:r>
      <w:r w:rsidRPr="009D0A48">
        <w:rPr>
          <w:rFonts w:ascii="Times New Roman" w:eastAsia="Times New Roman" w:hAnsi="Times New Roman" w:cs="Times New Roman"/>
          <w:sz w:val="25"/>
          <w:szCs w:val="25"/>
        </w:rPr>
        <w:t>В</w:t>
      </w:r>
      <w:r w:rsidRPr="009D0A48">
        <w:rPr>
          <w:rFonts w:ascii="Times New Roman" w:eastAsia="Times New Roman" w:hAnsi="Times New Roman" w:cs="Times New Roman"/>
          <w:sz w:val="28"/>
          <w:szCs w:val="28"/>
        </w:rPr>
        <w:t xml:space="preserve">ідповідно до п. 1 ч. 2 ст. 52, ч. 6 ст. 59 Закону України «Про місцеве самоврядування в Україні» виконавчий комітет Миколаївської міської ради </w:t>
      </w:r>
      <w:r w:rsidRPr="009D0A48">
        <w:rPr>
          <w:rFonts w:ascii="Times New Roman" w:eastAsia="Times New Roman" w:hAnsi="Times New Roman" w:cs="Times New Roman"/>
          <w:b/>
          <w:bCs/>
          <w:sz w:val="28"/>
          <w:szCs w:val="28"/>
          <w:lang w:val="ru-RU" w:eastAsia="ru-RU"/>
        </w:rPr>
        <w:t>ВИРІШИВ:</w:t>
      </w:r>
    </w:p>
    <w:p w:rsidR="009D0A48" w:rsidRPr="009D0A48" w:rsidRDefault="009D0A48" w:rsidP="009D0A48">
      <w:pPr>
        <w:spacing w:after="0" w:line="240" w:lineRule="auto"/>
        <w:jc w:val="both"/>
        <w:rPr>
          <w:rFonts w:ascii="Times New Roman" w:eastAsia="Times New Roman" w:hAnsi="Times New Roman" w:cs="Times New Roman"/>
          <w:sz w:val="28"/>
          <w:szCs w:val="28"/>
        </w:rPr>
      </w:pPr>
    </w:p>
    <w:p w:rsidR="009D0A48" w:rsidRPr="009D0A48" w:rsidRDefault="009D0A48" w:rsidP="009D0A48">
      <w:pPr>
        <w:spacing w:after="0" w:line="240" w:lineRule="auto"/>
        <w:rPr>
          <w:rFonts w:ascii="Times New Roman" w:eastAsia="Times New Roman" w:hAnsi="Times New Roman" w:cs="Times New Roman"/>
          <w:sz w:val="25"/>
          <w:szCs w:val="25"/>
        </w:rPr>
      </w:pPr>
    </w:p>
    <w:p w:rsidR="009D0A48" w:rsidRPr="009D0A48" w:rsidRDefault="009D0A48" w:rsidP="009D0A48">
      <w:pPr>
        <w:spacing w:after="0" w:line="240" w:lineRule="auto"/>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1. Погодити положення про структурні підрозділи Миколаївської міської ради відповідно до переліку, який додається.</w:t>
      </w:r>
    </w:p>
    <w:p w:rsidR="009D0A48" w:rsidRPr="009D0A48" w:rsidRDefault="009D0A48" w:rsidP="009D0A48">
      <w:pPr>
        <w:spacing w:after="0" w:line="240" w:lineRule="auto"/>
        <w:jc w:val="both"/>
        <w:rPr>
          <w:rFonts w:ascii="Times New Roman" w:eastAsia="Times New Roman" w:hAnsi="Times New Roman" w:cs="Times New Roman"/>
          <w:sz w:val="28"/>
          <w:szCs w:val="28"/>
        </w:rPr>
      </w:pPr>
      <w:r w:rsidRPr="009D0A48">
        <w:rPr>
          <w:rFonts w:ascii="Times New Roman" w:eastAsia="Times New Roman" w:hAnsi="Times New Roman" w:cs="Times New Roman"/>
          <w:sz w:val="28"/>
          <w:szCs w:val="28"/>
        </w:rPr>
        <w:t>2. Контроль за виконанням рішення покласти на керуючого справами виконкому Адама В.М.</w:t>
      </w: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p>
    <w:p w:rsidR="009D0A48" w:rsidRPr="009D0A48" w:rsidRDefault="009D0A48" w:rsidP="009D0A48">
      <w:pPr>
        <w:spacing w:after="0" w:line="240" w:lineRule="auto"/>
        <w:rPr>
          <w:rFonts w:ascii="Times New Roman" w:eastAsia="SimSun" w:hAnsi="Times New Roman" w:cs="Times New Roman"/>
          <w:b/>
          <w:bCs/>
          <w:iCs/>
          <w:color w:val="000000"/>
          <w:sz w:val="24"/>
          <w:szCs w:val="24"/>
        </w:rPr>
      </w:pPr>
    </w:p>
    <w:p w:rsidR="009D0A48" w:rsidRPr="009D0A48" w:rsidRDefault="009D0A48" w:rsidP="009D0A48">
      <w:pPr>
        <w:spacing w:after="0" w:line="240" w:lineRule="auto"/>
        <w:jc w:val="both"/>
        <w:rPr>
          <w:rFonts w:ascii="Times New Roman" w:eastAsia="Times New Roman" w:hAnsi="Times New Roman" w:cs="Times New Roman"/>
          <w:b/>
          <w:sz w:val="28"/>
          <w:szCs w:val="28"/>
          <w:lang w:val="ru-RU" w:eastAsia="ru-RU"/>
        </w:rPr>
      </w:pPr>
      <w:proofErr w:type="spellStart"/>
      <w:r w:rsidRPr="009D0A48">
        <w:rPr>
          <w:rFonts w:ascii="Times New Roman" w:eastAsia="Times New Roman" w:hAnsi="Times New Roman" w:cs="Times New Roman"/>
          <w:b/>
          <w:sz w:val="28"/>
          <w:szCs w:val="28"/>
          <w:lang w:val="ru-RU" w:eastAsia="ru-RU"/>
        </w:rPr>
        <w:t>Міський</w:t>
      </w:r>
      <w:proofErr w:type="spellEnd"/>
      <w:r w:rsidRPr="009D0A48">
        <w:rPr>
          <w:rFonts w:ascii="Times New Roman" w:eastAsia="Times New Roman" w:hAnsi="Times New Roman" w:cs="Times New Roman"/>
          <w:b/>
          <w:sz w:val="28"/>
          <w:szCs w:val="28"/>
          <w:lang w:val="ru-RU" w:eastAsia="ru-RU"/>
        </w:rPr>
        <w:t xml:space="preserve"> голова </w:t>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proofErr w:type="spellStart"/>
      <w:r w:rsidRPr="009D0A48">
        <w:rPr>
          <w:rFonts w:ascii="Times New Roman" w:eastAsia="Times New Roman" w:hAnsi="Times New Roman" w:cs="Times New Roman"/>
          <w:b/>
          <w:sz w:val="28"/>
          <w:szCs w:val="28"/>
          <w:lang w:val="ru-RU" w:eastAsia="ru-RU"/>
        </w:rPr>
        <w:t>Андрій</w:t>
      </w:r>
      <w:proofErr w:type="spellEnd"/>
      <w:r w:rsidRPr="009D0A48">
        <w:rPr>
          <w:rFonts w:ascii="Times New Roman" w:eastAsia="Times New Roman" w:hAnsi="Times New Roman" w:cs="Times New Roman"/>
          <w:b/>
          <w:sz w:val="28"/>
          <w:szCs w:val="28"/>
          <w:lang w:val="ru-RU" w:eastAsia="ru-RU"/>
        </w:rPr>
        <w:t xml:space="preserve"> ЩЕБЕЛЬ</w:t>
      </w:r>
    </w:p>
    <w:p w:rsidR="002233F7" w:rsidRDefault="002233F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lang w:val="en-US"/>
        </w:rPr>
      </w:pPr>
    </w:p>
    <w:p w:rsidR="009D0A48" w:rsidRDefault="009D0A48" w:rsidP="002233F7">
      <w:pPr>
        <w:tabs>
          <w:tab w:val="left" w:pos="2004"/>
        </w:tabs>
        <w:spacing w:after="0" w:line="240" w:lineRule="auto"/>
        <w:rPr>
          <w:rFonts w:ascii="Times New Roman" w:hAnsi="Times New Roman"/>
          <w:bCs/>
          <w:sz w:val="28"/>
          <w:lang w:val="en-US"/>
        </w:rPr>
      </w:pPr>
    </w:p>
    <w:p w:rsidR="009D0A48" w:rsidRDefault="009D0A48" w:rsidP="002233F7">
      <w:pPr>
        <w:tabs>
          <w:tab w:val="left" w:pos="2004"/>
        </w:tabs>
        <w:spacing w:after="0" w:line="240" w:lineRule="auto"/>
        <w:rPr>
          <w:rFonts w:ascii="Times New Roman" w:hAnsi="Times New Roman"/>
          <w:bCs/>
          <w:sz w:val="28"/>
          <w:lang w:val="en-US"/>
        </w:rPr>
      </w:pPr>
    </w:p>
    <w:p w:rsidR="009D0A48" w:rsidRDefault="009D0A48" w:rsidP="002233F7">
      <w:pPr>
        <w:tabs>
          <w:tab w:val="left" w:pos="2004"/>
        </w:tabs>
        <w:spacing w:after="0" w:line="240" w:lineRule="auto"/>
        <w:rPr>
          <w:rFonts w:ascii="Times New Roman" w:hAnsi="Times New Roman"/>
          <w:bCs/>
          <w:sz w:val="28"/>
          <w:lang w:val="en-US"/>
        </w:rPr>
      </w:pPr>
    </w:p>
    <w:p w:rsidR="009D0A48" w:rsidRDefault="009D0A48" w:rsidP="002233F7">
      <w:pPr>
        <w:tabs>
          <w:tab w:val="left" w:pos="2004"/>
        </w:tabs>
        <w:spacing w:after="0" w:line="240" w:lineRule="auto"/>
        <w:rPr>
          <w:rFonts w:ascii="Times New Roman" w:hAnsi="Times New Roman"/>
          <w:bCs/>
          <w:sz w:val="28"/>
          <w:lang w:val="en-US"/>
        </w:rPr>
      </w:pPr>
    </w:p>
    <w:p w:rsidR="009D0A48" w:rsidRDefault="009D0A48" w:rsidP="002233F7">
      <w:pPr>
        <w:tabs>
          <w:tab w:val="left" w:pos="2004"/>
        </w:tabs>
        <w:spacing w:after="0" w:line="240" w:lineRule="auto"/>
        <w:rPr>
          <w:rFonts w:ascii="Times New Roman" w:hAnsi="Times New Roman"/>
          <w:bCs/>
          <w:sz w:val="28"/>
          <w:lang w:val="en-US"/>
        </w:rPr>
      </w:pPr>
    </w:p>
    <w:p w:rsidR="009D0A48" w:rsidRPr="009D0A48" w:rsidRDefault="009D0A48" w:rsidP="002233F7">
      <w:pPr>
        <w:tabs>
          <w:tab w:val="left" w:pos="2004"/>
        </w:tabs>
        <w:spacing w:after="0" w:line="240" w:lineRule="auto"/>
        <w:rPr>
          <w:rFonts w:ascii="Times New Roman" w:hAnsi="Times New Roman"/>
          <w:bCs/>
          <w:sz w:val="28"/>
          <w:lang w:val="en-US"/>
        </w:rPr>
      </w:pPr>
    </w:p>
    <w:p w:rsidR="002233F7" w:rsidRDefault="002233F7" w:rsidP="002233F7">
      <w:pPr>
        <w:tabs>
          <w:tab w:val="left" w:pos="2004"/>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207</w:t>
      </w:r>
    </w:p>
    <w:p w:rsidR="002233F7" w:rsidRDefault="002233F7" w:rsidP="002233F7">
      <w:pPr>
        <w:rPr>
          <w:lang w:val="en-US" w:eastAsia="ar-SA"/>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Про </w:t>
      </w:r>
      <w:proofErr w:type="spellStart"/>
      <w:r w:rsidRPr="009D0A48">
        <w:rPr>
          <w:rFonts w:ascii="Times New Roman" w:eastAsia="Times New Roman" w:hAnsi="Times New Roman" w:cs="Times New Roman"/>
          <w:sz w:val="28"/>
          <w:szCs w:val="28"/>
          <w:lang w:val="ru-RU" w:eastAsia="ru-RU"/>
        </w:rPr>
        <w:t>затвердження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розпорядження</w:t>
      </w:r>
      <w:proofErr w:type="spellEnd"/>
      <w:r w:rsidRPr="009D0A48">
        <w:rPr>
          <w:rFonts w:ascii="Times New Roman" w:eastAsia="Times New Roman" w:hAnsi="Times New Roman" w:cs="Times New Roman"/>
          <w:sz w:val="28"/>
          <w:szCs w:val="28"/>
          <w:lang w:val="ru-RU" w:eastAsia="ru-RU"/>
        </w:rPr>
        <w:t xml:space="preserve"> </w:t>
      </w:r>
    </w:p>
    <w:p w:rsidR="009D0A48" w:rsidRPr="009D0A48" w:rsidRDefault="009D0A48" w:rsidP="009D0A48">
      <w:pPr>
        <w:spacing w:after="0" w:line="240" w:lineRule="auto"/>
        <w:jc w:val="both"/>
        <w:rPr>
          <w:rFonts w:ascii="Times New Roman" w:eastAsia="Times New Roman" w:hAnsi="Times New Roman" w:cs="Times New Roman"/>
          <w:b/>
          <w:sz w:val="28"/>
          <w:szCs w:val="28"/>
          <w:lang w:val="ru-RU" w:eastAsia="ru-RU"/>
        </w:rPr>
      </w:pPr>
      <w:proofErr w:type="spellStart"/>
      <w:proofErr w:type="gramStart"/>
      <w:r w:rsidRPr="009D0A48">
        <w:rPr>
          <w:rFonts w:ascii="Times New Roman" w:eastAsia="Times New Roman" w:hAnsi="Times New Roman" w:cs="Times New Roman"/>
          <w:sz w:val="28"/>
          <w:szCs w:val="28"/>
          <w:lang w:val="ru-RU" w:eastAsia="ru-RU"/>
        </w:rPr>
        <w:t>м</w:t>
      </w:r>
      <w:proofErr w:type="gramEnd"/>
      <w:r w:rsidRPr="009D0A48">
        <w:rPr>
          <w:rFonts w:ascii="Times New Roman" w:eastAsia="Times New Roman" w:hAnsi="Times New Roman" w:cs="Times New Roman"/>
          <w:sz w:val="28"/>
          <w:szCs w:val="28"/>
          <w:lang w:val="ru-RU" w:eastAsia="ru-RU"/>
        </w:rPr>
        <w:t>іського</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голови</w:t>
      </w:r>
      <w:proofErr w:type="spellEnd"/>
    </w:p>
    <w:p w:rsidR="009D0A48" w:rsidRPr="009D0A48" w:rsidRDefault="009D0A48" w:rsidP="009D0A48">
      <w:pPr>
        <w:spacing w:after="0" w:line="240" w:lineRule="auto"/>
        <w:ind w:firstLine="708"/>
        <w:jc w:val="both"/>
        <w:rPr>
          <w:rFonts w:ascii="Times New Roman" w:eastAsia="Times New Roman" w:hAnsi="Times New Roman" w:cs="Times New Roman"/>
          <w:sz w:val="28"/>
          <w:szCs w:val="28"/>
          <w:lang w:val="ru-RU"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     </w:t>
      </w:r>
      <w:proofErr w:type="spellStart"/>
      <w:proofErr w:type="gramStart"/>
      <w:r w:rsidRPr="009D0A48">
        <w:rPr>
          <w:rFonts w:ascii="Times New Roman" w:eastAsia="Times New Roman" w:hAnsi="Times New Roman" w:cs="Times New Roman"/>
          <w:sz w:val="28"/>
          <w:szCs w:val="28"/>
          <w:lang w:val="ru-RU" w:eastAsia="ru-RU"/>
        </w:rPr>
        <w:t>Заслухавши</w:t>
      </w:r>
      <w:proofErr w:type="spellEnd"/>
      <w:r w:rsidRPr="009D0A48">
        <w:rPr>
          <w:rFonts w:ascii="Times New Roman" w:eastAsia="Times New Roman" w:hAnsi="Times New Roman" w:cs="Times New Roman"/>
          <w:sz w:val="28"/>
          <w:szCs w:val="28"/>
          <w:lang w:val="ru-RU" w:eastAsia="ru-RU"/>
        </w:rPr>
        <w:t xml:space="preserve"> начальника </w:t>
      </w:r>
      <w:proofErr w:type="spellStart"/>
      <w:r w:rsidRPr="009D0A48">
        <w:rPr>
          <w:rFonts w:ascii="Times New Roman" w:eastAsia="Times New Roman" w:hAnsi="Times New Roman" w:cs="Times New Roman"/>
          <w:sz w:val="28"/>
          <w:szCs w:val="28"/>
          <w:lang w:val="ru-RU" w:eastAsia="ru-RU"/>
        </w:rPr>
        <w:t>відділу</w:t>
      </w:r>
      <w:proofErr w:type="spellEnd"/>
      <w:r w:rsidRPr="009D0A48">
        <w:rPr>
          <w:rFonts w:ascii="Times New Roman" w:eastAsia="Times New Roman" w:hAnsi="Times New Roman" w:cs="Times New Roman"/>
          <w:sz w:val="28"/>
          <w:szCs w:val="28"/>
          <w:lang w:val="ru-RU" w:eastAsia="ru-RU"/>
        </w:rPr>
        <w:t xml:space="preserve"> з </w:t>
      </w:r>
      <w:proofErr w:type="spellStart"/>
      <w:r w:rsidRPr="009D0A48">
        <w:rPr>
          <w:rFonts w:ascii="Times New Roman" w:eastAsia="Times New Roman" w:hAnsi="Times New Roman" w:cs="Times New Roman"/>
          <w:sz w:val="28"/>
          <w:szCs w:val="28"/>
          <w:lang w:val="ru-RU" w:eastAsia="ru-RU"/>
        </w:rPr>
        <w:t>організаційно-кадрової</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роботи</w:t>
      </w:r>
      <w:proofErr w:type="spellEnd"/>
      <w:r w:rsidRPr="009D0A48">
        <w:rPr>
          <w:rFonts w:ascii="Times New Roman" w:eastAsia="Times New Roman" w:hAnsi="Times New Roman" w:cs="Times New Roman"/>
          <w:sz w:val="28"/>
          <w:szCs w:val="28"/>
          <w:lang w:val="ru-RU" w:eastAsia="ru-RU"/>
        </w:rPr>
        <w:t xml:space="preserve"> та контролю </w:t>
      </w:r>
      <w:proofErr w:type="spellStart"/>
      <w:r w:rsidRPr="009D0A48">
        <w:rPr>
          <w:rFonts w:ascii="Times New Roman" w:eastAsia="Times New Roman" w:hAnsi="Times New Roman" w:cs="Times New Roman"/>
          <w:sz w:val="28"/>
          <w:szCs w:val="28"/>
          <w:lang w:val="ru-RU" w:eastAsia="ru-RU"/>
        </w:rPr>
        <w:t>міської</w:t>
      </w:r>
      <w:proofErr w:type="spellEnd"/>
      <w:r w:rsidRPr="009D0A48">
        <w:rPr>
          <w:rFonts w:ascii="Times New Roman" w:eastAsia="Times New Roman" w:hAnsi="Times New Roman" w:cs="Times New Roman"/>
          <w:sz w:val="28"/>
          <w:szCs w:val="28"/>
          <w:lang w:val="ru-RU" w:eastAsia="ru-RU"/>
        </w:rPr>
        <w:t xml:space="preserve"> ради </w:t>
      </w:r>
      <w:proofErr w:type="spellStart"/>
      <w:r w:rsidRPr="009D0A48">
        <w:rPr>
          <w:rFonts w:ascii="Times New Roman" w:eastAsia="Times New Roman" w:hAnsi="Times New Roman" w:cs="Times New Roman"/>
          <w:sz w:val="28"/>
          <w:szCs w:val="28"/>
          <w:lang w:val="ru-RU" w:eastAsia="ru-RU"/>
        </w:rPr>
        <w:t>Гнатіва</w:t>
      </w:r>
      <w:proofErr w:type="spellEnd"/>
      <w:r w:rsidRPr="009D0A48">
        <w:rPr>
          <w:rFonts w:ascii="Times New Roman" w:eastAsia="Times New Roman" w:hAnsi="Times New Roman" w:cs="Times New Roman"/>
          <w:sz w:val="28"/>
          <w:szCs w:val="28"/>
          <w:lang w:val="ru-RU" w:eastAsia="ru-RU"/>
        </w:rPr>
        <w:t xml:space="preserve"> М.О. про </w:t>
      </w:r>
      <w:proofErr w:type="spellStart"/>
      <w:r w:rsidRPr="009D0A48">
        <w:rPr>
          <w:rFonts w:ascii="Times New Roman" w:eastAsia="Times New Roman" w:hAnsi="Times New Roman" w:cs="Times New Roman"/>
          <w:sz w:val="28"/>
          <w:szCs w:val="28"/>
          <w:lang w:val="ru-RU" w:eastAsia="ru-RU"/>
        </w:rPr>
        <w:t>затвердження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розпорядження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міського</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голови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w:t>
      </w:r>
      <w:proofErr w:type="spellEnd"/>
      <w:r w:rsidRPr="009D0A48">
        <w:rPr>
          <w:rFonts w:ascii="Times New Roman" w:eastAsia="Times New Roman" w:hAnsi="Times New Roman" w:cs="Times New Roman"/>
          <w:sz w:val="28"/>
          <w:szCs w:val="28"/>
          <w:lang w:val="ru-RU" w:eastAsia="ru-RU"/>
        </w:rPr>
        <w:t xml:space="preserve"> 23.09.2025 № 135/03-06 «Про </w:t>
      </w:r>
      <w:proofErr w:type="spellStart"/>
      <w:r w:rsidRPr="009D0A48">
        <w:rPr>
          <w:rFonts w:ascii="Times New Roman" w:eastAsia="Times New Roman" w:hAnsi="Times New Roman" w:cs="Times New Roman"/>
          <w:sz w:val="28"/>
          <w:szCs w:val="28"/>
          <w:lang w:val="ru-RU" w:eastAsia="ru-RU"/>
        </w:rPr>
        <w:t>встановлення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графіка</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роботи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Старовецькому</w:t>
      </w:r>
      <w:proofErr w:type="spellEnd"/>
      <w:r w:rsidRPr="009D0A48">
        <w:rPr>
          <w:rFonts w:ascii="Times New Roman" w:eastAsia="Times New Roman" w:hAnsi="Times New Roman" w:cs="Times New Roman"/>
          <w:sz w:val="28"/>
          <w:szCs w:val="28"/>
          <w:lang w:val="ru-RU" w:eastAsia="ru-RU"/>
        </w:rPr>
        <w:t xml:space="preserve"> А.В.», з метою </w:t>
      </w:r>
      <w:proofErr w:type="spellStart"/>
      <w:r w:rsidRPr="009D0A48">
        <w:rPr>
          <w:rFonts w:ascii="Times New Roman" w:eastAsia="Times New Roman" w:hAnsi="Times New Roman" w:cs="Times New Roman"/>
          <w:sz w:val="28"/>
          <w:szCs w:val="28"/>
          <w:lang w:val="ru-RU" w:eastAsia="ru-RU"/>
        </w:rPr>
        <w:t>внесення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змін</w:t>
      </w:r>
      <w:proofErr w:type="spellEnd"/>
      <w:r w:rsidRPr="009D0A48">
        <w:rPr>
          <w:rFonts w:ascii="Times New Roman" w:eastAsia="Times New Roman" w:hAnsi="Times New Roman" w:cs="Times New Roman"/>
          <w:sz w:val="28"/>
          <w:szCs w:val="28"/>
          <w:lang w:val="ru-RU" w:eastAsia="ru-RU"/>
        </w:rPr>
        <w:t xml:space="preserve"> в </w:t>
      </w:r>
      <w:proofErr w:type="spellStart"/>
      <w:r w:rsidRPr="009D0A48">
        <w:rPr>
          <w:rFonts w:ascii="Times New Roman" w:eastAsia="Times New Roman" w:hAnsi="Times New Roman" w:cs="Times New Roman"/>
          <w:sz w:val="28"/>
          <w:szCs w:val="28"/>
          <w:lang w:val="ru-RU" w:eastAsia="ru-RU"/>
        </w:rPr>
        <w:t>графік</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роботи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Старовецького</w:t>
      </w:r>
      <w:proofErr w:type="spellEnd"/>
      <w:r w:rsidRPr="009D0A48">
        <w:rPr>
          <w:rFonts w:ascii="Times New Roman" w:eastAsia="Times New Roman" w:hAnsi="Times New Roman" w:cs="Times New Roman"/>
          <w:sz w:val="28"/>
          <w:szCs w:val="28"/>
          <w:lang w:val="ru-RU" w:eastAsia="ru-RU"/>
        </w:rPr>
        <w:t xml:space="preserve"> А.В., начальника </w:t>
      </w:r>
      <w:proofErr w:type="spellStart"/>
      <w:r w:rsidRPr="009D0A48">
        <w:rPr>
          <w:rFonts w:ascii="Times New Roman" w:eastAsia="Times New Roman" w:hAnsi="Times New Roman" w:cs="Times New Roman"/>
          <w:sz w:val="28"/>
          <w:szCs w:val="28"/>
          <w:lang w:val="ru-RU" w:eastAsia="ru-RU"/>
        </w:rPr>
        <w:t>відділу</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освіти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молоді</w:t>
      </w:r>
      <w:proofErr w:type="spellEnd"/>
      <w:r w:rsidRPr="009D0A48">
        <w:rPr>
          <w:rFonts w:ascii="Times New Roman" w:eastAsia="Times New Roman" w:hAnsi="Times New Roman" w:cs="Times New Roman"/>
          <w:sz w:val="28"/>
          <w:szCs w:val="28"/>
          <w:lang w:val="ru-RU" w:eastAsia="ru-RU"/>
        </w:rPr>
        <w:t xml:space="preserve"> та спорту </w:t>
      </w:r>
      <w:proofErr w:type="spellStart"/>
      <w:r w:rsidRPr="009D0A48">
        <w:rPr>
          <w:rFonts w:ascii="Times New Roman" w:eastAsia="Times New Roman" w:hAnsi="Times New Roman" w:cs="Times New Roman"/>
          <w:sz w:val="28"/>
          <w:szCs w:val="28"/>
          <w:lang w:val="ru-RU" w:eastAsia="ru-RU"/>
        </w:rPr>
        <w:t>м</w:t>
      </w:r>
      <w:proofErr w:type="gramEnd"/>
      <w:r w:rsidRPr="009D0A48">
        <w:rPr>
          <w:rFonts w:ascii="Times New Roman" w:eastAsia="Times New Roman" w:hAnsi="Times New Roman" w:cs="Times New Roman"/>
          <w:sz w:val="28"/>
          <w:szCs w:val="28"/>
          <w:lang w:val="ru-RU" w:eastAsia="ru-RU"/>
        </w:rPr>
        <w:t>іської</w:t>
      </w:r>
      <w:proofErr w:type="spellEnd"/>
      <w:r w:rsidRPr="009D0A48">
        <w:rPr>
          <w:rFonts w:ascii="Times New Roman" w:eastAsia="Times New Roman" w:hAnsi="Times New Roman" w:cs="Times New Roman"/>
          <w:sz w:val="28"/>
          <w:szCs w:val="28"/>
          <w:lang w:val="ru-RU" w:eastAsia="ru-RU"/>
        </w:rPr>
        <w:t xml:space="preserve"> </w:t>
      </w:r>
      <w:proofErr w:type="gramStart"/>
      <w:r w:rsidRPr="009D0A48">
        <w:rPr>
          <w:rFonts w:ascii="Times New Roman" w:eastAsia="Times New Roman" w:hAnsi="Times New Roman" w:cs="Times New Roman"/>
          <w:sz w:val="28"/>
          <w:szCs w:val="28"/>
          <w:lang w:val="ru-RU" w:eastAsia="ru-RU"/>
        </w:rPr>
        <w:t>ради</w:t>
      </w:r>
      <w:proofErr w:type="gramEnd"/>
      <w:r w:rsidRPr="009D0A48">
        <w:rPr>
          <w:rFonts w:ascii="Times New Roman" w:eastAsia="Times New Roman" w:hAnsi="Times New Roman" w:cs="Times New Roman"/>
          <w:sz w:val="28"/>
          <w:szCs w:val="28"/>
          <w:lang w:val="ru-RU" w:eastAsia="ru-RU"/>
        </w:rPr>
        <w:t xml:space="preserve">, </w:t>
      </w:r>
      <w:proofErr w:type="gramStart"/>
      <w:r w:rsidRPr="009D0A48">
        <w:rPr>
          <w:rFonts w:ascii="Times New Roman" w:eastAsia="Times New Roman" w:hAnsi="Times New Roman" w:cs="Times New Roman"/>
          <w:sz w:val="28"/>
          <w:szCs w:val="28"/>
          <w:lang w:val="ru-RU" w:eastAsia="ru-RU"/>
        </w:rPr>
        <w:t>за</w:t>
      </w:r>
      <w:proofErr w:type="gram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постійним</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місцем</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праці</w:t>
      </w:r>
      <w:proofErr w:type="spellEnd"/>
      <w:r w:rsidRPr="009D0A48">
        <w:rPr>
          <w:rFonts w:ascii="Times New Roman" w:eastAsia="Times New Roman" w:hAnsi="Times New Roman" w:cs="Times New Roman"/>
          <w:sz w:val="28"/>
          <w:szCs w:val="28"/>
          <w:lang w:val="ru-RU" w:eastAsia="ru-RU"/>
        </w:rPr>
        <w:t xml:space="preserve"> у </w:t>
      </w:r>
      <w:proofErr w:type="spellStart"/>
      <w:r w:rsidRPr="009D0A48">
        <w:rPr>
          <w:rFonts w:ascii="Times New Roman" w:eastAsia="Times New Roman" w:hAnsi="Times New Roman" w:cs="Times New Roman"/>
          <w:sz w:val="28"/>
          <w:szCs w:val="28"/>
          <w:lang w:val="ru-RU" w:eastAsia="ru-RU"/>
        </w:rPr>
        <w:t>зв’язку</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із</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зайняттям</w:t>
      </w:r>
      <w:proofErr w:type="spellEnd"/>
      <w:r w:rsidRPr="009D0A48">
        <w:rPr>
          <w:rFonts w:ascii="Times New Roman" w:eastAsia="Times New Roman" w:hAnsi="Times New Roman" w:cs="Times New Roman"/>
          <w:sz w:val="28"/>
          <w:szCs w:val="28"/>
          <w:lang w:val="ru-RU" w:eastAsia="ru-RU"/>
        </w:rPr>
        <w:t xml:space="preserve"> ним </w:t>
      </w:r>
      <w:proofErr w:type="spellStart"/>
      <w:r w:rsidRPr="009D0A48">
        <w:rPr>
          <w:rFonts w:ascii="Times New Roman" w:eastAsia="Times New Roman" w:hAnsi="Times New Roman" w:cs="Times New Roman"/>
          <w:sz w:val="28"/>
          <w:szCs w:val="28"/>
          <w:lang w:val="ru-RU" w:eastAsia="ru-RU"/>
        </w:rPr>
        <w:t>викладацькою</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діяльністю</w:t>
      </w:r>
      <w:proofErr w:type="spellEnd"/>
      <w:r w:rsidRPr="009D0A48">
        <w:rPr>
          <w:rFonts w:ascii="Times New Roman" w:eastAsia="Times New Roman" w:hAnsi="Times New Roman" w:cs="Times New Roman"/>
          <w:sz w:val="28"/>
          <w:szCs w:val="28"/>
          <w:lang w:val="ru-RU" w:eastAsia="ru-RU"/>
        </w:rPr>
        <w:t xml:space="preserve"> в ДПТНЗ «</w:t>
      </w:r>
      <w:proofErr w:type="spellStart"/>
      <w:r w:rsidRPr="009D0A48">
        <w:rPr>
          <w:rFonts w:ascii="Times New Roman" w:eastAsia="Times New Roman" w:hAnsi="Times New Roman" w:cs="Times New Roman"/>
          <w:sz w:val="28"/>
          <w:szCs w:val="28"/>
          <w:lang w:val="ru-RU" w:eastAsia="ru-RU"/>
        </w:rPr>
        <w:t>Миколаївський</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професійний</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ліцей</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відповідно</w:t>
      </w:r>
      <w:proofErr w:type="spellEnd"/>
      <w:r w:rsidRPr="009D0A48">
        <w:rPr>
          <w:rFonts w:ascii="Times New Roman" w:eastAsia="Times New Roman" w:hAnsi="Times New Roman" w:cs="Times New Roman"/>
          <w:sz w:val="28"/>
          <w:szCs w:val="28"/>
          <w:lang w:val="ru-RU" w:eastAsia="ru-RU"/>
        </w:rPr>
        <w:t xml:space="preserve"> до </w:t>
      </w:r>
      <w:proofErr w:type="spellStart"/>
      <w:r w:rsidRPr="009D0A48">
        <w:rPr>
          <w:rFonts w:ascii="Times New Roman" w:eastAsia="Times New Roman" w:hAnsi="Times New Roman" w:cs="Times New Roman"/>
          <w:sz w:val="28"/>
          <w:szCs w:val="28"/>
          <w:lang w:val="ru-RU" w:eastAsia="ru-RU"/>
        </w:rPr>
        <w:t>статті</w:t>
      </w:r>
      <w:proofErr w:type="spellEnd"/>
      <w:r w:rsidRPr="009D0A48">
        <w:rPr>
          <w:rFonts w:ascii="Times New Roman" w:eastAsia="Times New Roman" w:hAnsi="Times New Roman" w:cs="Times New Roman"/>
          <w:sz w:val="28"/>
          <w:szCs w:val="28"/>
          <w:lang w:val="ru-RU" w:eastAsia="ru-RU"/>
        </w:rPr>
        <w:t xml:space="preserve"> 40 Закону </w:t>
      </w:r>
      <w:proofErr w:type="spellStart"/>
      <w:r w:rsidRPr="009D0A48">
        <w:rPr>
          <w:rFonts w:ascii="Times New Roman" w:eastAsia="Times New Roman" w:hAnsi="Times New Roman" w:cs="Times New Roman"/>
          <w:sz w:val="28"/>
          <w:szCs w:val="28"/>
          <w:lang w:val="ru-RU" w:eastAsia="ru-RU"/>
        </w:rPr>
        <w:t>України</w:t>
      </w:r>
      <w:proofErr w:type="spellEnd"/>
      <w:r w:rsidRPr="009D0A48">
        <w:rPr>
          <w:rFonts w:ascii="Times New Roman" w:eastAsia="Times New Roman" w:hAnsi="Times New Roman" w:cs="Times New Roman"/>
          <w:sz w:val="28"/>
          <w:szCs w:val="28"/>
          <w:lang w:val="ru-RU" w:eastAsia="ru-RU"/>
        </w:rPr>
        <w:t xml:space="preserve"> «Про </w:t>
      </w:r>
      <w:proofErr w:type="spellStart"/>
      <w:r w:rsidRPr="009D0A48">
        <w:rPr>
          <w:rFonts w:ascii="Times New Roman" w:eastAsia="Times New Roman" w:hAnsi="Times New Roman" w:cs="Times New Roman"/>
          <w:sz w:val="28"/>
          <w:szCs w:val="28"/>
          <w:lang w:val="ru-RU" w:eastAsia="ru-RU"/>
        </w:rPr>
        <w:t>місцеве</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самоврядування</w:t>
      </w:r>
      <w:proofErr w:type="spellEnd"/>
      <w:r w:rsidRPr="009D0A48">
        <w:rPr>
          <w:rFonts w:ascii="Times New Roman" w:eastAsia="Times New Roman" w:hAnsi="Times New Roman" w:cs="Times New Roman"/>
          <w:sz w:val="28"/>
          <w:szCs w:val="28"/>
          <w:lang w:val="ru-RU" w:eastAsia="ru-RU"/>
        </w:rPr>
        <w:t xml:space="preserve"> в </w:t>
      </w:r>
      <w:proofErr w:type="spellStart"/>
      <w:r w:rsidRPr="009D0A48">
        <w:rPr>
          <w:rFonts w:ascii="Times New Roman" w:eastAsia="Times New Roman" w:hAnsi="Times New Roman" w:cs="Times New Roman"/>
          <w:sz w:val="28"/>
          <w:szCs w:val="28"/>
          <w:lang w:val="ru-RU" w:eastAsia="ru-RU"/>
        </w:rPr>
        <w:t>Україні</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виконавчий</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комітет</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міської</w:t>
      </w:r>
      <w:proofErr w:type="spellEnd"/>
      <w:r w:rsidRPr="009D0A48">
        <w:rPr>
          <w:rFonts w:ascii="Times New Roman" w:eastAsia="Times New Roman" w:hAnsi="Times New Roman" w:cs="Times New Roman"/>
          <w:sz w:val="28"/>
          <w:szCs w:val="28"/>
          <w:lang w:val="ru-RU" w:eastAsia="ru-RU"/>
        </w:rPr>
        <w:t xml:space="preserve"> ради</w:t>
      </w:r>
      <w:r w:rsidRPr="009D0A48">
        <w:rPr>
          <w:rFonts w:ascii="Times New Roman" w:eastAsia="Times New Roman" w:hAnsi="Times New Roman" w:cs="Times New Roman"/>
          <w:sz w:val="28"/>
          <w:szCs w:val="28"/>
          <w:lang w:eastAsia="ru-RU"/>
        </w:rPr>
        <w:t xml:space="preserve"> </w:t>
      </w:r>
      <w:r w:rsidRPr="009D0A48">
        <w:rPr>
          <w:rFonts w:ascii="Times New Roman" w:eastAsia="Times New Roman" w:hAnsi="Times New Roman" w:cs="Times New Roman"/>
          <w:b/>
          <w:sz w:val="28"/>
          <w:szCs w:val="28"/>
          <w:lang w:val="ru-RU" w:eastAsia="ru-RU"/>
        </w:rPr>
        <w:t>ВИРІШИВ</w:t>
      </w:r>
      <w:r w:rsidRPr="009D0A48">
        <w:rPr>
          <w:rFonts w:ascii="Times New Roman" w:eastAsia="Times New Roman" w:hAnsi="Times New Roman" w:cs="Times New Roman"/>
          <w:sz w:val="28"/>
          <w:szCs w:val="28"/>
          <w:lang w:val="ru-RU" w:eastAsia="ru-RU"/>
        </w:rPr>
        <w:t>:</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1. </w:t>
      </w:r>
      <w:proofErr w:type="spellStart"/>
      <w:r w:rsidRPr="009D0A48">
        <w:rPr>
          <w:rFonts w:ascii="Times New Roman" w:eastAsia="Times New Roman" w:hAnsi="Times New Roman" w:cs="Times New Roman"/>
          <w:sz w:val="28"/>
          <w:szCs w:val="28"/>
          <w:lang w:val="ru-RU" w:eastAsia="ru-RU"/>
        </w:rPr>
        <w:t>Затвердити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розпорядження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міського</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голови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w:t>
      </w:r>
      <w:proofErr w:type="spellEnd"/>
      <w:r w:rsidRPr="009D0A48">
        <w:rPr>
          <w:rFonts w:ascii="Times New Roman" w:eastAsia="Times New Roman" w:hAnsi="Times New Roman" w:cs="Times New Roman"/>
          <w:sz w:val="28"/>
          <w:szCs w:val="28"/>
          <w:lang w:val="ru-RU" w:eastAsia="ru-RU"/>
        </w:rPr>
        <w:t xml:space="preserve"> 23.09.2025 № 135/03-06 «Про </w:t>
      </w:r>
      <w:proofErr w:type="spellStart"/>
      <w:r w:rsidRPr="009D0A48">
        <w:rPr>
          <w:rFonts w:ascii="Times New Roman" w:eastAsia="Times New Roman" w:hAnsi="Times New Roman" w:cs="Times New Roman"/>
          <w:sz w:val="28"/>
          <w:szCs w:val="28"/>
          <w:lang w:val="ru-RU" w:eastAsia="ru-RU"/>
        </w:rPr>
        <w:t>встановлення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графіка</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роботи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Старовецькому</w:t>
      </w:r>
      <w:proofErr w:type="spellEnd"/>
      <w:r w:rsidRPr="009D0A48">
        <w:rPr>
          <w:rFonts w:ascii="Times New Roman" w:eastAsia="Times New Roman" w:hAnsi="Times New Roman" w:cs="Times New Roman"/>
          <w:sz w:val="28"/>
          <w:szCs w:val="28"/>
          <w:lang w:val="ru-RU" w:eastAsia="ru-RU"/>
        </w:rPr>
        <w:t xml:space="preserve"> А.В.».</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2. Контроль за </w:t>
      </w:r>
      <w:proofErr w:type="spellStart"/>
      <w:r w:rsidRPr="009D0A48">
        <w:rPr>
          <w:rFonts w:ascii="Times New Roman" w:eastAsia="Times New Roman" w:hAnsi="Times New Roman" w:cs="Times New Roman"/>
          <w:sz w:val="28"/>
          <w:szCs w:val="28"/>
          <w:lang w:val="ru-RU" w:eastAsia="ru-RU"/>
        </w:rPr>
        <w:t>виконанням</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цього</w:t>
      </w:r>
      <w:proofErr w:type="spellEnd"/>
      <w:r w:rsidRPr="009D0A48">
        <w:rPr>
          <w:rFonts w:ascii="Times New Roman" w:eastAsia="Times New Roman" w:hAnsi="Times New Roman" w:cs="Times New Roman"/>
          <w:sz w:val="28"/>
          <w:szCs w:val="28"/>
          <w:lang w:val="ru-RU" w:eastAsia="ru-RU"/>
        </w:rPr>
        <w:t xml:space="preserve"> </w:t>
      </w:r>
      <w:proofErr w:type="spellStart"/>
      <w:proofErr w:type="gramStart"/>
      <w:r w:rsidRPr="009D0A48">
        <w:rPr>
          <w:rFonts w:ascii="Times New Roman" w:eastAsia="Times New Roman" w:hAnsi="Times New Roman" w:cs="Times New Roman"/>
          <w:sz w:val="28"/>
          <w:szCs w:val="28"/>
          <w:lang w:val="ru-RU" w:eastAsia="ru-RU"/>
        </w:rPr>
        <w:t>р</w:t>
      </w:r>
      <w:proofErr w:type="gramEnd"/>
      <w:r w:rsidRPr="009D0A48">
        <w:rPr>
          <w:rFonts w:ascii="Times New Roman" w:eastAsia="Times New Roman" w:hAnsi="Times New Roman" w:cs="Times New Roman"/>
          <w:sz w:val="28"/>
          <w:szCs w:val="28"/>
          <w:lang w:val="ru-RU" w:eastAsia="ru-RU"/>
        </w:rPr>
        <w:t>ішення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покласти</w:t>
      </w:r>
      <w:proofErr w:type="spellEnd"/>
      <w:r w:rsidRPr="009D0A48">
        <w:rPr>
          <w:rFonts w:ascii="Times New Roman" w:eastAsia="Times New Roman" w:hAnsi="Times New Roman" w:cs="Times New Roman"/>
          <w:sz w:val="28"/>
          <w:szCs w:val="28"/>
          <w:lang w:val="ru-RU" w:eastAsia="ru-RU"/>
        </w:rPr>
        <w:t xml:space="preserve"> на заступника </w:t>
      </w:r>
      <w:proofErr w:type="spellStart"/>
      <w:r w:rsidRPr="009D0A48">
        <w:rPr>
          <w:rFonts w:ascii="Times New Roman" w:eastAsia="Times New Roman" w:hAnsi="Times New Roman" w:cs="Times New Roman"/>
          <w:sz w:val="28"/>
          <w:szCs w:val="28"/>
          <w:lang w:val="ru-RU" w:eastAsia="ru-RU"/>
        </w:rPr>
        <w:t>міського</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голови</w:t>
      </w:r>
      <w:proofErr w:type="spellEnd"/>
      <w:r w:rsidRPr="009D0A48">
        <w:rPr>
          <w:rFonts w:ascii="Times New Roman" w:eastAsia="Times New Roman" w:hAnsi="Times New Roman" w:cs="Times New Roman"/>
          <w:sz w:val="28"/>
          <w:szCs w:val="28"/>
          <w:lang w:val="ru-RU" w:eastAsia="ru-RU"/>
        </w:rPr>
        <w:t xml:space="preserve"> Шпака Ю.А.</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rPr>
          <w:lang w:val="en-US" w:eastAsia="ar-SA"/>
        </w:rPr>
      </w:pPr>
      <w:proofErr w:type="spellStart"/>
      <w:r w:rsidRPr="009D0A48">
        <w:rPr>
          <w:rFonts w:ascii="Times New Roman" w:eastAsia="Times New Roman" w:hAnsi="Times New Roman" w:cs="Times New Roman"/>
          <w:b/>
          <w:sz w:val="28"/>
          <w:szCs w:val="28"/>
          <w:lang w:val="ru-RU" w:eastAsia="ru-RU"/>
        </w:rPr>
        <w:t>Міський</w:t>
      </w:r>
      <w:proofErr w:type="spellEnd"/>
      <w:r w:rsidRPr="009D0A48">
        <w:rPr>
          <w:rFonts w:ascii="Times New Roman" w:eastAsia="Times New Roman" w:hAnsi="Times New Roman" w:cs="Times New Roman"/>
          <w:b/>
          <w:sz w:val="28"/>
          <w:szCs w:val="28"/>
          <w:lang w:val="ru-RU" w:eastAsia="ru-RU"/>
        </w:rPr>
        <w:t xml:space="preserve"> голова </w:t>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proofErr w:type="spellStart"/>
      <w:r w:rsidRPr="009D0A48">
        <w:rPr>
          <w:rFonts w:ascii="Times New Roman" w:eastAsia="Times New Roman" w:hAnsi="Times New Roman" w:cs="Times New Roman"/>
          <w:b/>
          <w:sz w:val="28"/>
          <w:szCs w:val="28"/>
          <w:lang w:val="ru-RU" w:eastAsia="ru-RU"/>
        </w:rPr>
        <w:t>Андрій</w:t>
      </w:r>
      <w:proofErr w:type="spellEnd"/>
      <w:r w:rsidRPr="009D0A48">
        <w:rPr>
          <w:rFonts w:ascii="Times New Roman" w:eastAsia="Times New Roman" w:hAnsi="Times New Roman" w:cs="Times New Roman"/>
          <w:b/>
          <w:sz w:val="28"/>
          <w:szCs w:val="28"/>
          <w:lang w:val="ru-RU" w:eastAsia="ru-RU"/>
        </w:rPr>
        <w:t xml:space="preserve"> ЩЕБЕЛЬ</w:t>
      </w:r>
    </w:p>
    <w:p w:rsidR="002233F7" w:rsidRDefault="002233F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lang w:val="en-US"/>
        </w:rPr>
      </w:pPr>
    </w:p>
    <w:p w:rsidR="009D0A48" w:rsidRDefault="009D0A48" w:rsidP="002233F7">
      <w:pPr>
        <w:spacing w:after="0" w:line="240" w:lineRule="auto"/>
        <w:rPr>
          <w:rFonts w:ascii="Times New Roman" w:hAnsi="Times New Roman"/>
          <w:bCs/>
          <w:sz w:val="28"/>
          <w:lang w:val="en-US"/>
        </w:rPr>
      </w:pPr>
    </w:p>
    <w:p w:rsidR="009D0A48" w:rsidRDefault="009D0A48" w:rsidP="002233F7">
      <w:pPr>
        <w:spacing w:after="0" w:line="240" w:lineRule="auto"/>
        <w:rPr>
          <w:rFonts w:ascii="Times New Roman" w:hAnsi="Times New Roman"/>
          <w:bCs/>
          <w:sz w:val="28"/>
          <w:lang w:val="en-US"/>
        </w:rPr>
      </w:pPr>
    </w:p>
    <w:p w:rsidR="009D0A48" w:rsidRDefault="009D0A48" w:rsidP="002233F7">
      <w:pPr>
        <w:spacing w:after="0" w:line="240" w:lineRule="auto"/>
        <w:rPr>
          <w:rFonts w:ascii="Times New Roman" w:hAnsi="Times New Roman"/>
          <w:bCs/>
          <w:sz w:val="28"/>
          <w:lang w:val="en-US"/>
        </w:rPr>
      </w:pPr>
    </w:p>
    <w:p w:rsidR="009D0A48" w:rsidRPr="009D0A48" w:rsidRDefault="009D0A48" w:rsidP="002233F7">
      <w:pPr>
        <w:spacing w:after="0" w:line="240" w:lineRule="auto"/>
        <w:rPr>
          <w:rFonts w:ascii="Times New Roman" w:hAnsi="Times New Roman"/>
          <w:bCs/>
          <w:sz w:val="28"/>
          <w:lang w:val="en-US"/>
        </w:rPr>
      </w:pPr>
    </w:p>
    <w:p w:rsidR="00F43747" w:rsidRPr="00F43747" w:rsidRDefault="00F43747" w:rsidP="002233F7">
      <w:pPr>
        <w:spacing w:after="0" w:line="240" w:lineRule="auto"/>
        <w:rPr>
          <w:rFonts w:ascii="Times New Roman" w:hAnsi="Times New Roman"/>
          <w:bCs/>
          <w:sz w:val="28"/>
        </w:rPr>
      </w:pPr>
    </w:p>
    <w:p w:rsidR="002233F7" w:rsidRPr="002233F7" w:rsidRDefault="002233F7"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208</w:t>
      </w:r>
    </w:p>
    <w:p w:rsidR="002233F7" w:rsidRDefault="002233F7" w:rsidP="002233F7">
      <w:pPr>
        <w:spacing w:after="0" w:line="240" w:lineRule="auto"/>
        <w:rPr>
          <w:rFonts w:ascii="Times New Roman" w:hAnsi="Times New Roman"/>
          <w:bCs/>
          <w:sz w:val="28"/>
        </w:rPr>
      </w:pPr>
    </w:p>
    <w:p w:rsidR="0099099A" w:rsidRPr="0099099A" w:rsidRDefault="0099099A" w:rsidP="0099099A">
      <w:pPr>
        <w:spacing w:after="0" w:line="240" w:lineRule="auto"/>
        <w:jc w:val="both"/>
        <w:rPr>
          <w:rFonts w:ascii="Times New Roman" w:eastAsia="Calibri" w:hAnsi="Times New Roman" w:cs="Times New Roman"/>
          <w:sz w:val="28"/>
          <w:szCs w:val="28"/>
          <w:lang w:val="ru-RU" w:eastAsia="en-US"/>
        </w:rPr>
      </w:pPr>
      <w:r w:rsidRPr="0099099A">
        <w:rPr>
          <w:rFonts w:ascii="Times New Roman" w:eastAsia="Calibri" w:hAnsi="Times New Roman" w:cs="Times New Roman"/>
          <w:sz w:val="28"/>
          <w:szCs w:val="28"/>
          <w:lang w:eastAsia="en-US"/>
        </w:rPr>
        <w:t xml:space="preserve">Про влаштування дитини у </w:t>
      </w:r>
      <w:proofErr w:type="spellStart"/>
      <w:r w:rsidRPr="0099099A">
        <w:rPr>
          <w:rFonts w:ascii="Times New Roman" w:eastAsia="Calibri" w:hAnsi="Times New Roman" w:cs="Times New Roman"/>
          <w:sz w:val="28"/>
          <w:szCs w:val="28"/>
          <w:lang w:eastAsia="en-US"/>
        </w:rPr>
        <w:t>сім’</w:t>
      </w:r>
      <w:proofErr w:type="spellEnd"/>
      <w:r w:rsidRPr="0099099A">
        <w:rPr>
          <w:rFonts w:ascii="Times New Roman" w:eastAsia="Calibri" w:hAnsi="Times New Roman" w:cs="Times New Roman"/>
          <w:sz w:val="28"/>
          <w:szCs w:val="28"/>
          <w:lang w:val="ru-RU" w:eastAsia="en-US"/>
        </w:rPr>
        <w:t>ю</w:t>
      </w:r>
    </w:p>
    <w:p w:rsidR="0099099A" w:rsidRPr="0099099A" w:rsidRDefault="0099099A" w:rsidP="0099099A">
      <w:pPr>
        <w:spacing w:after="0" w:line="240" w:lineRule="auto"/>
        <w:jc w:val="both"/>
        <w:rPr>
          <w:rFonts w:ascii="Times New Roman" w:eastAsia="Calibri" w:hAnsi="Times New Roman" w:cs="Times New Roman"/>
          <w:sz w:val="28"/>
          <w:szCs w:val="28"/>
          <w:lang w:eastAsia="ru-RU"/>
        </w:rPr>
      </w:pPr>
      <w:r w:rsidRPr="0099099A">
        <w:rPr>
          <w:rFonts w:ascii="Times New Roman" w:eastAsia="Calibri" w:hAnsi="Times New Roman" w:cs="Times New Roman"/>
          <w:sz w:val="28"/>
          <w:szCs w:val="28"/>
          <w:lang w:eastAsia="en-US"/>
        </w:rPr>
        <w:t>патронатного вихователя</w:t>
      </w:r>
    </w:p>
    <w:p w:rsidR="0099099A" w:rsidRPr="0099099A" w:rsidRDefault="0099099A" w:rsidP="0099099A">
      <w:pPr>
        <w:tabs>
          <w:tab w:val="left" w:pos="1476"/>
        </w:tabs>
        <w:spacing w:after="0" w:line="240" w:lineRule="auto"/>
        <w:jc w:val="both"/>
        <w:rPr>
          <w:rFonts w:ascii="Times New Roman" w:eastAsia="Calibri" w:hAnsi="Times New Roman" w:cs="Times New Roman"/>
          <w:sz w:val="28"/>
          <w:szCs w:val="28"/>
          <w:lang w:eastAsia="ru-RU"/>
        </w:rPr>
      </w:pPr>
      <w:r w:rsidRPr="0099099A">
        <w:rPr>
          <w:rFonts w:ascii="Times New Roman" w:eastAsia="Calibri" w:hAnsi="Times New Roman" w:cs="Times New Roman"/>
          <w:sz w:val="28"/>
          <w:szCs w:val="28"/>
          <w:lang w:eastAsia="ru-RU"/>
        </w:rPr>
        <w:tab/>
      </w:r>
    </w:p>
    <w:p w:rsidR="0099099A" w:rsidRPr="0099099A" w:rsidRDefault="0099099A" w:rsidP="0099099A">
      <w:pPr>
        <w:suppressAutoHyphens/>
        <w:autoSpaceDE w:val="0"/>
        <w:spacing w:before="60" w:after="60" w:line="240" w:lineRule="auto"/>
        <w:contextualSpacing/>
        <w:jc w:val="both"/>
        <w:rPr>
          <w:rFonts w:ascii="Times New Roman" w:eastAsia="Calibri" w:hAnsi="Times New Roman" w:cs="Times New Roman"/>
          <w:b/>
          <w:sz w:val="28"/>
          <w:szCs w:val="28"/>
          <w:lang w:eastAsia="hi-IN" w:bidi="hi-IN"/>
        </w:rPr>
      </w:pPr>
      <w:r w:rsidRPr="0099099A">
        <w:rPr>
          <w:rFonts w:ascii="Times New Roman" w:eastAsia="Calibri" w:hAnsi="Times New Roman" w:cs="Times New Roman"/>
          <w:sz w:val="28"/>
          <w:szCs w:val="28"/>
          <w:lang w:eastAsia="hi-IN" w:bidi="hi-IN"/>
        </w:rPr>
        <w:t xml:space="preserve">    Відповідно до ст.ст. 252-256 Сімейного кодексу України, ст. 34 Закону України «Про місцеве самоврядування в Україні», Порядку створення та діяльності сім</w:t>
      </w:r>
      <w:r w:rsidRPr="0099099A">
        <w:rPr>
          <w:rFonts w:ascii="Times New Roman" w:eastAsia="Calibri" w:hAnsi="Times New Roman" w:cs="Times New Roman"/>
          <w:sz w:val="28"/>
          <w:szCs w:val="28"/>
          <w:lang w:val="ru-RU" w:eastAsia="hi-IN" w:bidi="hi-IN"/>
        </w:rPr>
        <w:t>’</w:t>
      </w:r>
      <w:r w:rsidRPr="0099099A">
        <w:rPr>
          <w:rFonts w:ascii="Times New Roman" w:eastAsia="Calibri" w:hAnsi="Times New Roman" w:cs="Times New Roman"/>
          <w:sz w:val="28"/>
          <w:szCs w:val="28"/>
          <w:lang w:eastAsia="hi-IN" w:bidi="hi-IN"/>
        </w:rPr>
        <w:t>ї патронатного вихователя, влаштування, перебування дитини у сім</w:t>
      </w:r>
      <w:r w:rsidRPr="0099099A">
        <w:rPr>
          <w:rFonts w:ascii="Times New Roman" w:eastAsia="Calibri" w:hAnsi="Times New Roman" w:cs="Times New Roman"/>
          <w:sz w:val="28"/>
          <w:szCs w:val="28"/>
          <w:lang w:val="ru-RU" w:eastAsia="hi-IN" w:bidi="hi-IN"/>
        </w:rPr>
        <w:t>’</w:t>
      </w:r>
      <w:r w:rsidRPr="0099099A">
        <w:rPr>
          <w:rFonts w:ascii="Times New Roman" w:eastAsia="Calibri" w:hAnsi="Times New Roman" w:cs="Times New Roman"/>
          <w:sz w:val="28"/>
          <w:szCs w:val="28"/>
          <w:lang w:eastAsia="hi-IN" w:bidi="hi-IN"/>
        </w:rPr>
        <w:t>ї патронатного вихователя та Порядку оплати послуг патронатного вихователя та виплати соціальної допомоги на утримання дитини в сім</w:t>
      </w:r>
      <w:r w:rsidRPr="0099099A">
        <w:rPr>
          <w:rFonts w:ascii="Times New Roman" w:eastAsia="Calibri" w:hAnsi="Times New Roman" w:cs="Times New Roman"/>
          <w:sz w:val="28"/>
          <w:szCs w:val="28"/>
          <w:lang w:val="ru-RU" w:eastAsia="hi-IN" w:bidi="hi-IN"/>
        </w:rPr>
        <w:t>’</w:t>
      </w:r>
      <w:r w:rsidRPr="0099099A">
        <w:rPr>
          <w:rFonts w:ascii="Times New Roman" w:eastAsia="Calibri" w:hAnsi="Times New Roman" w:cs="Times New Roman"/>
          <w:sz w:val="28"/>
          <w:szCs w:val="28"/>
          <w:lang w:eastAsia="hi-IN" w:bidi="hi-IN"/>
        </w:rPr>
        <w:t xml:space="preserve">ї патронатного вихователя, затверджених постановою Кабінету Міністрів України від 20.08.2021 № 893 «Деякі питання захисту прав дитини та надання послуги патронату над дитиною», постанови Кабінету Міністрів України від 24.09.2008 № 866 «Питання діяльності органів опіки та піклування, пов’язаної із захистом прав дитини», клопотання голови </w:t>
      </w:r>
      <w:proofErr w:type="spellStart"/>
      <w:r w:rsidRPr="0099099A">
        <w:rPr>
          <w:rFonts w:ascii="Times New Roman" w:eastAsia="Calibri" w:hAnsi="Times New Roman" w:cs="Times New Roman"/>
          <w:sz w:val="28"/>
          <w:szCs w:val="28"/>
          <w:lang w:eastAsia="hi-IN" w:bidi="hi-IN"/>
        </w:rPr>
        <w:t>Радехівської</w:t>
      </w:r>
      <w:proofErr w:type="spellEnd"/>
      <w:r w:rsidRPr="0099099A">
        <w:rPr>
          <w:rFonts w:ascii="Times New Roman" w:eastAsia="Calibri" w:hAnsi="Times New Roman" w:cs="Times New Roman"/>
          <w:sz w:val="28"/>
          <w:szCs w:val="28"/>
          <w:lang w:eastAsia="hi-IN" w:bidi="hi-IN"/>
        </w:rPr>
        <w:t xml:space="preserve"> міської ради Львівської області від 30.09.2025 № 01-29/2541, висновку комісії з питань захисту прав дитини від 30.09.2025 № 36, виконавчий комітет Миколаївської міської ради </w:t>
      </w:r>
      <w:r w:rsidRPr="0099099A">
        <w:rPr>
          <w:rFonts w:ascii="Times New Roman" w:eastAsia="Calibri" w:hAnsi="Times New Roman" w:cs="Times New Roman"/>
          <w:b/>
          <w:sz w:val="28"/>
          <w:szCs w:val="28"/>
          <w:lang w:eastAsia="hi-IN" w:bidi="hi-IN"/>
        </w:rPr>
        <w:t>ВИРІШИВ:</w:t>
      </w:r>
    </w:p>
    <w:p w:rsidR="0099099A" w:rsidRPr="0099099A" w:rsidRDefault="0099099A" w:rsidP="0099099A">
      <w:pPr>
        <w:suppressAutoHyphens/>
        <w:autoSpaceDE w:val="0"/>
        <w:spacing w:before="60" w:after="60" w:line="240" w:lineRule="auto"/>
        <w:contextualSpacing/>
        <w:jc w:val="both"/>
        <w:rPr>
          <w:rFonts w:ascii="Times New Roman" w:eastAsia="Calibri" w:hAnsi="Times New Roman" w:cs="Times New Roman"/>
          <w:b/>
          <w:sz w:val="28"/>
          <w:szCs w:val="28"/>
          <w:lang w:eastAsia="hi-IN" w:bidi="hi-IN"/>
        </w:rPr>
      </w:pPr>
    </w:p>
    <w:p w:rsidR="0099099A" w:rsidRPr="0099099A" w:rsidRDefault="0099099A" w:rsidP="0099099A">
      <w:pPr>
        <w:spacing w:after="0" w:line="240" w:lineRule="auto"/>
        <w:jc w:val="both"/>
        <w:rPr>
          <w:rFonts w:ascii="Times New Roman" w:eastAsia="Calibri" w:hAnsi="Times New Roman" w:cs="Times New Roman"/>
          <w:color w:val="000000"/>
          <w:sz w:val="28"/>
          <w:szCs w:val="28"/>
          <w:lang w:eastAsia="en-US"/>
        </w:rPr>
      </w:pPr>
      <w:r w:rsidRPr="0099099A">
        <w:rPr>
          <w:rFonts w:ascii="Times New Roman" w:eastAsia="Calibri" w:hAnsi="Times New Roman" w:cs="Times New Roman"/>
          <w:sz w:val="28"/>
          <w:szCs w:val="28"/>
          <w:lang w:eastAsia="en-US"/>
        </w:rPr>
        <w:t xml:space="preserve">1. Влаштувати малолітнього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w:t>
      </w:r>
      <w:proofErr w:type="spellStart"/>
      <w:r w:rsidRPr="0099099A">
        <w:rPr>
          <w:rFonts w:ascii="Times New Roman" w:eastAsia="Calibri" w:hAnsi="Times New Roman" w:cs="Times New Roman"/>
          <w:sz w:val="28"/>
          <w:szCs w:val="28"/>
          <w:lang w:eastAsia="en-US"/>
        </w:rPr>
        <w:t>р.н</w:t>
      </w:r>
      <w:proofErr w:type="spellEnd"/>
      <w:r w:rsidRPr="0099099A">
        <w:rPr>
          <w:rFonts w:ascii="Times New Roman" w:eastAsia="Calibri" w:hAnsi="Times New Roman" w:cs="Times New Roman"/>
          <w:sz w:val="28"/>
          <w:szCs w:val="28"/>
          <w:lang w:eastAsia="en-US"/>
        </w:rPr>
        <w:t xml:space="preserve">., в сім`ю патронатного вихователя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за адресою вул.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м. Миколаїв, </w:t>
      </w:r>
      <w:proofErr w:type="spellStart"/>
      <w:r w:rsidRPr="0099099A">
        <w:rPr>
          <w:rFonts w:ascii="Times New Roman" w:eastAsia="Calibri" w:hAnsi="Times New Roman" w:cs="Times New Roman"/>
          <w:sz w:val="28"/>
          <w:szCs w:val="28"/>
          <w:lang w:eastAsia="en-US"/>
        </w:rPr>
        <w:t>Стрийський</w:t>
      </w:r>
      <w:proofErr w:type="spellEnd"/>
      <w:r w:rsidRPr="0099099A">
        <w:rPr>
          <w:rFonts w:ascii="Times New Roman" w:eastAsia="Calibri" w:hAnsi="Times New Roman" w:cs="Times New Roman"/>
          <w:sz w:val="28"/>
          <w:szCs w:val="28"/>
          <w:lang w:eastAsia="en-US"/>
        </w:rPr>
        <w:t xml:space="preserve"> район, Львівська область, з 01.10.2025 терміном  на 3 місяці.</w:t>
      </w:r>
    </w:p>
    <w:p w:rsidR="0099099A" w:rsidRPr="0099099A" w:rsidRDefault="0099099A" w:rsidP="0099099A">
      <w:pPr>
        <w:spacing w:after="0" w:line="240" w:lineRule="auto"/>
        <w:jc w:val="both"/>
        <w:rPr>
          <w:rFonts w:ascii="Times New Roman" w:eastAsia="Calibri" w:hAnsi="Times New Roman" w:cs="Times New Roman"/>
          <w:color w:val="000000"/>
          <w:sz w:val="28"/>
          <w:szCs w:val="28"/>
          <w:lang w:val="ru-RU" w:eastAsia="en-US"/>
        </w:rPr>
      </w:pPr>
      <w:r w:rsidRPr="0099099A">
        <w:rPr>
          <w:rFonts w:ascii="Times New Roman" w:eastAsia="Calibri" w:hAnsi="Times New Roman" w:cs="Times New Roman"/>
          <w:sz w:val="28"/>
          <w:szCs w:val="28"/>
          <w:lang w:eastAsia="en-US"/>
        </w:rPr>
        <w:t xml:space="preserve">2. Службі у справах дітей міської ради: </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2.1. передати патронатному вихователю дитину, яка перебуває у складних життєвих обставинах, згідно акту про факт передачі дитини;</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2.2. передати патронатному вихователю документи на дитину згідно з переліком, передбаченим законодавством;</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 xml:space="preserve">2.3. забезпечувати контроль за виконанням договору про патронат над дитиною, умовами утримання і виховання дитини та забезпеченням її прав та інтересів у сім’ї патронатного вихователя. </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3. Патронатному вихователю забезпечити надання послуг з догляду, виховання, реабілітації дитини відповідно до істотних умов договору про патронат над дитиною.</w:t>
      </w:r>
    </w:p>
    <w:p w:rsidR="0099099A" w:rsidRPr="0099099A" w:rsidRDefault="0099099A" w:rsidP="0099099A">
      <w:pPr>
        <w:spacing w:after="0" w:line="240" w:lineRule="auto"/>
        <w:jc w:val="both"/>
        <w:rPr>
          <w:rFonts w:ascii="Times New Roman" w:eastAsia="Calibri" w:hAnsi="Times New Roman" w:cs="Times New Roman"/>
          <w:color w:val="000000"/>
          <w:sz w:val="28"/>
          <w:szCs w:val="28"/>
          <w:lang w:eastAsia="en-US"/>
        </w:rPr>
      </w:pPr>
      <w:r w:rsidRPr="0099099A">
        <w:rPr>
          <w:rFonts w:ascii="Times New Roman" w:eastAsia="Calibri" w:hAnsi="Times New Roman" w:cs="Times New Roman"/>
          <w:sz w:val="28"/>
          <w:szCs w:val="28"/>
          <w:lang w:eastAsia="en-US"/>
        </w:rPr>
        <w:t>4. В</w:t>
      </w:r>
      <w:r w:rsidRPr="0099099A">
        <w:rPr>
          <w:rFonts w:ascii="Times New Roman" w:eastAsia="Calibri" w:hAnsi="Times New Roman" w:cs="Times New Roman"/>
          <w:color w:val="000000"/>
          <w:sz w:val="28"/>
          <w:szCs w:val="28"/>
          <w:lang w:eastAsia="en-US"/>
        </w:rPr>
        <w:t xml:space="preserve">ідділу освіти, молоді та спорту міської ради забезпечити надання малолітньому </w:t>
      </w:r>
      <w:r w:rsidR="00135AB0">
        <w:rPr>
          <w:rFonts w:ascii="Times New Roman" w:eastAsia="Calibri" w:hAnsi="Times New Roman" w:cs="Times New Roman"/>
          <w:color w:val="000000"/>
          <w:sz w:val="28"/>
          <w:szCs w:val="28"/>
          <w:lang w:eastAsia="en-US"/>
        </w:rPr>
        <w:t>…………..</w:t>
      </w:r>
      <w:r w:rsidRPr="0099099A">
        <w:rPr>
          <w:rFonts w:ascii="Times New Roman" w:eastAsia="Calibri" w:hAnsi="Times New Roman" w:cs="Times New Roman"/>
          <w:color w:val="000000"/>
          <w:sz w:val="28"/>
          <w:szCs w:val="28"/>
          <w:lang w:eastAsia="en-US"/>
        </w:rPr>
        <w:t xml:space="preserve">  освітніх послуг, відповідно до його віку.</w:t>
      </w:r>
    </w:p>
    <w:p w:rsidR="0099099A" w:rsidRPr="0099099A" w:rsidRDefault="0099099A" w:rsidP="0099099A">
      <w:pPr>
        <w:spacing w:after="0" w:line="240" w:lineRule="auto"/>
        <w:jc w:val="both"/>
        <w:rPr>
          <w:rFonts w:ascii="Times New Roman" w:eastAsia="Calibri" w:hAnsi="Times New Roman" w:cs="Times New Roman"/>
          <w:color w:val="000000"/>
          <w:sz w:val="28"/>
          <w:szCs w:val="28"/>
          <w:lang w:eastAsia="en-US"/>
        </w:rPr>
      </w:pPr>
      <w:r w:rsidRPr="0099099A">
        <w:rPr>
          <w:rFonts w:ascii="Times New Roman" w:eastAsia="Calibri" w:hAnsi="Times New Roman" w:cs="Times New Roman"/>
          <w:color w:val="000000"/>
          <w:sz w:val="28"/>
          <w:szCs w:val="28"/>
          <w:lang w:eastAsia="en-US"/>
        </w:rPr>
        <w:t>5. КНП «Миколаївська міська лікарня» міської ради  та КНП «Миколаївський центр первинної медико-санітарної допомоги» міської ради забезпечити надання дитині стаціонарної та амбулаторної медичної допомоги та здійснювати медичний супровід дитини на час перебування у сім’ї патронатного вихователя.</w:t>
      </w:r>
    </w:p>
    <w:p w:rsidR="0099099A" w:rsidRPr="0099099A" w:rsidRDefault="0099099A" w:rsidP="0099099A">
      <w:pPr>
        <w:spacing w:after="0" w:line="240" w:lineRule="auto"/>
        <w:jc w:val="both"/>
        <w:rPr>
          <w:rFonts w:ascii="Times New Roman" w:eastAsia="Calibri" w:hAnsi="Times New Roman" w:cs="Times New Roman"/>
          <w:color w:val="000000"/>
          <w:sz w:val="28"/>
          <w:szCs w:val="28"/>
          <w:lang w:eastAsia="en-US"/>
        </w:rPr>
      </w:pPr>
      <w:r w:rsidRPr="0099099A">
        <w:rPr>
          <w:rFonts w:ascii="Times New Roman" w:eastAsia="Calibri" w:hAnsi="Times New Roman" w:cs="Times New Roman"/>
          <w:color w:val="000000"/>
          <w:sz w:val="28"/>
          <w:szCs w:val="28"/>
          <w:lang w:eastAsia="en-US"/>
        </w:rPr>
        <w:lastRenderedPageBreak/>
        <w:t>5. КУ «Центр надання соціальних послуг» міської ради забезпечити соціальну підтримку сім’ї патронатного вихователя з метою надання соціальних послуг відповідно до їх потреб.</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color w:val="000000"/>
          <w:sz w:val="28"/>
          <w:szCs w:val="28"/>
          <w:lang w:eastAsia="en-US"/>
        </w:rPr>
        <w:t xml:space="preserve">6. </w:t>
      </w:r>
      <w:proofErr w:type="spellStart"/>
      <w:r w:rsidRPr="0099099A">
        <w:rPr>
          <w:rFonts w:ascii="Times New Roman" w:eastAsia="Calibri" w:hAnsi="Times New Roman" w:cs="Times New Roman"/>
          <w:color w:val="000000"/>
          <w:sz w:val="28"/>
          <w:szCs w:val="28"/>
          <w:lang w:eastAsia="en-US"/>
        </w:rPr>
        <w:t>Управліннюу</w:t>
      </w:r>
      <w:proofErr w:type="spellEnd"/>
      <w:r w:rsidRPr="0099099A">
        <w:rPr>
          <w:rFonts w:ascii="Times New Roman" w:eastAsia="Calibri" w:hAnsi="Times New Roman" w:cs="Times New Roman"/>
          <w:color w:val="000000"/>
          <w:sz w:val="28"/>
          <w:szCs w:val="28"/>
          <w:lang w:eastAsia="en-US"/>
        </w:rPr>
        <w:t xml:space="preserve"> надання адміністративних послуг міської ради забезпечити прийняття необхідних документів для нарахування соціальної допомоги на утримання дитини у сім</w:t>
      </w:r>
      <w:r w:rsidRPr="0099099A">
        <w:rPr>
          <w:rFonts w:ascii="Times New Roman" w:eastAsia="Calibri" w:hAnsi="Times New Roman" w:cs="Times New Roman"/>
          <w:color w:val="000000"/>
          <w:sz w:val="28"/>
          <w:szCs w:val="28"/>
          <w:lang w:val="ru-RU" w:eastAsia="en-US"/>
        </w:rPr>
        <w:t>’</w:t>
      </w:r>
      <w:r w:rsidRPr="0099099A">
        <w:rPr>
          <w:rFonts w:ascii="Times New Roman" w:eastAsia="Calibri" w:hAnsi="Times New Roman" w:cs="Times New Roman"/>
          <w:color w:val="000000"/>
          <w:sz w:val="28"/>
          <w:szCs w:val="28"/>
          <w:lang w:eastAsia="en-US"/>
        </w:rPr>
        <w:t xml:space="preserve">ї патронатного вихователя та оплати послуг патронату над дитиною у встановленому законодавством порядку. </w:t>
      </w:r>
    </w:p>
    <w:p w:rsidR="0099099A" w:rsidRPr="0099099A" w:rsidRDefault="0099099A" w:rsidP="0099099A">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99099A">
        <w:rPr>
          <w:rFonts w:ascii="Times New Roman" w:eastAsia="Calibri" w:hAnsi="Times New Roman" w:cs="Times New Roman"/>
          <w:color w:val="000000"/>
          <w:sz w:val="28"/>
          <w:szCs w:val="28"/>
          <w:lang w:val="ru-RU" w:eastAsia="ar-SA"/>
        </w:rPr>
        <w:t xml:space="preserve">7. </w:t>
      </w:r>
      <w:r w:rsidRPr="0099099A">
        <w:rPr>
          <w:rFonts w:ascii="Times New Roman" w:eastAsia="Calibri" w:hAnsi="Times New Roman" w:cs="Times New Roman"/>
          <w:sz w:val="28"/>
          <w:szCs w:val="28"/>
          <w:lang w:val="ru-RU" w:eastAsia="ar-SA"/>
        </w:rPr>
        <w:t xml:space="preserve">Контроль за </w:t>
      </w:r>
      <w:proofErr w:type="spellStart"/>
      <w:r w:rsidRPr="0099099A">
        <w:rPr>
          <w:rFonts w:ascii="Times New Roman" w:eastAsia="Calibri" w:hAnsi="Times New Roman" w:cs="Times New Roman"/>
          <w:sz w:val="28"/>
          <w:szCs w:val="28"/>
          <w:lang w:val="ru-RU" w:eastAsia="ar-SA"/>
        </w:rPr>
        <w:t>виконанням</w:t>
      </w:r>
      <w:proofErr w:type="spellEnd"/>
      <w:r w:rsidRPr="0099099A">
        <w:rPr>
          <w:rFonts w:ascii="Times New Roman" w:eastAsia="Calibri" w:hAnsi="Times New Roman" w:cs="Times New Roman"/>
          <w:sz w:val="28"/>
          <w:szCs w:val="28"/>
          <w:lang w:val="ru-RU" w:eastAsia="ar-SA"/>
        </w:rPr>
        <w:t xml:space="preserve"> </w:t>
      </w:r>
      <w:proofErr w:type="spellStart"/>
      <w:proofErr w:type="gramStart"/>
      <w:r w:rsidRPr="0099099A">
        <w:rPr>
          <w:rFonts w:ascii="Times New Roman" w:eastAsia="Calibri" w:hAnsi="Times New Roman" w:cs="Times New Roman"/>
          <w:sz w:val="28"/>
          <w:szCs w:val="28"/>
          <w:lang w:val="ru-RU" w:eastAsia="ar-SA"/>
        </w:rPr>
        <w:t>р</w:t>
      </w:r>
      <w:proofErr w:type="gramEnd"/>
      <w:r w:rsidRPr="0099099A">
        <w:rPr>
          <w:rFonts w:ascii="Times New Roman" w:eastAsia="Calibri" w:hAnsi="Times New Roman" w:cs="Times New Roman"/>
          <w:sz w:val="28"/>
          <w:szCs w:val="28"/>
          <w:lang w:val="ru-RU" w:eastAsia="ar-SA"/>
        </w:rPr>
        <w:t>ішення</w:t>
      </w:r>
      <w:proofErr w:type="spellEnd"/>
      <w:r w:rsidRPr="0099099A">
        <w:rPr>
          <w:rFonts w:ascii="Times New Roman" w:eastAsia="Calibri" w:hAnsi="Times New Roman" w:cs="Times New Roman"/>
          <w:sz w:val="28"/>
          <w:szCs w:val="28"/>
          <w:lang w:val="ru-RU" w:eastAsia="ar-SA"/>
        </w:rPr>
        <w:t xml:space="preserve"> </w:t>
      </w:r>
      <w:r w:rsidRPr="0099099A">
        <w:rPr>
          <w:rFonts w:ascii="Times New Roman" w:eastAsia="Calibri" w:hAnsi="Times New Roman" w:cs="Times New Roman"/>
          <w:sz w:val="28"/>
          <w:szCs w:val="28"/>
          <w:lang w:eastAsia="ar-SA"/>
        </w:rPr>
        <w:t>залишаю за собою</w:t>
      </w:r>
      <w:r w:rsidRPr="0099099A">
        <w:rPr>
          <w:rFonts w:ascii="Times New Roman" w:eastAsia="Calibri" w:hAnsi="Times New Roman" w:cs="Times New Roman"/>
          <w:sz w:val="28"/>
          <w:szCs w:val="28"/>
          <w:lang w:val="ru-RU" w:eastAsia="ar-SA"/>
        </w:rPr>
        <w:t>.</w:t>
      </w:r>
    </w:p>
    <w:p w:rsidR="0099099A" w:rsidRPr="0099099A" w:rsidRDefault="0099099A" w:rsidP="0099099A">
      <w:pPr>
        <w:spacing w:after="0" w:line="240" w:lineRule="auto"/>
        <w:jc w:val="both"/>
        <w:rPr>
          <w:rFonts w:ascii="Times New Roman" w:eastAsia="Calibri" w:hAnsi="Times New Roman" w:cs="Times New Roman"/>
          <w:color w:val="000000"/>
          <w:sz w:val="28"/>
          <w:szCs w:val="28"/>
          <w:lang w:val="ru-RU" w:eastAsia="en-US"/>
        </w:rPr>
      </w:pPr>
    </w:p>
    <w:p w:rsidR="0099099A" w:rsidRPr="0099099A" w:rsidRDefault="0099099A" w:rsidP="0099099A">
      <w:pPr>
        <w:spacing w:after="0" w:line="240" w:lineRule="auto"/>
        <w:jc w:val="both"/>
        <w:rPr>
          <w:rFonts w:ascii="Times New Roman" w:eastAsia="Calibri" w:hAnsi="Times New Roman" w:cs="Times New Roman"/>
          <w:color w:val="000000"/>
          <w:sz w:val="28"/>
          <w:szCs w:val="28"/>
          <w:lang w:val="ru-RU" w:eastAsia="en-US"/>
        </w:rPr>
      </w:pPr>
    </w:p>
    <w:p w:rsidR="00F43747" w:rsidRDefault="0099099A" w:rsidP="0099099A">
      <w:pPr>
        <w:spacing w:after="0" w:line="240" w:lineRule="auto"/>
        <w:contextualSpacing/>
        <w:jc w:val="both"/>
        <w:rPr>
          <w:rFonts w:ascii="Times New Roman" w:eastAsia="Times New Roman" w:hAnsi="Times New Roman" w:cs="Times New Roman"/>
          <w:b/>
          <w:sz w:val="28"/>
          <w:szCs w:val="28"/>
          <w:lang w:eastAsia="ru-RU"/>
        </w:rPr>
      </w:pPr>
      <w:r w:rsidRPr="0099099A">
        <w:rPr>
          <w:rFonts w:ascii="Times New Roman" w:eastAsia="Times New Roman" w:hAnsi="Times New Roman" w:cs="Times New Roman"/>
          <w:b/>
          <w:sz w:val="28"/>
          <w:szCs w:val="28"/>
          <w:lang w:eastAsia="ar-SA"/>
        </w:rPr>
        <w:t xml:space="preserve">Міський голова                                                                       Андрій ЩЕБЕЛЬ </w:t>
      </w:r>
      <w:r w:rsidRPr="0099099A">
        <w:rPr>
          <w:rFonts w:ascii="Times New Roman" w:eastAsia="Times New Roman" w:hAnsi="Times New Roman" w:cs="Times New Roman"/>
          <w:b/>
          <w:sz w:val="28"/>
          <w:szCs w:val="28"/>
          <w:lang w:val="ru-RU" w:eastAsia="ar-SA"/>
        </w:rPr>
        <w:t xml:space="preserve">       </w:t>
      </w: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eastAsia="ru-RU"/>
        </w:rPr>
      </w:pPr>
    </w:p>
    <w:p w:rsidR="00135AB0" w:rsidRDefault="00135AB0" w:rsidP="002233F7">
      <w:pPr>
        <w:spacing w:after="0" w:line="240" w:lineRule="auto"/>
        <w:contextualSpacing/>
        <w:jc w:val="both"/>
        <w:rPr>
          <w:rFonts w:ascii="Times New Roman" w:eastAsia="Times New Roman" w:hAnsi="Times New Roman" w:cs="Times New Roman"/>
          <w:b/>
          <w:sz w:val="28"/>
          <w:szCs w:val="28"/>
          <w:lang w:eastAsia="ru-RU"/>
        </w:rPr>
      </w:pPr>
    </w:p>
    <w:p w:rsidR="00135AB0" w:rsidRPr="00135AB0" w:rsidRDefault="00135AB0" w:rsidP="002233F7">
      <w:pPr>
        <w:spacing w:after="0" w:line="240" w:lineRule="auto"/>
        <w:contextualSpacing/>
        <w:jc w:val="both"/>
        <w:rPr>
          <w:rFonts w:ascii="Times New Roman" w:eastAsia="Times New Roman" w:hAnsi="Times New Roman" w:cs="Times New Roman"/>
          <w:b/>
          <w:sz w:val="28"/>
          <w:szCs w:val="28"/>
          <w:lang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P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F43747" w:rsidRPr="002233F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209</w:t>
      </w:r>
    </w:p>
    <w:p w:rsidR="00F43747" w:rsidRDefault="00F43747" w:rsidP="002233F7">
      <w:pPr>
        <w:spacing w:after="0" w:line="240" w:lineRule="auto"/>
        <w:rPr>
          <w:rFonts w:ascii="Times New Roman" w:hAnsi="Times New Roman"/>
          <w:bCs/>
          <w:sz w:val="28"/>
          <w:lang w:val="en-US"/>
        </w:rPr>
      </w:pPr>
    </w:p>
    <w:p w:rsidR="00327D1A" w:rsidRDefault="00327D1A" w:rsidP="0099099A">
      <w:pPr>
        <w:spacing w:after="0" w:line="240" w:lineRule="auto"/>
        <w:rPr>
          <w:rFonts w:ascii="Times New Roman" w:eastAsia="Calibri" w:hAnsi="Times New Roman" w:cs="Times New Roman"/>
          <w:sz w:val="28"/>
          <w:szCs w:val="28"/>
          <w:lang w:val="en-US" w:eastAsia="en-US"/>
        </w:rPr>
      </w:pPr>
    </w:p>
    <w:p w:rsidR="0099099A" w:rsidRPr="0099099A" w:rsidRDefault="0099099A" w:rsidP="0099099A">
      <w:pPr>
        <w:spacing w:after="0" w:line="240" w:lineRule="auto"/>
        <w:rPr>
          <w:rFonts w:ascii="Times New Roman" w:eastAsia="Calibri" w:hAnsi="Times New Roman" w:cs="Times New Roman"/>
          <w:sz w:val="28"/>
          <w:szCs w:val="28"/>
          <w:lang w:val="ru-RU" w:eastAsia="en-US"/>
        </w:rPr>
      </w:pPr>
      <w:r w:rsidRPr="0099099A">
        <w:rPr>
          <w:rFonts w:ascii="Times New Roman" w:eastAsia="Calibri" w:hAnsi="Times New Roman" w:cs="Times New Roman"/>
          <w:sz w:val="28"/>
          <w:szCs w:val="28"/>
          <w:lang w:val="ru-RU" w:eastAsia="en-US"/>
        </w:rPr>
        <w:t xml:space="preserve">Про </w:t>
      </w:r>
      <w:proofErr w:type="spellStart"/>
      <w:r w:rsidRPr="0099099A">
        <w:rPr>
          <w:rFonts w:ascii="Times New Roman" w:eastAsia="Calibri" w:hAnsi="Times New Roman" w:cs="Times New Roman"/>
          <w:sz w:val="28"/>
          <w:szCs w:val="28"/>
          <w:lang w:val="ru-RU" w:eastAsia="en-US"/>
        </w:rPr>
        <w:t>надання</w:t>
      </w:r>
      <w:proofErr w:type="spellEnd"/>
      <w:r w:rsidRPr="0099099A">
        <w:rPr>
          <w:rFonts w:ascii="Times New Roman" w:eastAsia="Calibri" w:hAnsi="Times New Roman" w:cs="Times New Roman"/>
          <w:sz w:val="28"/>
          <w:szCs w:val="28"/>
          <w:lang w:val="ru-RU" w:eastAsia="en-US"/>
        </w:rPr>
        <w:t xml:space="preserve"> </w:t>
      </w:r>
      <w:proofErr w:type="spellStart"/>
      <w:r w:rsidRPr="0099099A">
        <w:rPr>
          <w:rFonts w:ascii="Times New Roman" w:eastAsia="Calibri" w:hAnsi="Times New Roman" w:cs="Times New Roman"/>
          <w:sz w:val="28"/>
          <w:szCs w:val="28"/>
          <w:lang w:val="ru-RU" w:eastAsia="en-US"/>
        </w:rPr>
        <w:t>дозволу</w:t>
      </w:r>
      <w:proofErr w:type="spellEnd"/>
      <w:r w:rsidRPr="0099099A">
        <w:rPr>
          <w:rFonts w:ascii="Times New Roman" w:eastAsia="Calibri" w:hAnsi="Times New Roman" w:cs="Times New Roman"/>
          <w:sz w:val="28"/>
          <w:szCs w:val="28"/>
          <w:lang w:val="ru-RU" w:eastAsia="en-US"/>
        </w:rPr>
        <w:t xml:space="preserve"> </w:t>
      </w:r>
      <w:r w:rsidR="00135AB0">
        <w:rPr>
          <w:rFonts w:ascii="Times New Roman" w:eastAsia="Calibri" w:hAnsi="Times New Roman" w:cs="Times New Roman"/>
          <w:sz w:val="28"/>
          <w:szCs w:val="28"/>
          <w:lang w:val="ru-RU" w:eastAsia="en-US"/>
        </w:rPr>
        <w:t>………..</w:t>
      </w:r>
      <w:r w:rsidRPr="0099099A">
        <w:rPr>
          <w:rFonts w:ascii="Times New Roman" w:eastAsia="Calibri" w:hAnsi="Times New Roman" w:cs="Times New Roman"/>
          <w:sz w:val="28"/>
          <w:szCs w:val="28"/>
          <w:lang w:val="ru-RU" w:eastAsia="en-US"/>
        </w:rPr>
        <w:t xml:space="preserve">. </w:t>
      </w:r>
    </w:p>
    <w:p w:rsidR="0099099A" w:rsidRPr="0099099A" w:rsidRDefault="0099099A" w:rsidP="0099099A">
      <w:pPr>
        <w:spacing w:after="0" w:line="240" w:lineRule="auto"/>
        <w:rPr>
          <w:rFonts w:ascii="Times New Roman" w:eastAsia="Calibri" w:hAnsi="Times New Roman" w:cs="Times New Roman"/>
          <w:sz w:val="28"/>
          <w:szCs w:val="28"/>
          <w:lang w:val="ru-RU" w:eastAsia="en-US"/>
        </w:rPr>
      </w:pPr>
      <w:r w:rsidRPr="0099099A">
        <w:rPr>
          <w:rFonts w:ascii="Times New Roman" w:eastAsia="Calibri" w:hAnsi="Times New Roman" w:cs="Times New Roman"/>
          <w:sz w:val="28"/>
          <w:szCs w:val="28"/>
          <w:lang w:val="ru-RU" w:eastAsia="en-US"/>
        </w:rPr>
        <w:t xml:space="preserve">та </w:t>
      </w:r>
      <w:r w:rsidR="00135AB0">
        <w:rPr>
          <w:rFonts w:ascii="Times New Roman" w:eastAsia="Calibri" w:hAnsi="Times New Roman" w:cs="Times New Roman"/>
          <w:sz w:val="28"/>
          <w:szCs w:val="28"/>
          <w:lang w:val="ru-RU" w:eastAsia="en-US"/>
        </w:rPr>
        <w:t>……….</w:t>
      </w:r>
      <w:r w:rsidRPr="0099099A">
        <w:rPr>
          <w:rFonts w:ascii="Times New Roman" w:eastAsia="Calibri" w:hAnsi="Times New Roman" w:cs="Times New Roman"/>
          <w:sz w:val="28"/>
          <w:szCs w:val="28"/>
          <w:lang w:val="ru-RU" w:eastAsia="en-US"/>
        </w:rPr>
        <w:t xml:space="preserve">. на </w:t>
      </w:r>
      <w:proofErr w:type="spellStart"/>
      <w:r w:rsidRPr="0099099A">
        <w:rPr>
          <w:rFonts w:ascii="Times New Roman" w:eastAsia="Calibri" w:hAnsi="Times New Roman" w:cs="Times New Roman"/>
          <w:sz w:val="28"/>
          <w:szCs w:val="28"/>
          <w:lang w:val="ru-RU" w:eastAsia="en-US"/>
        </w:rPr>
        <w:t>прийняття</w:t>
      </w:r>
      <w:proofErr w:type="spellEnd"/>
      <w:r w:rsidRPr="0099099A">
        <w:rPr>
          <w:rFonts w:ascii="Times New Roman" w:eastAsia="Calibri" w:hAnsi="Times New Roman" w:cs="Times New Roman"/>
          <w:sz w:val="28"/>
          <w:szCs w:val="28"/>
          <w:lang w:val="ru-RU" w:eastAsia="en-US"/>
        </w:rPr>
        <w:t xml:space="preserve"> </w:t>
      </w:r>
    </w:p>
    <w:p w:rsidR="0099099A" w:rsidRPr="0099099A" w:rsidRDefault="0099099A" w:rsidP="0099099A">
      <w:pPr>
        <w:spacing w:after="0" w:line="240" w:lineRule="auto"/>
        <w:rPr>
          <w:rFonts w:ascii="Times New Roman" w:eastAsia="Calibri" w:hAnsi="Times New Roman" w:cs="Times New Roman"/>
          <w:sz w:val="28"/>
          <w:szCs w:val="28"/>
          <w:lang w:val="ru-RU" w:eastAsia="en-US"/>
        </w:rPr>
      </w:pPr>
      <w:r w:rsidRPr="0099099A">
        <w:rPr>
          <w:rFonts w:ascii="Times New Roman" w:eastAsia="Calibri" w:hAnsi="Times New Roman" w:cs="Times New Roman"/>
          <w:sz w:val="28"/>
          <w:szCs w:val="28"/>
          <w:lang w:val="ru-RU" w:eastAsia="en-US"/>
        </w:rPr>
        <w:t xml:space="preserve">в дар </w:t>
      </w:r>
      <w:r w:rsidRPr="0099099A">
        <w:rPr>
          <w:rFonts w:ascii="Times New Roman" w:eastAsia="Calibri" w:hAnsi="Times New Roman" w:cs="Times New Roman"/>
          <w:sz w:val="28"/>
          <w:szCs w:val="28"/>
          <w:lang w:eastAsia="en-US"/>
        </w:rPr>
        <w:t>¼ частки квартири</w:t>
      </w:r>
      <w:r w:rsidRPr="0099099A">
        <w:rPr>
          <w:rFonts w:ascii="Times New Roman" w:eastAsia="Calibri" w:hAnsi="Times New Roman" w:cs="Times New Roman"/>
          <w:sz w:val="28"/>
          <w:szCs w:val="28"/>
          <w:lang w:val="ru-RU" w:eastAsia="en-US"/>
        </w:rPr>
        <w:t xml:space="preserve"> </w:t>
      </w:r>
      <w:proofErr w:type="gramStart"/>
      <w:r w:rsidRPr="0099099A">
        <w:rPr>
          <w:rFonts w:ascii="Times New Roman" w:eastAsia="Calibri" w:hAnsi="Times New Roman" w:cs="Times New Roman"/>
          <w:sz w:val="28"/>
          <w:szCs w:val="28"/>
          <w:lang w:val="ru-RU" w:eastAsia="en-US"/>
        </w:rPr>
        <w:t>на</w:t>
      </w:r>
      <w:proofErr w:type="gramEnd"/>
    </w:p>
    <w:p w:rsidR="0099099A" w:rsidRPr="0099099A" w:rsidRDefault="0099099A" w:rsidP="0099099A">
      <w:pPr>
        <w:spacing w:after="0" w:line="240" w:lineRule="auto"/>
        <w:rPr>
          <w:rFonts w:ascii="Times New Roman" w:eastAsia="Calibri" w:hAnsi="Times New Roman" w:cs="Times New Roman"/>
          <w:sz w:val="28"/>
          <w:szCs w:val="28"/>
          <w:lang w:val="ru-RU" w:eastAsia="en-US"/>
        </w:rPr>
      </w:pPr>
      <w:proofErr w:type="spellStart"/>
      <w:r w:rsidRPr="0099099A">
        <w:rPr>
          <w:rFonts w:ascii="Times New Roman" w:eastAsia="Calibri" w:hAnsi="Times New Roman" w:cs="Times New Roman"/>
          <w:sz w:val="28"/>
          <w:szCs w:val="28"/>
          <w:lang w:val="ru-RU" w:eastAsia="en-US"/>
        </w:rPr>
        <w:t>і</w:t>
      </w:r>
      <w:proofErr w:type="gramStart"/>
      <w:r w:rsidRPr="0099099A">
        <w:rPr>
          <w:rFonts w:ascii="Times New Roman" w:eastAsia="Calibri" w:hAnsi="Times New Roman" w:cs="Times New Roman"/>
          <w:sz w:val="28"/>
          <w:szCs w:val="28"/>
          <w:lang w:val="ru-RU" w:eastAsia="en-US"/>
        </w:rPr>
        <w:t>м'я</w:t>
      </w:r>
      <w:proofErr w:type="spellEnd"/>
      <w:proofErr w:type="gramEnd"/>
      <w:r w:rsidRPr="0099099A">
        <w:rPr>
          <w:rFonts w:ascii="Times New Roman" w:eastAsia="Calibri" w:hAnsi="Times New Roman" w:cs="Times New Roman"/>
          <w:sz w:val="28"/>
          <w:szCs w:val="28"/>
          <w:lang w:val="ru-RU" w:eastAsia="en-US"/>
        </w:rPr>
        <w:t xml:space="preserve"> </w:t>
      </w:r>
      <w:proofErr w:type="spellStart"/>
      <w:r w:rsidRPr="0099099A">
        <w:rPr>
          <w:rFonts w:ascii="Times New Roman" w:eastAsia="Calibri" w:hAnsi="Times New Roman" w:cs="Times New Roman"/>
          <w:sz w:val="28"/>
          <w:szCs w:val="28"/>
          <w:lang w:val="ru-RU" w:eastAsia="en-US"/>
        </w:rPr>
        <w:t>малолітньої</w:t>
      </w:r>
      <w:proofErr w:type="spellEnd"/>
      <w:r w:rsidRPr="0099099A">
        <w:rPr>
          <w:rFonts w:ascii="Times New Roman" w:eastAsia="Calibri" w:hAnsi="Times New Roman" w:cs="Times New Roman"/>
          <w:sz w:val="28"/>
          <w:szCs w:val="28"/>
          <w:lang w:val="ru-RU" w:eastAsia="en-US"/>
        </w:rPr>
        <w:t xml:space="preserve"> </w:t>
      </w:r>
      <w:proofErr w:type="spellStart"/>
      <w:r w:rsidRPr="0099099A">
        <w:rPr>
          <w:rFonts w:ascii="Times New Roman" w:eastAsia="Calibri" w:hAnsi="Times New Roman" w:cs="Times New Roman"/>
          <w:sz w:val="28"/>
          <w:szCs w:val="28"/>
          <w:lang w:val="ru-RU" w:eastAsia="en-US"/>
        </w:rPr>
        <w:t>дитини</w:t>
      </w:r>
      <w:proofErr w:type="spellEnd"/>
      <w:r w:rsidRPr="0099099A">
        <w:rPr>
          <w:rFonts w:ascii="Times New Roman" w:eastAsia="Calibri" w:hAnsi="Times New Roman" w:cs="Times New Roman"/>
          <w:sz w:val="28"/>
          <w:szCs w:val="28"/>
          <w:lang w:val="ru-RU" w:eastAsia="en-US"/>
        </w:rPr>
        <w:t xml:space="preserve"> </w:t>
      </w:r>
    </w:p>
    <w:p w:rsidR="0099099A" w:rsidRPr="0099099A" w:rsidRDefault="0099099A" w:rsidP="0099099A">
      <w:pPr>
        <w:spacing w:before="100" w:beforeAutospacing="1" w:after="100" w:afterAutospacing="1" w:line="240" w:lineRule="auto"/>
        <w:jc w:val="both"/>
        <w:rPr>
          <w:rFonts w:ascii="Times New Roman" w:eastAsia="Times New Roman" w:hAnsi="Times New Roman" w:cs="Times New Roman"/>
          <w:sz w:val="28"/>
          <w:szCs w:val="28"/>
        </w:rPr>
      </w:pPr>
      <w:r w:rsidRPr="0099099A">
        <w:rPr>
          <w:rFonts w:ascii="Times New Roman" w:eastAsia="Times New Roman" w:hAnsi="Times New Roman" w:cs="Times New Roman"/>
          <w:sz w:val="28"/>
          <w:szCs w:val="28"/>
        </w:rPr>
        <w:t xml:space="preserve">    Відповідно до ч. 1 ст. 242, ст.ст. 317, 319, п. 1 ч. 1 ст. 346 Цивільного кодексу України, ч. 1 ст. 176 Сімейного кодексу України, ст.ст.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99099A">
        <w:rPr>
          <w:rFonts w:ascii="Times New Roman" w:eastAsia="Times New Roman" w:hAnsi="Times New Roman" w:cs="Times New Roman"/>
          <w:sz w:val="28"/>
          <w:szCs w:val="28"/>
        </w:rPr>
        <w:t>п.п</w:t>
      </w:r>
      <w:proofErr w:type="spellEnd"/>
      <w:r w:rsidRPr="0099099A">
        <w:rPr>
          <w:rFonts w:ascii="Times New Roman" w:eastAsia="Times New Roman" w:hAnsi="Times New Roman" w:cs="Times New Roman"/>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135AB0">
        <w:rPr>
          <w:rFonts w:ascii="Times New Roman" w:eastAsia="Times New Roman" w:hAnsi="Times New Roman" w:cs="Times New Roman"/>
          <w:sz w:val="28"/>
          <w:szCs w:val="28"/>
        </w:rPr>
        <w:t>……….</w:t>
      </w:r>
      <w:r w:rsidRPr="0099099A">
        <w:rPr>
          <w:rFonts w:ascii="Times New Roman" w:eastAsia="Times New Roman" w:hAnsi="Times New Roman" w:cs="Times New Roman"/>
          <w:sz w:val="28"/>
          <w:szCs w:val="28"/>
        </w:rPr>
        <w:t xml:space="preserve">., </w:t>
      </w:r>
      <w:r w:rsidR="00135AB0">
        <w:rPr>
          <w:rFonts w:ascii="Times New Roman" w:eastAsia="Times New Roman" w:hAnsi="Times New Roman" w:cs="Times New Roman"/>
          <w:sz w:val="28"/>
          <w:szCs w:val="28"/>
        </w:rPr>
        <w:t>…………</w:t>
      </w:r>
      <w:r w:rsidRPr="0099099A">
        <w:rPr>
          <w:rFonts w:ascii="Times New Roman" w:eastAsia="Times New Roman" w:hAnsi="Times New Roman" w:cs="Times New Roman"/>
          <w:sz w:val="28"/>
          <w:szCs w:val="28"/>
        </w:rPr>
        <w:t>. від 05.09.2025, висновку комісії з питань захисту прав дитини від 30.09.2025</w:t>
      </w:r>
      <w:r w:rsidR="009D0A48">
        <w:rPr>
          <w:rFonts w:ascii="Times New Roman" w:eastAsia="Times New Roman" w:hAnsi="Times New Roman" w:cs="Times New Roman"/>
          <w:sz w:val="28"/>
          <w:szCs w:val="28"/>
          <w:lang w:val="en-US"/>
        </w:rPr>
        <w:t xml:space="preserve"> </w:t>
      </w:r>
      <w:r w:rsidRPr="0099099A">
        <w:rPr>
          <w:rFonts w:ascii="Times New Roman" w:eastAsia="Times New Roman" w:hAnsi="Times New Roman" w:cs="Times New Roman"/>
          <w:sz w:val="28"/>
          <w:szCs w:val="28"/>
        </w:rPr>
        <w:t xml:space="preserve">№ 37, виконавчий комітет Миколаївської міської ради </w:t>
      </w:r>
      <w:r w:rsidRPr="0099099A">
        <w:rPr>
          <w:rFonts w:ascii="Times New Roman" w:eastAsia="Times New Roman" w:hAnsi="Times New Roman" w:cs="Times New Roman"/>
          <w:b/>
          <w:sz w:val="28"/>
          <w:szCs w:val="28"/>
        </w:rPr>
        <w:t>ВИРІШИВ</w:t>
      </w:r>
      <w:r w:rsidRPr="0099099A">
        <w:rPr>
          <w:rFonts w:ascii="Times New Roman" w:eastAsia="Times New Roman" w:hAnsi="Times New Roman" w:cs="Times New Roman"/>
          <w:sz w:val="28"/>
          <w:szCs w:val="28"/>
        </w:rPr>
        <w:t>:</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 xml:space="preserve">1. Надати дозвіл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та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на укладення та підписання договору на прийняття в дар ¼ частки квартири за адресою просп.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м. Миколаїв, </w:t>
      </w:r>
      <w:proofErr w:type="spellStart"/>
      <w:r w:rsidRPr="0099099A">
        <w:rPr>
          <w:rFonts w:ascii="Times New Roman" w:eastAsia="Calibri" w:hAnsi="Times New Roman" w:cs="Times New Roman"/>
          <w:sz w:val="28"/>
          <w:szCs w:val="28"/>
          <w:lang w:eastAsia="en-US"/>
        </w:rPr>
        <w:t>Стрийський</w:t>
      </w:r>
      <w:proofErr w:type="spellEnd"/>
      <w:r w:rsidRPr="0099099A">
        <w:rPr>
          <w:rFonts w:ascii="Times New Roman" w:eastAsia="Calibri" w:hAnsi="Times New Roman" w:cs="Times New Roman"/>
          <w:sz w:val="28"/>
          <w:szCs w:val="28"/>
          <w:lang w:eastAsia="en-US"/>
        </w:rPr>
        <w:t xml:space="preserve"> район, Львівська область на ім’я малолітньої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w:t>
      </w:r>
      <w:r w:rsidR="00135AB0">
        <w:rPr>
          <w:rFonts w:ascii="Times New Roman" w:eastAsia="Calibri" w:hAnsi="Times New Roman" w:cs="Times New Roman"/>
          <w:sz w:val="28"/>
          <w:szCs w:val="28"/>
          <w:lang w:eastAsia="en-US"/>
        </w:rPr>
        <w:t>…………..</w:t>
      </w:r>
      <w:r w:rsidRPr="0099099A">
        <w:rPr>
          <w:rFonts w:ascii="Times New Roman" w:eastAsia="Calibri" w:hAnsi="Times New Roman" w:cs="Times New Roman"/>
          <w:sz w:val="28"/>
          <w:szCs w:val="28"/>
          <w:lang w:eastAsia="en-US"/>
        </w:rPr>
        <w:t xml:space="preserve"> </w:t>
      </w:r>
      <w:proofErr w:type="spellStart"/>
      <w:r w:rsidRPr="0099099A">
        <w:rPr>
          <w:rFonts w:ascii="Times New Roman" w:eastAsia="Calibri" w:hAnsi="Times New Roman" w:cs="Times New Roman"/>
          <w:sz w:val="28"/>
          <w:szCs w:val="28"/>
          <w:lang w:eastAsia="en-US"/>
        </w:rPr>
        <w:t>р.н</w:t>
      </w:r>
      <w:proofErr w:type="spellEnd"/>
      <w:r w:rsidRPr="0099099A">
        <w:rPr>
          <w:rFonts w:ascii="Times New Roman" w:eastAsia="Calibri" w:hAnsi="Times New Roman" w:cs="Times New Roman"/>
          <w:sz w:val="28"/>
          <w:szCs w:val="28"/>
          <w:lang w:eastAsia="en-US"/>
        </w:rPr>
        <w:t>, як законним представникам дитини.</w:t>
      </w:r>
    </w:p>
    <w:p w:rsidR="0099099A" w:rsidRPr="0099099A" w:rsidRDefault="0099099A" w:rsidP="0099099A">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99099A">
        <w:rPr>
          <w:rFonts w:ascii="Times New Roman" w:eastAsia="Times New Roman" w:hAnsi="Times New Roman" w:cs="Times New Roman"/>
          <w:sz w:val="28"/>
          <w:szCs w:val="28"/>
          <w:lang w:eastAsia="ru-RU"/>
        </w:rPr>
        <w:t xml:space="preserve">  </w:t>
      </w:r>
      <w:r w:rsidRPr="0099099A">
        <w:rPr>
          <w:rFonts w:ascii="Times New Roman" w:eastAsia="Times New Roman" w:hAnsi="Times New Roman" w:cs="Times New Roman"/>
          <w:sz w:val="28"/>
          <w:szCs w:val="28"/>
          <w:lang w:val="ru-RU" w:eastAsia="ru-RU"/>
        </w:rPr>
        <w:t>2.</w:t>
      </w:r>
      <w:r w:rsidRPr="0099099A">
        <w:rPr>
          <w:rFonts w:ascii="Times New Roman" w:eastAsia="Times New Roman" w:hAnsi="Times New Roman" w:cs="Times New Roman"/>
          <w:sz w:val="28"/>
          <w:szCs w:val="28"/>
          <w:lang w:eastAsia="ru-RU"/>
        </w:rPr>
        <w:t xml:space="preserve"> </w:t>
      </w:r>
      <w:r w:rsidRPr="0099099A">
        <w:rPr>
          <w:rFonts w:ascii="Times New Roman" w:eastAsia="Times New Roman" w:hAnsi="Times New Roman" w:cs="Times New Roman"/>
          <w:sz w:val="28"/>
          <w:szCs w:val="28"/>
          <w:lang w:val="ru-RU" w:eastAsia="ru-RU"/>
        </w:rPr>
        <w:t xml:space="preserve">Контроль за </w:t>
      </w:r>
      <w:proofErr w:type="spellStart"/>
      <w:r w:rsidRPr="0099099A">
        <w:rPr>
          <w:rFonts w:ascii="Times New Roman" w:eastAsia="Times New Roman" w:hAnsi="Times New Roman" w:cs="Times New Roman"/>
          <w:sz w:val="28"/>
          <w:szCs w:val="28"/>
          <w:lang w:val="ru-RU" w:eastAsia="ru-RU"/>
        </w:rPr>
        <w:t>виконанням</w:t>
      </w:r>
      <w:proofErr w:type="spellEnd"/>
      <w:r w:rsidRPr="0099099A">
        <w:rPr>
          <w:rFonts w:ascii="Times New Roman" w:eastAsia="Times New Roman" w:hAnsi="Times New Roman" w:cs="Times New Roman"/>
          <w:sz w:val="28"/>
          <w:szCs w:val="28"/>
          <w:lang w:val="ru-RU" w:eastAsia="ru-RU"/>
        </w:rPr>
        <w:t xml:space="preserve"> </w:t>
      </w:r>
      <w:proofErr w:type="spellStart"/>
      <w:proofErr w:type="gramStart"/>
      <w:r w:rsidRPr="0099099A">
        <w:rPr>
          <w:rFonts w:ascii="Times New Roman" w:eastAsia="Times New Roman" w:hAnsi="Times New Roman" w:cs="Times New Roman"/>
          <w:sz w:val="28"/>
          <w:szCs w:val="28"/>
          <w:lang w:val="ru-RU" w:eastAsia="ru-RU"/>
        </w:rPr>
        <w:t>р</w:t>
      </w:r>
      <w:proofErr w:type="gramEnd"/>
      <w:r w:rsidRPr="0099099A">
        <w:rPr>
          <w:rFonts w:ascii="Times New Roman" w:eastAsia="Times New Roman" w:hAnsi="Times New Roman" w:cs="Times New Roman"/>
          <w:sz w:val="28"/>
          <w:szCs w:val="28"/>
          <w:lang w:val="ru-RU" w:eastAsia="ru-RU"/>
        </w:rPr>
        <w:t>ішення</w:t>
      </w:r>
      <w:proofErr w:type="spellEnd"/>
      <w:r w:rsidRPr="0099099A">
        <w:rPr>
          <w:rFonts w:ascii="Times New Roman" w:eastAsia="Times New Roman" w:hAnsi="Times New Roman" w:cs="Times New Roman"/>
          <w:sz w:val="28"/>
          <w:szCs w:val="28"/>
          <w:lang w:val="ru-RU" w:eastAsia="ru-RU"/>
        </w:rPr>
        <w:t xml:space="preserve"> </w:t>
      </w:r>
      <w:proofErr w:type="spellStart"/>
      <w:r w:rsidRPr="0099099A">
        <w:rPr>
          <w:rFonts w:ascii="Times New Roman" w:eastAsia="Times New Roman" w:hAnsi="Times New Roman" w:cs="Times New Roman"/>
          <w:sz w:val="28"/>
          <w:szCs w:val="28"/>
          <w:lang w:val="ru-RU" w:eastAsia="ru-RU"/>
        </w:rPr>
        <w:t>залишаю</w:t>
      </w:r>
      <w:proofErr w:type="spellEnd"/>
      <w:r w:rsidRPr="0099099A">
        <w:rPr>
          <w:rFonts w:ascii="Times New Roman" w:eastAsia="Times New Roman" w:hAnsi="Times New Roman" w:cs="Times New Roman"/>
          <w:sz w:val="28"/>
          <w:szCs w:val="28"/>
          <w:lang w:val="ru-RU" w:eastAsia="ru-RU"/>
        </w:rPr>
        <w:t xml:space="preserve"> за собою</w:t>
      </w:r>
      <w:r w:rsidRPr="0099099A">
        <w:rPr>
          <w:rFonts w:ascii="Times New Roman" w:eastAsia="Times New Roman" w:hAnsi="Times New Roman" w:cs="Times New Roman"/>
          <w:sz w:val="28"/>
          <w:szCs w:val="28"/>
          <w:lang w:eastAsia="ru-RU"/>
        </w:rPr>
        <w:t>.</w:t>
      </w: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p>
    <w:p w:rsidR="0099099A" w:rsidRPr="0099099A" w:rsidRDefault="0099099A" w:rsidP="0099099A">
      <w:pPr>
        <w:spacing w:after="0" w:line="240" w:lineRule="auto"/>
        <w:jc w:val="both"/>
        <w:rPr>
          <w:rFonts w:ascii="Times New Roman" w:eastAsia="Calibri" w:hAnsi="Times New Roman" w:cs="Times New Roman"/>
          <w:sz w:val="28"/>
          <w:szCs w:val="28"/>
          <w:lang w:eastAsia="en-US"/>
        </w:rPr>
      </w:pPr>
      <w:r w:rsidRPr="0099099A">
        <w:rPr>
          <w:rFonts w:ascii="Times New Roman" w:eastAsia="Calibri" w:hAnsi="Times New Roman" w:cs="Times New Roman"/>
          <w:sz w:val="28"/>
          <w:szCs w:val="28"/>
          <w:lang w:eastAsia="en-US"/>
        </w:rPr>
        <w:tab/>
      </w:r>
    </w:p>
    <w:p w:rsidR="0099099A" w:rsidRPr="0099099A" w:rsidRDefault="0099099A" w:rsidP="0099099A">
      <w:pPr>
        <w:tabs>
          <w:tab w:val="left" w:pos="567"/>
          <w:tab w:val="left" w:pos="1134"/>
        </w:tabs>
        <w:spacing w:after="0" w:line="216" w:lineRule="auto"/>
        <w:contextualSpacing/>
        <w:jc w:val="center"/>
        <w:rPr>
          <w:rFonts w:ascii="Times New Roman" w:eastAsia="Calibri" w:hAnsi="Times New Roman" w:cs="Times New Roman"/>
          <w:b/>
          <w:sz w:val="28"/>
          <w:szCs w:val="28"/>
          <w:lang w:eastAsia="ru-RU"/>
        </w:rPr>
      </w:pPr>
    </w:p>
    <w:p w:rsidR="0099099A" w:rsidRDefault="0099099A" w:rsidP="0099099A">
      <w:pPr>
        <w:spacing w:after="0" w:line="240" w:lineRule="auto"/>
        <w:rPr>
          <w:rFonts w:ascii="Times New Roman" w:eastAsia="Times New Roman" w:hAnsi="Times New Roman" w:cs="Times New Roman"/>
          <w:b/>
          <w:bCs/>
          <w:sz w:val="28"/>
          <w:szCs w:val="28"/>
          <w:lang w:val="en-US" w:eastAsia="ar-SA"/>
        </w:rPr>
      </w:pPr>
      <w:proofErr w:type="spellStart"/>
      <w:r w:rsidRPr="0099099A">
        <w:rPr>
          <w:rFonts w:ascii="Times New Roman" w:eastAsia="Times New Roman" w:hAnsi="Times New Roman" w:cs="Times New Roman"/>
          <w:b/>
          <w:bCs/>
          <w:sz w:val="28"/>
          <w:szCs w:val="28"/>
          <w:lang w:val="ru-RU" w:eastAsia="ar-SA"/>
        </w:rPr>
        <w:t>Міський</w:t>
      </w:r>
      <w:proofErr w:type="spellEnd"/>
      <w:r w:rsidRPr="0099099A">
        <w:rPr>
          <w:rFonts w:ascii="Times New Roman" w:eastAsia="Times New Roman" w:hAnsi="Times New Roman" w:cs="Times New Roman"/>
          <w:b/>
          <w:bCs/>
          <w:sz w:val="28"/>
          <w:szCs w:val="28"/>
          <w:lang w:val="ru-RU" w:eastAsia="ar-SA"/>
        </w:rPr>
        <w:t xml:space="preserve"> голова                                               </w:t>
      </w:r>
      <w:proofErr w:type="spellStart"/>
      <w:r w:rsidRPr="0099099A">
        <w:rPr>
          <w:rFonts w:ascii="Times New Roman" w:eastAsia="Times New Roman" w:hAnsi="Times New Roman" w:cs="Times New Roman"/>
          <w:b/>
          <w:bCs/>
          <w:sz w:val="28"/>
          <w:szCs w:val="28"/>
          <w:lang w:val="ru-RU" w:eastAsia="ar-SA"/>
        </w:rPr>
        <w:t>Андрій</w:t>
      </w:r>
      <w:proofErr w:type="spellEnd"/>
      <w:r w:rsidRPr="0099099A">
        <w:rPr>
          <w:rFonts w:ascii="Times New Roman" w:eastAsia="Times New Roman" w:hAnsi="Times New Roman" w:cs="Times New Roman"/>
          <w:b/>
          <w:bCs/>
          <w:sz w:val="28"/>
          <w:szCs w:val="28"/>
          <w:lang w:val="ru-RU" w:eastAsia="ar-SA"/>
        </w:rPr>
        <w:t xml:space="preserve"> ЩЕБЕЛЬ</w:t>
      </w: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hAnsi="Times New Roman"/>
          <w:bCs/>
          <w:sz w:val="28"/>
        </w:rPr>
      </w:pPr>
    </w:p>
    <w:p w:rsidR="00135AB0" w:rsidRPr="00135AB0" w:rsidRDefault="00135AB0" w:rsidP="0099099A">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tabs>
          <w:tab w:val="right" w:pos="9973"/>
        </w:tabs>
        <w:spacing w:after="0" w:line="240" w:lineRule="auto"/>
        <w:rPr>
          <w:rFonts w:ascii="Times New Roman" w:hAnsi="Times New Roman"/>
          <w:bCs/>
          <w:sz w:val="28"/>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210</w:t>
      </w:r>
      <w:r>
        <w:rPr>
          <w:rFonts w:ascii="Times New Roman" w:hAnsi="Times New Roman"/>
          <w:bCs/>
          <w:sz w:val="28"/>
        </w:rPr>
        <w:tab/>
      </w: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99099A" w:rsidRPr="00354E4E" w:rsidRDefault="0099099A" w:rsidP="0099099A">
      <w:pPr>
        <w:pStyle w:val="211"/>
        <w:ind w:left="0"/>
        <w:rPr>
          <w:sz w:val="28"/>
          <w:szCs w:val="28"/>
          <w:lang w:val="uk-UA"/>
        </w:rPr>
      </w:pPr>
      <w:r w:rsidRPr="00354E4E">
        <w:rPr>
          <w:sz w:val="28"/>
          <w:szCs w:val="28"/>
          <w:lang w:val="uk-UA"/>
        </w:rPr>
        <w:t xml:space="preserve">Про надання дозволу </w:t>
      </w:r>
      <w:r w:rsidR="00135AB0">
        <w:rPr>
          <w:sz w:val="28"/>
          <w:szCs w:val="28"/>
          <w:lang w:val="uk-UA"/>
        </w:rPr>
        <w:t>………</w:t>
      </w:r>
      <w:r w:rsidRPr="00354E4E">
        <w:rPr>
          <w:sz w:val="28"/>
          <w:szCs w:val="28"/>
          <w:lang w:val="uk-UA"/>
        </w:rPr>
        <w:t>.</w:t>
      </w:r>
    </w:p>
    <w:p w:rsidR="0099099A" w:rsidRPr="00354E4E" w:rsidRDefault="0099099A" w:rsidP="0099099A">
      <w:pPr>
        <w:pStyle w:val="211"/>
        <w:ind w:left="0"/>
        <w:rPr>
          <w:sz w:val="28"/>
          <w:szCs w:val="28"/>
          <w:lang w:val="uk-UA"/>
        </w:rPr>
      </w:pPr>
      <w:r w:rsidRPr="00354E4E">
        <w:rPr>
          <w:sz w:val="28"/>
          <w:szCs w:val="28"/>
          <w:lang w:val="uk-UA"/>
        </w:rPr>
        <w:t>на укладання договору про</w:t>
      </w:r>
    </w:p>
    <w:p w:rsidR="0099099A" w:rsidRPr="00354E4E" w:rsidRDefault="0099099A" w:rsidP="0099099A">
      <w:pPr>
        <w:pStyle w:val="211"/>
        <w:ind w:left="0"/>
        <w:rPr>
          <w:sz w:val="28"/>
          <w:szCs w:val="28"/>
          <w:lang w:val="uk-UA"/>
        </w:rPr>
      </w:pPr>
      <w:r w:rsidRPr="00354E4E">
        <w:rPr>
          <w:sz w:val="28"/>
          <w:szCs w:val="28"/>
          <w:lang w:val="uk-UA"/>
        </w:rPr>
        <w:t>поділ спадкового майна</w:t>
      </w:r>
    </w:p>
    <w:p w:rsidR="0099099A" w:rsidRPr="00F94CEF" w:rsidRDefault="0099099A" w:rsidP="0099099A">
      <w:pPr>
        <w:pStyle w:val="230"/>
        <w:ind w:left="0"/>
        <w:rPr>
          <w:sz w:val="28"/>
          <w:szCs w:val="28"/>
          <w:lang w:val="uk-UA"/>
        </w:rPr>
      </w:pPr>
    </w:p>
    <w:p w:rsidR="0099099A" w:rsidRDefault="0099099A" w:rsidP="0099099A">
      <w:pPr>
        <w:pStyle w:val="ae"/>
        <w:jc w:val="both"/>
        <w:rPr>
          <w:rFonts w:ascii="Times New Roman" w:hAnsi="Times New Roman"/>
          <w:sz w:val="28"/>
          <w:szCs w:val="28"/>
        </w:rPr>
      </w:pPr>
      <w:r>
        <w:rPr>
          <w:sz w:val="28"/>
          <w:szCs w:val="28"/>
        </w:rPr>
        <w:t xml:space="preserve">     </w:t>
      </w:r>
      <w:proofErr w:type="spellStart"/>
      <w:r w:rsidRPr="00F94CEF">
        <w:rPr>
          <w:rFonts w:ascii="Times New Roman" w:hAnsi="Times New Roman"/>
          <w:sz w:val="28"/>
          <w:szCs w:val="28"/>
        </w:rPr>
        <w:t>Відповідно</w:t>
      </w:r>
      <w:proofErr w:type="spellEnd"/>
      <w:r w:rsidRPr="00F94CEF">
        <w:rPr>
          <w:rFonts w:ascii="Times New Roman" w:hAnsi="Times New Roman"/>
          <w:sz w:val="28"/>
          <w:szCs w:val="28"/>
        </w:rPr>
        <w:t xml:space="preserve"> до ч. 1 ст. 242, ст. ст. 1268, 1278</w:t>
      </w:r>
      <w:r w:rsidRPr="00F94CEF">
        <w:rPr>
          <w:rFonts w:ascii="Times New Roman" w:hAnsi="Times New Roman"/>
          <w:b/>
          <w:sz w:val="28"/>
          <w:szCs w:val="28"/>
        </w:rPr>
        <w:t xml:space="preserve"> </w:t>
      </w:r>
      <w:proofErr w:type="spellStart"/>
      <w:r w:rsidRPr="00F94CEF">
        <w:rPr>
          <w:rFonts w:ascii="Times New Roman" w:hAnsi="Times New Roman"/>
          <w:sz w:val="28"/>
          <w:szCs w:val="28"/>
        </w:rPr>
        <w:t>Цивільного</w:t>
      </w:r>
      <w:proofErr w:type="spellEnd"/>
      <w:r w:rsidRPr="00F94CEF">
        <w:rPr>
          <w:rFonts w:ascii="Times New Roman" w:hAnsi="Times New Roman"/>
          <w:sz w:val="28"/>
          <w:szCs w:val="28"/>
        </w:rPr>
        <w:t xml:space="preserve"> кодексу </w:t>
      </w:r>
      <w:proofErr w:type="spellStart"/>
      <w:r w:rsidRPr="00F94CEF">
        <w:rPr>
          <w:rFonts w:ascii="Times New Roman" w:hAnsi="Times New Roman"/>
          <w:sz w:val="28"/>
          <w:szCs w:val="28"/>
        </w:rPr>
        <w:t>України</w:t>
      </w:r>
      <w:proofErr w:type="spellEnd"/>
      <w:r w:rsidRPr="00F94CEF">
        <w:rPr>
          <w:rFonts w:ascii="Times New Roman" w:hAnsi="Times New Roman"/>
          <w:b/>
          <w:sz w:val="28"/>
          <w:szCs w:val="28"/>
        </w:rPr>
        <w:t xml:space="preserve">, </w:t>
      </w:r>
      <w:proofErr w:type="spellStart"/>
      <w:r w:rsidRPr="00F94CEF">
        <w:rPr>
          <w:rFonts w:ascii="Times New Roman" w:hAnsi="Times New Roman"/>
          <w:sz w:val="28"/>
          <w:szCs w:val="28"/>
        </w:rPr>
        <w:t>ст.ст</w:t>
      </w:r>
      <w:proofErr w:type="spellEnd"/>
      <w:r w:rsidRPr="00F94CEF">
        <w:rPr>
          <w:rFonts w:ascii="Times New Roman" w:hAnsi="Times New Roman"/>
          <w:sz w:val="28"/>
          <w:szCs w:val="28"/>
        </w:rPr>
        <w:t>.</w:t>
      </w:r>
      <w:r>
        <w:rPr>
          <w:rFonts w:ascii="Times New Roman" w:hAnsi="Times New Roman"/>
          <w:sz w:val="28"/>
          <w:szCs w:val="28"/>
        </w:rPr>
        <w:t xml:space="preserve"> </w:t>
      </w:r>
      <w:r w:rsidRPr="00F94CEF">
        <w:rPr>
          <w:rFonts w:ascii="Times New Roman" w:hAnsi="Times New Roman"/>
          <w:sz w:val="28"/>
          <w:szCs w:val="28"/>
        </w:rPr>
        <w:t xml:space="preserve">17, 18 Закону </w:t>
      </w:r>
      <w:proofErr w:type="spellStart"/>
      <w:r w:rsidRPr="00F94CEF">
        <w:rPr>
          <w:rFonts w:ascii="Times New Roman" w:hAnsi="Times New Roman"/>
          <w:sz w:val="28"/>
          <w:szCs w:val="28"/>
        </w:rPr>
        <w:t>України</w:t>
      </w:r>
      <w:proofErr w:type="spellEnd"/>
      <w:r w:rsidRPr="00F94CEF">
        <w:rPr>
          <w:rFonts w:ascii="Times New Roman" w:hAnsi="Times New Roman"/>
          <w:sz w:val="28"/>
          <w:szCs w:val="28"/>
        </w:rPr>
        <w:t xml:space="preserve"> «Про </w:t>
      </w:r>
      <w:proofErr w:type="spellStart"/>
      <w:r w:rsidRPr="00F94CEF">
        <w:rPr>
          <w:rFonts w:ascii="Times New Roman" w:hAnsi="Times New Roman"/>
          <w:sz w:val="28"/>
          <w:szCs w:val="28"/>
        </w:rPr>
        <w:t>охорону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дитинства</w:t>
      </w:r>
      <w:proofErr w:type="spellEnd"/>
      <w:r w:rsidRPr="00F94CEF">
        <w:rPr>
          <w:rFonts w:ascii="Times New Roman" w:hAnsi="Times New Roman"/>
          <w:sz w:val="28"/>
          <w:szCs w:val="28"/>
        </w:rPr>
        <w:t>»,</w:t>
      </w:r>
      <w:r w:rsidRPr="00F94CEF">
        <w:rPr>
          <w:rFonts w:ascii="Times New Roman" w:hAnsi="Times New Roman"/>
          <w:b/>
          <w:sz w:val="28"/>
          <w:szCs w:val="28"/>
        </w:rPr>
        <w:t xml:space="preserve"> </w:t>
      </w:r>
      <w:r w:rsidRPr="00F94CEF">
        <w:rPr>
          <w:rFonts w:ascii="Times New Roman" w:hAnsi="Times New Roman"/>
          <w:sz w:val="28"/>
          <w:szCs w:val="28"/>
        </w:rPr>
        <w:t>ст. 12</w:t>
      </w:r>
      <w:r w:rsidRPr="00F94CEF">
        <w:rPr>
          <w:rFonts w:ascii="Times New Roman" w:hAnsi="Times New Roman"/>
          <w:b/>
          <w:sz w:val="28"/>
          <w:szCs w:val="28"/>
        </w:rPr>
        <w:t xml:space="preserve"> </w:t>
      </w:r>
      <w:r w:rsidRPr="00F94CEF">
        <w:rPr>
          <w:rFonts w:ascii="Times New Roman" w:hAnsi="Times New Roman"/>
          <w:sz w:val="28"/>
          <w:szCs w:val="28"/>
        </w:rPr>
        <w:t xml:space="preserve">Закону </w:t>
      </w:r>
      <w:proofErr w:type="spellStart"/>
      <w:r w:rsidRPr="00F94CEF">
        <w:rPr>
          <w:rFonts w:ascii="Times New Roman" w:hAnsi="Times New Roman"/>
          <w:sz w:val="28"/>
          <w:szCs w:val="28"/>
        </w:rPr>
        <w:t>України</w:t>
      </w:r>
      <w:proofErr w:type="spellEnd"/>
      <w:r w:rsidRPr="00F94CEF">
        <w:rPr>
          <w:rFonts w:ascii="Times New Roman" w:hAnsi="Times New Roman"/>
          <w:sz w:val="28"/>
          <w:szCs w:val="28"/>
        </w:rPr>
        <w:t xml:space="preserve"> «Про </w:t>
      </w:r>
      <w:proofErr w:type="spellStart"/>
      <w:r w:rsidRPr="00F94CEF">
        <w:rPr>
          <w:rFonts w:ascii="Times New Roman" w:hAnsi="Times New Roman"/>
          <w:sz w:val="28"/>
          <w:szCs w:val="28"/>
        </w:rPr>
        <w:t>основи</w:t>
      </w:r>
      <w:proofErr w:type="spellEnd"/>
      <w:r w:rsidRPr="00F94CEF">
        <w:rPr>
          <w:rFonts w:ascii="Times New Roman" w:hAnsi="Times New Roman"/>
          <w:sz w:val="28"/>
          <w:szCs w:val="28"/>
        </w:rPr>
        <w:t xml:space="preserve"> </w:t>
      </w:r>
      <w:proofErr w:type="spellStart"/>
      <w:proofErr w:type="gramStart"/>
      <w:r w:rsidRPr="00F94CEF">
        <w:rPr>
          <w:rFonts w:ascii="Times New Roman" w:hAnsi="Times New Roman"/>
          <w:sz w:val="28"/>
          <w:szCs w:val="28"/>
        </w:rPr>
        <w:t>соц</w:t>
      </w:r>
      <w:proofErr w:type="gramEnd"/>
      <w:r w:rsidRPr="00F94CEF">
        <w:rPr>
          <w:rFonts w:ascii="Times New Roman" w:hAnsi="Times New Roman"/>
          <w:sz w:val="28"/>
          <w:szCs w:val="28"/>
        </w:rPr>
        <w:t>іального</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захисту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бездомних</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осіб</w:t>
      </w:r>
      <w:proofErr w:type="spellEnd"/>
      <w:r w:rsidRPr="00F94CEF">
        <w:rPr>
          <w:rFonts w:ascii="Times New Roman" w:hAnsi="Times New Roman"/>
          <w:sz w:val="28"/>
          <w:szCs w:val="28"/>
        </w:rPr>
        <w:t xml:space="preserve"> і </w:t>
      </w:r>
      <w:proofErr w:type="spellStart"/>
      <w:r w:rsidRPr="00F94CEF">
        <w:rPr>
          <w:rFonts w:ascii="Times New Roman" w:hAnsi="Times New Roman"/>
          <w:sz w:val="28"/>
          <w:szCs w:val="28"/>
        </w:rPr>
        <w:t>безпритульних</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дітей</w:t>
      </w:r>
      <w:proofErr w:type="spellEnd"/>
      <w:r w:rsidRPr="00F94CEF">
        <w:rPr>
          <w:rFonts w:ascii="Times New Roman" w:hAnsi="Times New Roman"/>
          <w:sz w:val="28"/>
          <w:szCs w:val="28"/>
        </w:rPr>
        <w:t xml:space="preserve">», постанови </w:t>
      </w:r>
      <w:proofErr w:type="spellStart"/>
      <w:r w:rsidRPr="00F94CEF">
        <w:rPr>
          <w:rFonts w:ascii="Times New Roman" w:hAnsi="Times New Roman"/>
          <w:sz w:val="28"/>
          <w:szCs w:val="28"/>
        </w:rPr>
        <w:t>Кабінету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Міністрів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України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від</w:t>
      </w:r>
      <w:proofErr w:type="spellEnd"/>
      <w:r w:rsidRPr="00F94CEF">
        <w:rPr>
          <w:rFonts w:ascii="Times New Roman" w:hAnsi="Times New Roman"/>
          <w:sz w:val="28"/>
          <w:szCs w:val="28"/>
        </w:rPr>
        <w:t xml:space="preserve"> 24.09.2008 № 866 «</w:t>
      </w:r>
      <w:proofErr w:type="spellStart"/>
      <w:r w:rsidRPr="00F94CEF">
        <w:rPr>
          <w:rFonts w:ascii="Times New Roman" w:hAnsi="Times New Roman"/>
          <w:sz w:val="28"/>
          <w:szCs w:val="28"/>
        </w:rPr>
        <w:t>Питання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діяльності</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органів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опіки</w:t>
      </w:r>
      <w:proofErr w:type="spellEnd"/>
      <w:r w:rsidRPr="00F94CEF">
        <w:rPr>
          <w:rFonts w:ascii="Times New Roman" w:hAnsi="Times New Roman"/>
          <w:sz w:val="28"/>
          <w:szCs w:val="28"/>
        </w:rPr>
        <w:t xml:space="preserve">  та </w:t>
      </w:r>
      <w:proofErr w:type="spellStart"/>
      <w:proofErr w:type="gramStart"/>
      <w:r w:rsidRPr="00F94CEF">
        <w:rPr>
          <w:rFonts w:ascii="Times New Roman" w:hAnsi="Times New Roman"/>
          <w:sz w:val="28"/>
          <w:szCs w:val="28"/>
        </w:rPr>
        <w:t>п</w:t>
      </w:r>
      <w:proofErr w:type="gramEnd"/>
      <w:r w:rsidRPr="00F94CEF">
        <w:rPr>
          <w:rFonts w:ascii="Times New Roman" w:hAnsi="Times New Roman"/>
          <w:sz w:val="28"/>
          <w:szCs w:val="28"/>
        </w:rPr>
        <w:t>іклування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пов’язаної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із</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захистом</w:t>
      </w:r>
      <w:proofErr w:type="spellEnd"/>
      <w:r w:rsidRPr="00F94CEF">
        <w:rPr>
          <w:rFonts w:ascii="Times New Roman" w:hAnsi="Times New Roman"/>
          <w:sz w:val="28"/>
          <w:szCs w:val="28"/>
        </w:rPr>
        <w:t xml:space="preserve"> прав </w:t>
      </w:r>
      <w:proofErr w:type="spellStart"/>
      <w:r w:rsidRPr="00F94CEF">
        <w:rPr>
          <w:rFonts w:ascii="Times New Roman" w:hAnsi="Times New Roman"/>
          <w:sz w:val="28"/>
          <w:szCs w:val="28"/>
        </w:rPr>
        <w:t>дитини</w:t>
      </w:r>
      <w:proofErr w:type="spellEnd"/>
      <w:r w:rsidRPr="00F94CEF">
        <w:rPr>
          <w:rFonts w:ascii="Times New Roman" w:hAnsi="Times New Roman"/>
          <w:sz w:val="28"/>
          <w:szCs w:val="28"/>
        </w:rPr>
        <w:t xml:space="preserve">», заяви </w:t>
      </w:r>
      <w:r w:rsidR="00135AB0">
        <w:rPr>
          <w:rFonts w:ascii="Times New Roman" w:hAnsi="Times New Roman"/>
          <w:sz w:val="28"/>
          <w:szCs w:val="28"/>
          <w:lang w:val="uk-UA"/>
        </w:rPr>
        <w:t>……..</w:t>
      </w:r>
      <w:r w:rsidRPr="00F94CEF">
        <w:rPr>
          <w:rFonts w:ascii="Times New Roman" w:hAnsi="Times New Roman"/>
          <w:sz w:val="28"/>
          <w:szCs w:val="28"/>
        </w:rPr>
        <w:t xml:space="preserve">. </w:t>
      </w:r>
      <w:proofErr w:type="spellStart"/>
      <w:r w:rsidRPr="00F94CEF">
        <w:rPr>
          <w:rFonts w:ascii="Times New Roman" w:hAnsi="Times New Roman"/>
          <w:sz w:val="28"/>
          <w:szCs w:val="28"/>
        </w:rPr>
        <w:t>від</w:t>
      </w:r>
      <w:proofErr w:type="spellEnd"/>
      <w:r w:rsidRPr="00F94CEF">
        <w:rPr>
          <w:rFonts w:ascii="Times New Roman" w:hAnsi="Times New Roman"/>
          <w:sz w:val="28"/>
          <w:szCs w:val="28"/>
        </w:rPr>
        <w:t xml:space="preserve"> 26.09.2025, </w:t>
      </w:r>
      <w:proofErr w:type="spellStart"/>
      <w:r w:rsidRPr="00F94CEF">
        <w:rPr>
          <w:rFonts w:ascii="Times New Roman" w:hAnsi="Times New Roman"/>
          <w:sz w:val="28"/>
          <w:szCs w:val="28"/>
        </w:rPr>
        <w:t>висновку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комісії</w:t>
      </w:r>
      <w:proofErr w:type="spellEnd"/>
      <w:r w:rsidRPr="00F94CEF">
        <w:rPr>
          <w:rFonts w:ascii="Times New Roman" w:hAnsi="Times New Roman"/>
          <w:sz w:val="28"/>
          <w:szCs w:val="28"/>
        </w:rPr>
        <w:t xml:space="preserve"> з </w:t>
      </w:r>
      <w:proofErr w:type="spellStart"/>
      <w:r w:rsidRPr="00F94CEF">
        <w:rPr>
          <w:rFonts w:ascii="Times New Roman" w:hAnsi="Times New Roman"/>
          <w:sz w:val="28"/>
          <w:szCs w:val="28"/>
        </w:rPr>
        <w:t>питань</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захисту</w:t>
      </w:r>
      <w:proofErr w:type="spellEnd"/>
      <w:r w:rsidRPr="00F94CEF">
        <w:rPr>
          <w:rFonts w:ascii="Times New Roman" w:hAnsi="Times New Roman"/>
          <w:sz w:val="28"/>
          <w:szCs w:val="28"/>
        </w:rPr>
        <w:t xml:space="preserve"> прав </w:t>
      </w:r>
      <w:proofErr w:type="spellStart"/>
      <w:r w:rsidRPr="00F94CEF">
        <w:rPr>
          <w:rFonts w:ascii="Times New Roman" w:hAnsi="Times New Roman"/>
          <w:sz w:val="28"/>
          <w:szCs w:val="28"/>
        </w:rPr>
        <w:t>дитини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від</w:t>
      </w:r>
      <w:proofErr w:type="spellEnd"/>
      <w:r w:rsidRPr="00F94CEF">
        <w:rPr>
          <w:rFonts w:ascii="Times New Roman" w:hAnsi="Times New Roman"/>
          <w:sz w:val="28"/>
          <w:szCs w:val="28"/>
        </w:rPr>
        <w:t xml:space="preserve"> 30</w:t>
      </w:r>
      <w:r w:rsidRPr="00F94CEF">
        <w:rPr>
          <w:rFonts w:ascii="Times New Roman" w:hAnsi="Times New Roman"/>
          <w:b/>
          <w:sz w:val="28"/>
          <w:szCs w:val="28"/>
        </w:rPr>
        <w:t>.</w:t>
      </w:r>
      <w:r w:rsidRPr="00F94CEF">
        <w:rPr>
          <w:rFonts w:ascii="Times New Roman" w:hAnsi="Times New Roman"/>
          <w:sz w:val="28"/>
          <w:szCs w:val="28"/>
        </w:rPr>
        <w:t xml:space="preserve">09.2025 № 38, </w:t>
      </w:r>
      <w:proofErr w:type="spellStart"/>
      <w:r w:rsidRPr="00F94CEF">
        <w:rPr>
          <w:rFonts w:ascii="Times New Roman" w:hAnsi="Times New Roman"/>
          <w:sz w:val="28"/>
          <w:szCs w:val="28"/>
        </w:rPr>
        <w:t>виконавчий</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комітет</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Миколаївської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міської</w:t>
      </w:r>
      <w:proofErr w:type="spellEnd"/>
      <w:r w:rsidRPr="00F94CEF">
        <w:rPr>
          <w:rFonts w:ascii="Times New Roman" w:hAnsi="Times New Roman"/>
          <w:sz w:val="28"/>
          <w:szCs w:val="28"/>
        </w:rPr>
        <w:t xml:space="preserve"> ради   </w:t>
      </w:r>
      <w:r w:rsidRPr="00F94CEF">
        <w:rPr>
          <w:rFonts w:ascii="Times New Roman" w:hAnsi="Times New Roman"/>
          <w:b/>
          <w:sz w:val="28"/>
          <w:szCs w:val="28"/>
        </w:rPr>
        <w:t>ВИРІШИВ:</w:t>
      </w:r>
    </w:p>
    <w:p w:rsidR="0099099A" w:rsidRDefault="0099099A" w:rsidP="0099099A">
      <w:pPr>
        <w:pStyle w:val="ae"/>
        <w:jc w:val="both"/>
        <w:rPr>
          <w:rFonts w:ascii="Times New Roman" w:hAnsi="Times New Roman"/>
          <w:sz w:val="28"/>
          <w:szCs w:val="28"/>
        </w:rPr>
      </w:pP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1. </w:t>
      </w:r>
      <w:proofErr w:type="spellStart"/>
      <w:r w:rsidRPr="00F94CEF">
        <w:rPr>
          <w:rFonts w:ascii="Times New Roman" w:hAnsi="Times New Roman"/>
          <w:sz w:val="28"/>
          <w:szCs w:val="28"/>
        </w:rPr>
        <w:t>Надати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дозвіл</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як законному </w:t>
      </w:r>
      <w:proofErr w:type="spellStart"/>
      <w:r w:rsidRPr="00F94CEF">
        <w:rPr>
          <w:rFonts w:ascii="Times New Roman" w:hAnsi="Times New Roman"/>
          <w:sz w:val="28"/>
          <w:szCs w:val="28"/>
        </w:rPr>
        <w:t>представнику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дитини</w:t>
      </w:r>
      <w:proofErr w:type="spellEnd"/>
      <w:r w:rsidRPr="00F94CEF">
        <w:rPr>
          <w:rFonts w:ascii="Times New Roman" w:hAnsi="Times New Roman"/>
          <w:sz w:val="28"/>
          <w:szCs w:val="28"/>
        </w:rPr>
        <w:t xml:space="preserve">, на </w:t>
      </w:r>
      <w:proofErr w:type="spellStart"/>
      <w:r w:rsidRPr="00F94CEF">
        <w:rPr>
          <w:rFonts w:ascii="Times New Roman" w:hAnsi="Times New Roman"/>
          <w:sz w:val="28"/>
          <w:szCs w:val="28"/>
        </w:rPr>
        <w:t>укладання</w:t>
      </w:r>
      <w:proofErr w:type="spellEnd"/>
      <w:r w:rsidRPr="00F94CEF">
        <w:rPr>
          <w:rFonts w:ascii="Times New Roman" w:hAnsi="Times New Roman"/>
          <w:sz w:val="28"/>
          <w:szCs w:val="28"/>
        </w:rPr>
        <w:t xml:space="preserve"> та </w:t>
      </w:r>
      <w:proofErr w:type="spellStart"/>
      <w:proofErr w:type="gramStart"/>
      <w:r w:rsidRPr="00F94CEF">
        <w:rPr>
          <w:rFonts w:ascii="Times New Roman" w:hAnsi="Times New Roman"/>
          <w:sz w:val="28"/>
          <w:szCs w:val="28"/>
        </w:rPr>
        <w:t>п</w:t>
      </w:r>
      <w:proofErr w:type="gramEnd"/>
      <w:r w:rsidRPr="00F94CEF">
        <w:rPr>
          <w:rFonts w:ascii="Times New Roman" w:hAnsi="Times New Roman"/>
          <w:sz w:val="28"/>
          <w:szCs w:val="28"/>
        </w:rPr>
        <w:t>ідписання</w:t>
      </w:r>
      <w:proofErr w:type="spellEnd"/>
      <w:r w:rsidRPr="00F94CEF">
        <w:rPr>
          <w:rFonts w:ascii="Times New Roman" w:hAnsi="Times New Roman"/>
          <w:sz w:val="28"/>
          <w:szCs w:val="28"/>
        </w:rPr>
        <w:t xml:space="preserve"> договору про </w:t>
      </w:r>
      <w:proofErr w:type="spellStart"/>
      <w:r w:rsidRPr="00F94CEF">
        <w:rPr>
          <w:rFonts w:ascii="Times New Roman" w:hAnsi="Times New Roman"/>
          <w:sz w:val="28"/>
          <w:szCs w:val="28"/>
        </w:rPr>
        <w:t>поділ</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спадкового</w:t>
      </w:r>
      <w:proofErr w:type="spellEnd"/>
      <w:r w:rsidRPr="00F94CEF">
        <w:rPr>
          <w:rFonts w:ascii="Times New Roman" w:hAnsi="Times New Roman"/>
          <w:sz w:val="28"/>
          <w:szCs w:val="28"/>
        </w:rPr>
        <w:t xml:space="preserve"> майна, яке </w:t>
      </w:r>
      <w:proofErr w:type="spellStart"/>
      <w:r w:rsidRPr="00F94CEF">
        <w:rPr>
          <w:rFonts w:ascii="Times New Roman" w:hAnsi="Times New Roman"/>
          <w:sz w:val="28"/>
          <w:szCs w:val="28"/>
        </w:rPr>
        <w:t>залишилося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після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смерті</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w:t>
      </w:r>
      <w:proofErr w:type="spellStart"/>
      <w:r w:rsidRPr="00F94CEF">
        <w:rPr>
          <w:rFonts w:ascii="Times New Roman" w:hAnsi="Times New Roman"/>
          <w:sz w:val="28"/>
          <w:szCs w:val="28"/>
        </w:rPr>
        <w:t>відповідно</w:t>
      </w:r>
      <w:proofErr w:type="spellEnd"/>
      <w:r w:rsidRPr="00F94CEF">
        <w:rPr>
          <w:rFonts w:ascii="Times New Roman" w:hAnsi="Times New Roman"/>
          <w:sz w:val="28"/>
          <w:szCs w:val="28"/>
        </w:rPr>
        <w:t xml:space="preserve"> до </w:t>
      </w:r>
      <w:proofErr w:type="spellStart"/>
      <w:r w:rsidRPr="00F94CEF">
        <w:rPr>
          <w:rFonts w:ascii="Times New Roman" w:hAnsi="Times New Roman"/>
          <w:sz w:val="28"/>
          <w:szCs w:val="28"/>
        </w:rPr>
        <w:t>якого</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малолітній</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w:t>
      </w:r>
      <w:proofErr w:type="spellStart"/>
      <w:r w:rsidRPr="00F94CEF">
        <w:rPr>
          <w:rFonts w:ascii="Times New Roman" w:hAnsi="Times New Roman"/>
          <w:sz w:val="28"/>
          <w:szCs w:val="28"/>
        </w:rPr>
        <w:t>р.н</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успадковує</w:t>
      </w:r>
      <w:proofErr w:type="spellEnd"/>
      <w:r w:rsidRPr="00F94CEF">
        <w:rPr>
          <w:rFonts w:ascii="Times New Roman" w:hAnsi="Times New Roman"/>
          <w:sz w:val="28"/>
          <w:szCs w:val="28"/>
        </w:rPr>
        <w:t>:</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½ </w:t>
      </w:r>
      <w:proofErr w:type="spellStart"/>
      <w:r w:rsidRPr="00F94CEF">
        <w:rPr>
          <w:rFonts w:ascii="Times New Roman" w:hAnsi="Times New Roman"/>
          <w:sz w:val="28"/>
          <w:szCs w:val="28"/>
        </w:rPr>
        <w:t>частк</w:t>
      </w:r>
      <w:r>
        <w:rPr>
          <w:rFonts w:ascii="Times New Roman" w:hAnsi="Times New Roman"/>
          <w:sz w:val="28"/>
          <w:szCs w:val="28"/>
        </w:rPr>
        <w:t>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житлового</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будинку</w:t>
      </w:r>
      <w:proofErr w:type="spellEnd"/>
      <w:r w:rsidRPr="00F94CEF">
        <w:rPr>
          <w:rFonts w:ascii="Times New Roman" w:hAnsi="Times New Roman"/>
          <w:sz w:val="28"/>
          <w:szCs w:val="28"/>
        </w:rPr>
        <w:t xml:space="preserve">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вул</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00135AB0">
        <w:rPr>
          <w:rFonts w:ascii="Times New Roman" w:hAnsi="Times New Roman"/>
          <w:sz w:val="28"/>
          <w:szCs w:val="28"/>
        </w:rPr>
        <w:t>,</w:t>
      </w:r>
      <w:r w:rsidR="00135AB0">
        <w:rPr>
          <w:rFonts w:ascii="Times New Roman" w:hAnsi="Times New Roman"/>
          <w:sz w:val="28"/>
          <w:szCs w:val="28"/>
          <w:lang w:val="uk-UA"/>
        </w:rPr>
        <w:t xml:space="preserve"> </w:t>
      </w:r>
      <w:r w:rsidRPr="00F94CEF">
        <w:rPr>
          <w:rFonts w:ascii="Times New Roman" w:hAnsi="Times New Roman"/>
          <w:sz w:val="28"/>
          <w:szCs w:val="28"/>
        </w:rPr>
        <w:t xml:space="preserve">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½ </w:t>
      </w:r>
      <w:proofErr w:type="spellStart"/>
      <w:r w:rsidRPr="00F94CEF">
        <w:rPr>
          <w:rFonts w:ascii="Times New Roman" w:hAnsi="Times New Roman"/>
          <w:sz w:val="28"/>
          <w:szCs w:val="28"/>
        </w:rPr>
        <w:t>частки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0,0373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4623086800:06:008:0066,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½ </w:t>
      </w:r>
      <w:proofErr w:type="spellStart"/>
      <w:r w:rsidRPr="00F94CEF">
        <w:rPr>
          <w:rFonts w:ascii="Times New Roman" w:hAnsi="Times New Roman"/>
          <w:sz w:val="28"/>
          <w:szCs w:val="28"/>
        </w:rPr>
        <w:t>частки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0,0269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4623086800:06:008:0517,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0,0828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4623086800:06:005:0098</w:t>
      </w:r>
      <w:r>
        <w:rPr>
          <w:rFonts w:ascii="Times New Roman" w:hAnsi="Times New Roman"/>
          <w:sz w:val="28"/>
          <w:szCs w:val="28"/>
        </w:rPr>
        <w:t>,</w:t>
      </w:r>
      <w:r w:rsidRPr="00F94CEF">
        <w:rPr>
          <w:rFonts w:ascii="Times New Roman" w:hAnsi="Times New Roman"/>
          <w:sz w:val="28"/>
          <w:szCs w:val="28"/>
        </w:rPr>
        <w:t xml:space="preserve">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0,0320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4623086800:06:005:0099</w:t>
      </w:r>
      <w:r>
        <w:rPr>
          <w:rFonts w:ascii="Times New Roman" w:hAnsi="Times New Roman"/>
          <w:sz w:val="28"/>
          <w:szCs w:val="28"/>
        </w:rPr>
        <w:t>,</w:t>
      </w:r>
      <w:r w:rsidRPr="00F94CEF">
        <w:rPr>
          <w:rFonts w:ascii="Times New Roman" w:hAnsi="Times New Roman"/>
          <w:sz w:val="28"/>
          <w:szCs w:val="28"/>
        </w:rPr>
        <w:t xml:space="preserve">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 </w:t>
      </w:r>
    </w:p>
    <w:p w:rsidR="0099099A" w:rsidRPr="00F94CEF" w:rsidRDefault="0099099A" w:rsidP="0099099A">
      <w:pPr>
        <w:pStyle w:val="ae"/>
        <w:ind w:firstLine="708"/>
        <w:jc w:val="both"/>
        <w:rPr>
          <w:rFonts w:ascii="Times New Roman" w:hAnsi="Times New Roman"/>
          <w:sz w:val="28"/>
          <w:szCs w:val="28"/>
        </w:rPr>
      </w:pPr>
      <w:r w:rsidRPr="00F94CEF">
        <w:rPr>
          <w:rFonts w:ascii="Times New Roman" w:hAnsi="Times New Roman"/>
          <w:sz w:val="28"/>
          <w:szCs w:val="28"/>
        </w:rPr>
        <w:t xml:space="preserve">Дочка </w:t>
      </w:r>
      <w:r w:rsidR="00135AB0">
        <w:rPr>
          <w:rFonts w:ascii="Times New Roman" w:hAnsi="Times New Roman"/>
          <w:sz w:val="28"/>
          <w:szCs w:val="28"/>
          <w:lang w:val="uk-UA"/>
        </w:rPr>
        <w:t>…………….</w:t>
      </w:r>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w:t>
      </w:r>
      <w:proofErr w:type="spellStart"/>
      <w:r w:rsidRPr="00F94CEF">
        <w:rPr>
          <w:rFonts w:ascii="Times New Roman" w:hAnsi="Times New Roman"/>
          <w:sz w:val="28"/>
          <w:szCs w:val="28"/>
        </w:rPr>
        <w:t>р.н</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успадкову</w:t>
      </w:r>
      <w:proofErr w:type="gramStart"/>
      <w:r w:rsidRPr="00F94CEF">
        <w:rPr>
          <w:rFonts w:ascii="Times New Roman" w:hAnsi="Times New Roman"/>
          <w:sz w:val="28"/>
          <w:szCs w:val="28"/>
        </w:rPr>
        <w:t>є</w:t>
      </w:r>
      <w:proofErr w:type="spellEnd"/>
      <w:r w:rsidRPr="00F94CEF">
        <w:rPr>
          <w:rFonts w:ascii="Times New Roman" w:hAnsi="Times New Roman"/>
          <w:sz w:val="28"/>
          <w:szCs w:val="28"/>
        </w:rPr>
        <w:t>:</w:t>
      </w:r>
      <w:proofErr w:type="gramEnd"/>
    </w:p>
    <w:p w:rsidR="0099099A" w:rsidRPr="00F94CEF" w:rsidRDefault="0099099A" w:rsidP="0099099A">
      <w:pPr>
        <w:pStyle w:val="ae"/>
        <w:jc w:val="both"/>
        <w:rPr>
          <w:rFonts w:ascii="Times New Roman" w:hAnsi="Times New Roman"/>
          <w:sz w:val="28"/>
          <w:szCs w:val="28"/>
        </w:rPr>
      </w:pPr>
      <w:r>
        <w:rPr>
          <w:rFonts w:ascii="Times New Roman" w:hAnsi="Times New Roman"/>
          <w:sz w:val="28"/>
          <w:szCs w:val="28"/>
        </w:rPr>
        <w:t xml:space="preserve">- </w:t>
      </w:r>
      <w:r w:rsidRPr="00F94CEF">
        <w:rPr>
          <w:rFonts w:ascii="Times New Roman" w:hAnsi="Times New Roman"/>
          <w:sz w:val="28"/>
          <w:szCs w:val="28"/>
        </w:rPr>
        <w:t xml:space="preserve">½ </w:t>
      </w:r>
      <w:proofErr w:type="spellStart"/>
      <w:r w:rsidRPr="00F94CEF">
        <w:rPr>
          <w:rFonts w:ascii="Times New Roman" w:hAnsi="Times New Roman"/>
          <w:sz w:val="28"/>
          <w:szCs w:val="28"/>
        </w:rPr>
        <w:t>частку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житлового</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будинку</w:t>
      </w:r>
      <w:proofErr w:type="spellEnd"/>
      <w:r w:rsidRPr="00F94CEF">
        <w:rPr>
          <w:rFonts w:ascii="Times New Roman" w:hAnsi="Times New Roman"/>
          <w:sz w:val="28"/>
          <w:szCs w:val="28"/>
        </w:rPr>
        <w:t xml:space="preserve">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вул</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½ </w:t>
      </w:r>
      <w:proofErr w:type="spellStart"/>
      <w:r w:rsidRPr="00F94CEF">
        <w:rPr>
          <w:rFonts w:ascii="Times New Roman" w:hAnsi="Times New Roman"/>
          <w:sz w:val="28"/>
          <w:szCs w:val="28"/>
        </w:rPr>
        <w:t>частки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0,0373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4623086800:06:008:0066,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lastRenderedPageBreak/>
        <w:t xml:space="preserve">- ½ </w:t>
      </w:r>
      <w:proofErr w:type="spellStart"/>
      <w:r w:rsidRPr="00F94CEF">
        <w:rPr>
          <w:rFonts w:ascii="Times New Roman" w:hAnsi="Times New Roman"/>
          <w:sz w:val="28"/>
          <w:szCs w:val="28"/>
        </w:rPr>
        <w:t>частки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земельної</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ділянки</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0,0269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4623086800:06:008:0517,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с. </w:t>
      </w:r>
      <w:proofErr w:type="spellStart"/>
      <w:r w:rsidRPr="00F94CEF">
        <w:rPr>
          <w:rFonts w:ascii="Times New Roman" w:hAnsi="Times New Roman"/>
          <w:sz w:val="28"/>
          <w:szCs w:val="28"/>
        </w:rPr>
        <w:t>Розвадів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w:t>
      </w:r>
      <w:proofErr w:type="spellStart"/>
      <w:r w:rsidRPr="00F94CEF">
        <w:rPr>
          <w:rFonts w:ascii="Times New Roman" w:hAnsi="Times New Roman"/>
          <w:sz w:val="28"/>
          <w:szCs w:val="28"/>
        </w:rPr>
        <w:t>земельну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ділянку</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0,1500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4623087600:03:003:0006,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вул</w:t>
      </w:r>
      <w:proofErr w:type="spellEnd"/>
      <w:r w:rsidRPr="00F94CEF">
        <w:rPr>
          <w:rFonts w:ascii="Times New Roman" w:hAnsi="Times New Roman"/>
          <w:sz w:val="28"/>
          <w:szCs w:val="28"/>
        </w:rPr>
        <w:t xml:space="preserve">. </w:t>
      </w:r>
      <w:r w:rsidR="00135AB0">
        <w:rPr>
          <w:rFonts w:ascii="Times New Roman" w:hAnsi="Times New Roman"/>
          <w:sz w:val="28"/>
          <w:szCs w:val="28"/>
          <w:lang w:val="uk-UA"/>
        </w:rPr>
        <w:t>…………….</w:t>
      </w:r>
      <w:r w:rsidRPr="00F94CEF">
        <w:rPr>
          <w:rFonts w:ascii="Times New Roman" w:hAnsi="Times New Roman"/>
          <w:sz w:val="28"/>
          <w:szCs w:val="28"/>
        </w:rPr>
        <w:t xml:space="preserve">,  </w:t>
      </w:r>
      <w:proofErr w:type="gramStart"/>
      <w:r w:rsidRPr="00F94CEF">
        <w:rPr>
          <w:rFonts w:ascii="Times New Roman" w:hAnsi="Times New Roman"/>
          <w:sz w:val="28"/>
          <w:szCs w:val="28"/>
        </w:rPr>
        <w:t>с</w:t>
      </w:r>
      <w:proofErr w:type="gramEnd"/>
      <w:r w:rsidRPr="00F94CEF">
        <w:rPr>
          <w:rFonts w:ascii="Times New Roman" w:hAnsi="Times New Roman"/>
          <w:sz w:val="28"/>
          <w:szCs w:val="28"/>
        </w:rPr>
        <w:t xml:space="preserve">. </w:t>
      </w:r>
      <w:proofErr w:type="gramStart"/>
      <w:r w:rsidRPr="00F94CEF">
        <w:rPr>
          <w:rFonts w:ascii="Times New Roman" w:hAnsi="Times New Roman"/>
          <w:sz w:val="28"/>
          <w:szCs w:val="28"/>
        </w:rPr>
        <w:t>Велика</w:t>
      </w:r>
      <w:proofErr w:type="gramEnd"/>
      <w:r w:rsidRPr="00F94CEF">
        <w:rPr>
          <w:rFonts w:ascii="Times New Roman" w:hAnsi="Times New Roman"/>
          <w:sz w:val="28"/>
          <w:szCs w:val="28"/>
        </w:rPr>
        <w:t xml:space="preserve"> Воля,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земельну</w:t>
      </w:r>
      <w:proofErr w:type="spellEnd"/>
      <w:r>
        <w:rPr>
          <w:rFonts w:ascii="Times New Roman" w:hAnsi="Times New Roman"/>
          <w:sz w:val="28"/>
          <w:szCs w:val="28"/>
        </w:rPr>
        <w:t xml:space="preserve"> </w:t>
      </w:r>
      <w:proofErr w:type="spellStart"/>
      <w:r>
        <w:rPr>
          <w:rFonts w:ascii="Times New Roman" w:hAnsi="Times New Roman"/>
          <w:sz w:val="28"/>
          <w:szCs w:val="28"/>
        </w:rPr>
        <w:t>ділянку</w:t>
      </w:r>
      <w:proofErr w:type="spellEnd"/>
      <w:r>
        <w:rPr>
          <w:rFonts w:ascii="Times New Roman" w:hAnsi="Times New Roman"/>
          <w:sz w:val="28"/>
          <w:szCs w:val="28"/>
        </w:rPr>
        <w:t xml:space="preserve"> </w:t>
      </w:r>
      <w:proofErr w:type="spellStart"/>
      <w:r w:rsidRPr="00F94CEF">
        <w:rPr>
          <w:rFonts w:ascii="Times New Roman" w:hAnsi="Times New Roman"/>
          <w:sz w:val="28"/>
          <w:szCs w:val="28"/>
        </w:rPr>
        <w:t>загальною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площею</w:t>
      </w:r>
      <w:proofErr w:type="spellEnd"/>
      <w:r w:rsidRPr="00F94CEF">
        <w:rPr>
          <w:rFonts w:ascii="Times New Roman" w:hAnsi="Times New Roman"/>
          <w:sz w:val="28"/>
          <w:szCs w:val="28"/>
        </w:rPr>
        <w:t xml:space="preserve"> 0,2000 га, </w:t>
      </w:r>
      <w:proofErr w:type="spellStart"/>
      <w:r w:rsidRPr="00F94CEF">
        <w:rPr>
          <w:rFonts w:ascii="Times New Roman" w:hAnsi="Times New Roman"/>
          <w:sz w:val="28"/>
          <w:szCs w:val="28"/>
        </w:rPr>
        <w:t>кадастровий</w:t>
      </w:r>
      <w:proofErr w:type="spellEnd"/>
      <w:r w:rsidRPr="00F94CEF">
        <w:rPr>
          <w:rFonts w:ascii="Times New Roman" w:hAnsi="Times New Roman"/>
          <w:sz w:val="28"/>
          <w:szCs w:val="28"/>
        </w:rPr>
        <w:t xml:space="preserve"> номер 4623087600:03:003:0046,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урочище «</w:t>
      </w:r>
      <w:proofErr w:type="spellStart"/>
      <w:r w:rsidRPr="00F94CEF">
        <w:rPr>
          <w:rFonts w:ascii="Times New Roman" w:hAnsi="Times New Roman"/>
          <w:sz w:val="28"/>
          <w:szCs w:val="28"/>
        </w:rPr>
        <w:t>Біля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Кузні</w:t>
      </w:r>
      <w:proofErr w:type="spellEnd"/>
      <w:r>
        <w:rPr>
          <w:rFonts w:ascii="Times New Roman" w:hAnsi="Times New Roman"/>
          <w:sz w:val="28"/>
          <w:szCs w:val="28"/>
        </w:rPr>
        <w:t>»</w:t>
      </w:r>
      <w:r w:rsidRPr="00F94CEF">
        <w:rPr>
          <w:rFonts w:ascii="Times New Roman" w:hAnsi="Times New Roman"/>
          <w:sz w:val="28"/>
          <w:szCs w:val="28"/>
        </w:rPr>
        <w:t xml:space="preserve">, </w:t>
      </w:r>
      <w:proofErr w:type="gramStart"/>
      <w:r w:rsidRPr="00F94CEF">
        <w:rPr>
          <w:rFonts w:ascii="Times New Roman" w:hAnsi="Times New Roman"/>
          <w:sz w:val="28"/>
          <w:szCs w:val="28"/>
        </w:rPr>
        <w:t>с</w:t>
      </w:r>
      <w:proofErr w:type="gramEnd"/>
      <w:r w:rsidRPr="00F94CEF">
        <w:rPr>
          <w:rFonts w:ascii="Times New Roman" w:hAnsi="Times New Roman"/>
          <w:sz w:val="28"/>
          <w:szCs w:val="28"/>
        </w:rPr>
        <w:t xml:space="preserve">. </w:t>
      </w:r>
      <w:proofErr w:type="gramStart"/>
      <w:r w:rsidRPr="00F94CEF">
        <w:rPr>
          <w:rFonts w:ascii="Times New Roman" w:hAnsi="Times New Roman"/>
          <w:sz w:val="28"/>
          <w:szCs w:val="28"/>
        </w:rPr>
        <w:t>Велика</w:t>
      </w:r>
      <w:proofErr w:type="gramEnd"/>
      <w:r w:rsidRPr="00F94CEF">
        <w:rPr>
          <w:rFonts w:ascii="Times New Roman" w:hAnsi="Times New Roman"/>
          <w:sz w:val="28"/>
          <w:szCs w:val="28"/>
        </w:rPr>
        <w:t xml:space="preserve"> Воля,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ind w:firstLine="708"/>
        <w:jc w:val="both"/>
        <w:rPr>
          <w:rFonts w:ascii="Times New Roman" w:hAnsi="Times New Roman"/>
          <w:sz w:val="28"/>
          <w:szCs w:val="28"/>
        </w:rPr>
      </w:pPr>
      <w:r w:rsidRPr="00F94CEF">
        <w:rPr>
          <w:rFonts w:ascii="Times New Roman" w:hAnsi="Times New Roman"/>
          <w:sz w:val="28"/>
          <w:szCs w:val="28"/>
        </w:rPr>
        <w:t xml:space="preserve">Дружина </w:t>
      </w:r>
      <w:r w:rsidR="00135AB0">
        <w:rPr>
          <w:rFonts w:ascii="Times New Roman" w:hAnsi="Times New Roman"/>
          <w:sz w:val="28"/>
          <w:szCs w:val="28"/>
          <w:lang w:val="uk-UA"/>
        </w:rPr>
        <w:t>……………..</w:t>
      </w:r>
      <w:r w:rsidRPr="00F94CEF">
        <w:rPr>
          <w:rFonts w:ascii="Times New Roman" w:hAnsi="Times New Roman"/>
          <w:sz w:val="28"/>
          <w:szCs w:val="28"/>
        </w:rPr>
        <w:t xml:space="preserve">, </w:t>
      </w:r>
      <w:r w:rsidR="00135AB0">
        <w:rPr>
          <w:rFonts w:ascii="Times New Roman" w:hAnsi="Times New Roman"/>
          <w:sz w:val="28"/>
          <w:szCs w:val="28"/>
          <w:lang w:val="uk-UA"/>
        </w:rPr>
        <w:t>……………</w:t>
      </w:r>
      <w:bookmarkStart w:id="0" w:name="_GoBack"/>
      <w:bookmarkEnd w:id="0"/>
      <w:r w:rsidRPr="00F94CEF">
        <w:rPr>
          <w:rFonts w:ascii="Times New Roman" w:hAnsi="Times New Roman"/>
          <w:sz w:val="28"/>
          <w:szCs w:val="28"/>
        </w:rPr>
        <w:t xml:space="preserve"> </w:t>
      </w:r>
      <w:proofErr w:type="spellStart"/>
      <w:r w:rsidRPr="00F94CEF">
        <w:rPr>
          <w:rFonts w:ascii="Times New Roman" w:hAnsi="Times New Roman"/>
          <w:sz w:val="28"/>
          <w:szCs w:val="28"/>
        </w:rPr>
        <w:t>р.н</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успадкову</w:t>
      </w:r>
      <w:proofErr w:type="gramStart"/>
      <w:r w:rsidRPr="00F94CEF">
        <w:rPr>
          <w:rFonts w:ascii="Times New Roman" w:hAnsi="Times New Roman"/>
          <w:sz w:val="28"/>
          <w:szCs w:val="28"/>
        </w:rPr>
        <w:t>є</w:t>
      </w:r>
      <w:proofErr w:type="spellEnd"/>
      <w:r w:rsidRPr="00F94CEF">
        <w:rPr>
          <w:rFonts w:ascii="Times New Roman" w:hAnsi="Times New Roman"/>
          <w:sz w:val="28"/>
          <w:szCs w:val="28"/>
        </w:rPr>
        <w:t>:</w:t>
      </w:r>
      <w:proofErr w:type="gramEnd"/>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½ </w:t>
      </w:r>
      <w:proofErr w:type="spellStart"/>
      <w:r w:rsidRPr="00F94CEF">
        <w:rPr>
          <w:rFonts w:ascii="Times New Roman" w:hAnsi="Times New Roman"/>
          <w:sz w:val="28"/>
          <w:szCs w:val="28"/>
        </w:rPr>
        <w:t>частку</w:t>
      </w:r>
      <w:proofErr w:type="spellEnd"/>
      <w:r w:rsidRPr="00F94CEF">
        <w:rPr>
          <w:rFonts w:ascii="Times New Roman" w:hAnsi="Times New Roman"/>
          <w:sz w:val="28"/>
          <w:szCs w:val="28"/>
        </w:rPr>
        <w:t xml:space="preserve"> га</w:t>
      </w:r>
      <w:r>
        <w:rPr>
          <w:rFonts w:ascii="Times New Roman" w:hAnsi="Times New Roman"/>
          <w:sz w:val="28"/>
          <w:szCs w:val="28"/>
        </w:rPr>
        <w:t xml:space="preserve">ража </w:t>
      </w:r>
      <w:proofErr w:type="spellStart"/>
      <w:r>
        <w:rPr>
          <w:rFonts w:ascii="Times New Roman" w:hAnsi="Times New Roman"/>
          <w:sz w:val="28"/>
          <w:szCs w:val="28"/>
        </w:rPr>
        <w:t>загальною</w:t>
      </w:r>
      <w:proofErr w:type="spellEnd"/>
      <w:r>
        <w:rPr>
          <w:rFonts w:ascii="Times New Roman" w:hAnsi="Times New Roman"/>
          <w:sz w:val="28"/>
          <w:szCs w:val="28"/>
        </w:rPr>
        <w:t xml:space="preserve"> </w:t>
      </w:r>
      <w:proofErr w:type="spellStart"/>
      <w:r>
        <w:rPr>
          <w:rFonts w:ascii="Times New Roman" w:hAnsi="Times New Roman"/>
          <w:sz w:val="28"/>
          <w:szCs w:val="28"/>
        </w:rPr>
        <w:t>площею</w:t>
      </w:r>
      <w:proofErr w:type="spellEnd"/>
      <w:r>
        <w:rPr>
          <w:rFonts w:ascii="Times New Roman" w:hAnsi="Times New Roman"/>
          <w:sz w:val="28"/>
          <w:szCs w:val="28"/>
        </w:rPr>
        <w:t xml:space="preserve"> 87,5 </w:t>
      </w:r>
      <w:proofErr w:type="spellStart"/>
      <w:r>
        <w:rPr>
          <w:rFonts w:ascii="Times New Roman" w:hAnsi="Times New Roman"/>
          <w:sz w:val="28"/>
          <w:szCs w:val="28"/>
        </w:rPr>
        <w:t>кв</w:t>
      </w:r>
      <w:proofErr w:type="gramStart"/>
      <w:r>
        <w:rPr>
          <w:rFonts w:ascii="Times New Roman" w:hAnsi="Times New Roman"/>
          <w:sz w:val="28"/>
          <w:szCs w:val="28"/>
        </w:rPr>
        <w:t>.м</w:t>
      </w:r>
      <w:proofErr w:type="spellEnd"/>
      <w:proofErr w:type="gramEnd"/>
      <w:r w:rsidRPr="00F94CEF">
        <w:rPr>
          <w:rFonts w:ascii="Times New Roman" w:hAnsi="Times New Roman"/>
          <w:sz w:val="28"/>
          <w:szCs w:val="28"/>
        </w:rPr>
        <w:t xml:space="preserve">, за </w:t>
      </w:r>
      <w:proofErr w:type="spellStart"/>
      <w:r w:rsidRPr="00F94CEF">
        <w:rPr>
          <w:rFonts w:ascii="Times New Roman" w:hAnsi="Times New Roman"/>
          <w:sz w:val="28"/>
          <w:szCs w:val="28"/>
        </w:rPr>
        <w:t>адресою</w:t>
      </w:r>
      <w:proofErr w:type="spellEnd"/>
      <w:r w:rsidRPr="00F94CEF">
        <w:rPr>
          <w:rFonts w:ascii="Times New Roman" w:hAnsi="Times New Roman"/>
          <w:sz w:val="28"/>
          <w:szCs w:val="28"/>
        </w:rPr>
        <w:t xml:space="preserve"> гараж 9, </w:t>
      </w:r>
      <w:proofErr w:type="spellStart"/>
      <w:r w:rsidRPr="00F94CEF">
        <w:rPr>
          <w:rFonts w:ascii="Times New Roman" w:hAnsi="Times New Roman"/>
          <w:sz w:val="28"/>
          <w:szCs w:val="28"/>
        </w:rPr>
        <w:t>вул</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І.Франка</w:t>
      </w:r>
      <w:proofErr w:type="spellEnd"/>
      <w:r w:rsidRPr="00F94CEF">
        <w:rPr>
          <w:rFonts w:ascii="Times New Roman" w:hAnsi="Times New Roman"/>
          <w:sz w:val="28"/>
          <w:szCs w:val="28"/>
        </w:rPr>
        <w:t xml:space="preserve">, м. </w:t>
      </w:r>
      <w:proofErr w:type="spellStart"/>
      <w:r w:rsidRPr="00F94CEF">
        <w:rPr>
          <w:rFonts w:ascii="Times New Roman" w:hAnsi="Times New Roman"/>
          <w:sz w:val="28"/>
          <w:szCs w:val="28"/>
        </w:rPr>
        <w:t>Миколаїв</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Стрийський</w:t>
      </w:r>
      <w:proofErr w:type="spellEnd"/>
      <w:r w:rsidRPr="00F94CEF">
        <w:rPr>
          <w:rFonts w:ascii="Times New Roman" w:hAnsi="Times New Roman"/>
          <w:sz w:val="28"/>
          <w:szCs w:val="28"/>
        </w:rPr>
        <w:t xml:space="preserve"> район, </w:t>
      </w:r>
      <w:proofErr w:type="spellStart"/>
      <w:r w:rsidRPr="00F94CEF">
        <w:rPr>
          <w:rFonts w:ascii="Times New Roman" w:hAnsi="Times New Roman"/>
          <w:sz w:val="28"/>
          <w:szCs w:val="28"/>
        </w:rPr>
        <w:t>Львівська</w:t>
      </w:r>
      <w:proofErr w:type="spellEnd"/>
      <w:r w:rsidRPr="00F94CEF">
        <w:rPr>
          <w:rFonts w:ascii="Times New Roman" w:hAnsi="Times New Roman"/>
          <w:sz w:val="28"/>
          <w:szCs w:val="28"/>
        </w:rPr>
        <w:t xml:space="preserve"> область;</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 </w:t>
      </w:r>
      <w:proofErr w:type="spellStart"/>
      <w:r w:rsidRPr="00F94CEF">
        <w:rPr>
          <w:rFonts w:ascii="Times New Roman" w:hAnsi="Times New Roman"/>
          <w:sz w:val="28"/>
          <w:szCs w:val="28"/>
        </w:rPr>
        <w:t>частку</w:t>
      </w:r>
      <w:proofErr w:type="spellEnd"/>
      <w:r w:rsidRPr="00F94CEF">
        <w:rPr>
          <w:rFonts w:ascii="Times New Roman" w:hAnsi="Times New Roman"/>
          <w:sz w:val="28"/>
          <w:szCs w:val="28"/>
        </w:rPr>
        <w:t xml:space="preserve"> в статутному </w:t>
      </w:r>
      <w:proofErr w:type="spellStart"/>
      <w:r w:rsidRPr="00F94CEF">
        <w:rPr>
          <w:rFonts w:ascii="Times New Roman" w:hAnsi="Times New Roman"/>
          <w:sz w:val="28"/>
          <w:szCs w:val="28"/>
        </w:rPr>
        <w:t>капіталі</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учасника</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Товариства</w:t>
      </w:r>
      <w:proofErr w:type="spellEnd"/>
      <w:r w:rsidRPr="00F94CEF">
        <w:rPr>
          <w:rFonts w:ascii="Times New Roman" w:hAnsi="Times New Roman"/>
          <w:sz w:val="28"/>
          <w:szCs w:val="28"/>
        </w:rPr>
        <w:t xml:space="preserve"> з </w:t>
      </w:r>
      <w:proofErr w:type="spellStart"/>
      <w:r w:rsidRPr="00F94CEF">
        <w:rPr>
          <w:rFonts w:ascii="Times New Roman" w:hAnsi="Times New Roman"/>
          <w:sz w:val="28"/>
          <w:szCs w:val="28"/>
        </w:rPr>
        <w:t>обмеженою</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відповідальністю</w:t>
      </w:r>
      <w:proofErr w:type="spellEnd"/>
      <w:r w:rsidRPr="00F94CEF">
        <w:rPr>
          <w:rFonts w:ascii="Times New Roman" w:hAnsi="Times New Roman"/>
          <w:sz w:val="28"/>
          <w:szCs w:val="28"/>
        </w:rPr>
        <w:t xml:space="preserve"> «СД ІНВЕСТ ГРУП» (</w:t>
      </w:r>
      <w:proofErr w:type="spellStart"/>
      <w:r w:rsidRPr="00F94CEF">
        <w:rPr>
          <w:rFonts w:ascii="Times New Roman" w:hAnsi="Times New Roman"/>
          <w:sz w:val="28"/>
          <w:szCs w:val="28"/>
        </w:rPr>
        <w:t>ідентифікаційний</w:t>
      </w:r>
      <w:proofErr w:type="spellEnd"/>
      <w:r w:rsidRPr="00F94CEF">
        <w:rPr>
          <w:rFonts w:ascii="Times New Roman" w:hAnsi="Times New Roman"/>
          <w:sz w:val="28"/>
          <w:szCs w:val="28"/>
        </w:rPr>
        <w:t xml:space="preserve"> номер </w:t>
      </w:r>
      <w:proofErr w:type="spellStart"/>
      <w:r w:rsidRPr="00F94CEF">
        <w:rPr>
          <w:rFonts w:ascii="Times New Roman" w:hAnsi="Times New Roman"/>
          <w:sz w:val="28"/>
          <w:szCs w:val="28"/>
        </w:rPr>
        <w:t>юридичної</w:t>
      </w:r>
      <w:proofErr w:type="spellEnd"/>
      <w:r w:rsidRPr="00F94CEF">
        <w:rPr>
          <w:rFonts w:ascii="Times New Roman" w:hAnsi="Times New Roman"/>
          <w:sz w:val="28"/>
          <w:szCs w:val="28"/>
        </w:rPr>
        <w:t xml:space="preserve"> особи: 44248637) в </w:t>
      </w:r>
      <w:proofErr w:type="spellStart"/>
      <w:r w:rsidRPr="00F94CEF">
        <w:rPr>
          <w:rFonts w:ascii="Times New Roman" w:hAnsi="Times New Roman"/>
          <w:sz w:val="28"/>
          <w:szCs w:val="28"/>
        </w:rPr>
        <w:t>розмі</w:t>
      </w:r>
      <w:proofErr w:type="gramStart"/>
      <w:r w:rsidRPr="00F94CEF">
        <w:rPr>
          <w:rFonts w:ascii="Times New Roman" w:hAnsi="Times New Roman"/>
          <w:sz w:val="28"/>
          <w:szCs w:val="28"/>
        </w:rPr>
        <w:t>р</w:t>
      </w:r>
      <w:proofErr w:type="gramEnd"/>
      <w:r w:rsidRPr="00F94CEF">
        <w:rPr>
          <w:rFonts w:ascii="Times New Roman" w:hAnsi="Times New Roman"/>
          <w:sz w:val="28"/>
          <w:szCs w:val="28"/>
        </w:rPr>
        <w:t>і</w:t>
      </w:r>
      <w:proofErr w:type="spellEnd"/>
      <w:r w:rsidRPr="00F94CEF">
        <w:rPr>
          <w:rFonts w:ascii="Times New Roman" w:hAnsi="Times New Roman"/>
          <w:sz w:val="28"/>
          <w:szCs w:val="28"/>
        </w:rPr>
        <w:t xml:space="preserve"> 50%.</w:t>
      </w:r>
    </w:p>
    <w:p w:rsidR="0099099A" w:rsidRPr="00F94CEF" w:rsidRDefault="0099099A" w:rsidP="0099099A">
      <w:pPr>
        <w:pStyle w:val="ae"/>
        <w:jc w:val="both"/>
        <w:rPr>
          <w:rFonts w:ascii="Times New Roman" w:hAnsi="Times New Roman"/>
          <w:sz w:val="28"/>
          <w:szCs w:val="28"/>
        </w:rPr>
      </w:pPr>
      <w:r w:rsidRPr="00F94CEF">
        <w:rPr>
          <w:rFonts w:ascii="Times New Roman" w:hAnsi="Times New Roman"/>
          <w:sz w:val="28"/>
          <w:szCs w:val="28"/>
        </w:rPr>
        <w:t xml:space="preserve">2. Контроль за </w:t>
      </w:r>
      <w:proofErr w:type="spellStart"/>
      <w:r w:rsidRPr="00F94CEF">
        <w:rPr>
          <w:rFonts w:ascii="Times New Roman" w:hAnsi="Times New Roman"/>
          <w:sz w:val="28"/>
          <w:szCs w:val="28"/>
        </w:rPr>
        <w:t>виконанням</w:t>
      </w:r>
      <w:proofErr w:type="spellEnd"/>
      <w:r w:rsidRPr="00F94CEF">
        <w:rPr>
          <w:rFonts w:ascii="Times New Roman" w:hAnsi="Times New Roman"/>
          <w:sz w:val="28"/>
          <w:szCs w:val="28"/>
        </w:rPr>
        <w:t xml:space="preserve"> </w:t>
      </w:r>
      <w:proofErr w:type="spellStart"/>
      <w:proofErr w:type="gramStart"/>
      <w:r w:rsidRPr="00F94CEF">
        <w:rPr>
          <w:rFonts w:ascii="Times New Roman" w:hAnsi="Times New Roman"/>
          <w:sz w:val="28"/>
          <w:szCs w:val="28"/>
        </w:rPr>
        <w:t>р</w:t>
      </w:r>
      <w:proofErr w:type="gramEnd"/>
      <w:r w:rsidRPr="00F94CEF">
        <w:rPr>
          <w:rFonts w:ascii="Times New Roman" w:hAnsi="Times New Roman"/>
          <w:sz w:val="28"/>
          <w:szCs w:val="28"/>
        </w:rPr>
        <w:t>ішення</w:t>
      </w:r>
      <w:proofErr w:type="spellEnd"/>
      <w:r w:rsidRPr="00F94CEF">
        <w:rPr>
          <w:rFonts w:ascii="Times New Roman" w:hAnsi="Times New Roman"/>
          <w:sz w:val="28"/>
          <w:szCs w:val="28"/>
        </w:rPr>
        <w:t xml:space="preserve"> </w:t>
      </w:r>
      <w:proofErr w:type="spellStart"/>
      <w:r w:rsidRPr="00F94CEF">
        <w:rPr>
          <w:rFonts w:ascii="Times New Roman" w:hAnsi="Times New Roman"/>
          <w:sz w:val="28"/>
          <w:szCs w:val="28"/>
        </w:rPr>
        <w:t>залишаю</w:t>
      </w:r>
      <w:proofErr w:type="spellEnd"/>
      <w:r w:rsidRPr="00F94CEF">
        <w:rPr>
          <w:rFonts w:ascii="Times New Roman" w:hAnsi="Times New Roman"/>
          <w:sz w:val="28"/>
          <w:szCs w:val="28"/>
        </w:rPr>
        <w:t xml:space="preserve"> за собою.</w:t>
      </w:r>
    </w:p>
    <w:p w:rsidR="0099099A" w:rsidRDefault="0099099A" w:rsidP="0099099A">
      <w:pPr>
        <w:pStyle w:val="ae"/>
        <w:jc w:val="both"/>
        <w:rPr>
          <w:rFonts w:ascii="Times New Roman" w:hAnsi="Times New Roman"/>
          <w:b/>
          <w:sz w:val="28"/>
          <w:szCs w:val="28"/>
        </w:rPr>
      </w:pPr>
    </w:p>
    <w:p w:rsidR="0099099A" w:rsidRPr="00F94CEF" w:rsidRDefault="0099099A" w:rsidP="0099099A">
      <w:pPr>
        <w:pStyle w:val="ae"/>
        <w:jc w:val="both"/>
        <w:rPr>
          <w:rFonts w:ascii="Times New Roman" w:hAnsi="Times New Roman"/>
          <w:b/>
          <w:sz w:val="28"/>
          <w:szCs w:val="28"/>
        </w:rPr>
      </w:pPr>
    </w:p>
    <w:p w:rsidR="0099099A" w:rsidRPr="00F94CEF" w:rsidRDefault="0099099A" w:rsidP="0099099A">
      <w:pPr>
        <w:pStyle w:val="ae"/>
        <w:jc w:val="both"/>
        <w:rPr>
          <w:rFonts w:ascii="Times New Roman" w:hAnsi="Times New Roman"/>
          <w:b/>
          <w:sz w:val="28"/>
          <w:szCs w:val="28"/>
        </w:rPr>
      </w:pPr>
      <w:proofErr w:type="spellStart"/>
      <w:r w:rsidRPr="00F94CEF">
        <w:rPr>
          <w:rFonts w:ascii="Times New Roman" w:hAnsi="Times New Roman"/>
          <w:b/>
          <w:sz w:val="28"/>
          <w:szCs w:val="28"/>
        </w:rPr>
        <w:t>Міський</w:t>
      </w:r>
      <w:proofErr w:type="spellEnd"/>
      <w:r w:rsidRPr="00F94CEF">
        <w:rPr>
          <w:rFonts w:ascii="Times New Roman" w:hAnsi="Times New Roman"/>
          <w:b/>
          <w:sz w:val="28"/>
          <w:szCs w:val="28"/>
        </w:rPr>
        <w:t xml:space="preserve"> голова                                                      </w:t>
      </w:r>
      <w:proofErr w:type="spellStart"/>
      <w:r w:rsidRPr="00F94CEF">
        <w:rPr>
          <w:rFonts w:ascii="Times New Roman" w:hAnsi="Times New Roman"/>
          <w:b/>
          <w:sz w:val="28"/>
          <w:szCs w:val="28"/>
        </w:rPr>
        <w:t>Андрій</w:t>
      </w:r>
      <w:proofErr w:type="spellEnd"/>
      <w:r w:rsidRPr="00F94CEF">
        <w:rPr>
          <w:rFonts w:ascii="Times New Roman" w:hAnsi="Times New Roman"/>
          <w:b/>
          <w:sz w:val="28"/>
          <w:szCs w:val="28"/>
        </w:rPr>
        <w:t xml:space="preserve"> ЩЕБЕЛЬ</w:t>
      </w:r>
    </w:p>
    <w:p w:rsidR="0099099A" w:rsidRPr="00F94CEF" w:rsidRDefault="0099099A" w:rsidP="0099099A">
      <w:pPr>
        <w:pStyle w:val="230"/>
        <w:tabs>
          <w:tab w:val="left" w:pos="567"/>
        </w:tabs>
        <w:ind w:left="0"/>
        <w:jc w:val="center"/>
        <w:rPr>
          <w:b/>
          <w:sz w:val="28"/>
          <w:szCs w:val="28"/>
          <w:lang w:val="uk-UA"/>
        </w:rPr>
      </w:pPr>
    </w:p>
    <w:p w:rsidR="0099099A" w:rsidRPr="007B53F4" w:rsidRDefault="0099099A" w:rsidP="0099099A">
      <w:pPr>
        <w:pStyle w:val="230"/>
        <w:tabs>
          <w:tab w:val="left" w:pos="567"/>
        </w:tabs>
        <w:ind w:left="0"/>
        <w:jc w:val="center"/>
        <w:rPr>
          <w:b/>
          <w:szCs w:val="26"/>
          <w:lang w:val="uk-U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P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2233F7" w:rsidRDefault="002233F7"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lang w:val="en-US"/>
        </w:rPr>
      </w:pPr>
    </w:p>
    <w:p w:rsidR="009D0A48" w:rsidRPr="009D0A48" w:rsidRDefault="009D0A48" w:rsidP="002233F7">
      <w:pPr>
        <w:tabs>
          <w:tab w:val="right" w:pos="9973"/>
        </w:tabs>
        <w:spacing w:after="0" w:line="240" w:lineRule="auto"/>
        <w:rPr>
          <w:rFonts w:ascii="Times New Roman" w:hAnsi="Times New Roman"/>
          <w:bCs/>
          <w:sz w:val="28"/>
          <w:lang w:val="en-US"/>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99099A" w:rsidRDefault="002233F7" w:rsidP="002233F7">
      <w:pPr>
        <w:spacing w:after="0" w:line="240" w:lineRule="auto"/>
        <w:rPr>
          <w:rFonts w:ascii="Times New Roman" w:hAnsi="Times New Roman"/>
          <w:bCs/>
          <w:sz w:val="28"/>
          <w:lang w:val="en-US"/>
        </w:rPr>
      </w:pPr>
      <w:r>
        <w:rPr>
          <w:rFonts w:ascii="Times New Roman" w:hAnsi="Times New Roman"/>
          <w:sz w:val="28"/>
          <w:szCs w:val="28"/>
        </w:rPr>
        <w:t xml:space="preserve">        0</w:t>
      </w:r>
      <w:r w:rsidR="0099099A">
        <w:rPr>
          <w:rFonts w:ascii="Times New Roman" w:hAnsi="Times New Roman"/>
          <w:sz w:val="28"/>
          <w:szCs w:val="28"/>
          <w:lang w:val="en-US"/>
        </w:rPr>
        <w:t>7</w:t>
      </w:r>
      <w:r>
        <w:rPr>
          <w:rFonts w:ascii="Times New Roman" w:hAnsi="Times New Roman"/>
          <w:sz w:val="28"/>
          <w:szCs w:val="28"/>
        </w:rPr>
        <w:t>.</w:t>
      </w:r>
      <w:r w:rsidR="0099099A">
        <w:rPr>
          <w:rFonts w:ascii="Times New Roman" w:hAnsi="Times New Roman"/>
          <w:sz w:val="28"/>
          <w:szCs w:val="28"/>
          <w:lang w:val="en-US"/>
        </w:rPr>
        <w:t>1</w:t>
      </w:r>
      <w:r w:rsidR="0099099A">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211</w:t>
      </w:r>
    </w:p>
    <w:p w:rsidR="002233F7" w:rsidRDefault="002233F7" w:rsidP="002233F7">
      <w:pPr>
        <w:tabs>
          <w:tab w:val="right" w:pos="9973"/>
        </w:tabs>
        <w:spacing w:after="0" w:line="240" w:lineRule="auto"/>
        <w:rPr>
          <w:rFonts w:ascii="Times New Roman" w:hAnsi="Times New Roman"/>
          <w:bCs/>
          <w:sz w:val="28"/>
          <w:lang w:val="en-US"/>
        </w:rPr>
      </w:pPr>
    </w:p>
    <w:p w:rsidR="00327D1A" w:rsidRDefault="00327D1A" w:rsidP="009D0A48">
      <w:pPr>
        <w:spacing w:after="0" w:line="240" w:lineRule="auto"/>
        <w:jc w:val="both"/>
        <w:rPr>
          <w:rFonts w:ascii="Times New Roman" w:eastAsia="Times New Roman" w:hAnsi="Times New Roman" w:cs="Times New Roman"/>
          <w:sz w:val="28"/>
          <w:szCs w:val="28"/>
          <w:lang w:val="en-US"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Про </w:t>
      </w:r>
      <w:proofErr w:type="spellStart"/>
      <w:r w:rsidRPr="009D0A48">
        <w:rPr>
          <w:rFonts w:ascii="Times New Roman" w:eastAsia="Times New Roman" w:hAnsi="Times New Roman" w:cs="Times New Roman"/>
          <w:sz w:val="28"/>
          <w:szCs w:val="28"/>
          <w:lang w:val="ru-RU" w:eastAsia="ru-RU"/>
        </w:rPr>
        <w:t>погодження</w:t>
      </w:r>
      <w:proofErr w:type="spellEnd"/>
      <w:r w:rsidRPr="009D0A48">
        <w:rPr>
          <w:rFonts w:ascii="Times New Roman" w:eastAsia="Times New Roman" w:hAnsi="Times New Roman" w:cs="Times New Roman"/>
          <w:sz w:val="28"/>
          <w:szCs w:val="28"/>
          <w:lang w:val="ru-RU" w:eastAsia="ru-RU"/>
        </w:rPr>
        <w:t xml:space="preserve"> </w:t>
      </w:r>
      <w:proofErr w:type="spellStart"/>
      <w:proofErr w:type="gramStart"/>
      <w:r w:rsidRPr="009D0A48">
        <w:rPr>
          <w:rFonts w:ascii="Times New Roman" w:eastAsia="Times New Roman" w:hAnsi="Times New Roman" w:cs="Times New Roman"/>
          <w:sz w:val="28"/>
          <w:szCs w:val="28"/>
          <w:lang w:val="ru-RU" w:eastAsia="ru-RU"/>
        </w:rPr>
        <w:t>р</w:t>
      </w:r>
      <w:proofErr w:type="gramEnd"/>
      <w:r w:rsidRPr="009D0A48">
        <w:rPr>
          <w:rFonts w:ascii="Times New Roman" w:eastAsia="Times New Roman" w:hAnsi="Times New Roman" w:cs="Times New Roman"/>
          <w:sz w:val="28"/>
          <w:szCs w:val="28"/>
          <w:lang w:val="ru-RU" w:eastAsia="ru-RU"/>
        </w:rPr>
        <w:t>ічного</w:t>
      </w:r>
      <w:proofErr w:type="spellEnd"/>
      <w:r w:rsidRPr="009D0A48">
        <w:rPr>
          <w:rFonts w:ascii="Times New Roman" w:eastAsia="Times New Roman" w:hAnsi="Times New Roman" w:cs="Times New Roman"/>
          <w:sz w:val="28"/>
          <w:szCs w:val="28"/>
          <w:lang w:val="ru-RU" w:eastAsia="ru-RU"/>
        </w:rPr>
        <w:t xml:space="preserve"> плану </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roofErr w:type="spellStart"/>
      <w:r w:rsidRPr="009D0A48">
        <w:rPr>
          <w:rFonts w:ascii="Times New Roman" w:eastAsia="Times New Roman" w:hAnsi="Times New Roman" w:cs="Times New Roman"/>
          <w:sz w:val="28"/>
          <w:szCs w:val="28"/>
          <w:lang w:val="ru-RU" w:eastAsia="ru-RU"/>
        </w:rPr>
        <w:t>надання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послуг</w:t>
      </w:r>
      <w:proofErr w:type="spellEnd"/>
      <w:r w:rsidRPr="009D0A48">
        <w:rPr>
          <w:rFonts w:ascii="Times New Roman" w:eastAsia="Times New Roman" w:hAnsi="Times New Roman" w:cs="Times New Roman"/>
          <w:sz w:val="28"/>
          <w:szCs w:val="28"/>
          <w:lang w:val="ru-RU" w:eastAsia="ru-RU"/>
        </w:rPr>
        <w:t xml:space="preserve"> з </w:t>
      </w:r>
      <w:proofErr w:type="spellStart"/>
      <w:r w:rsidRPr="009D0A48">
        <w:rPr>
          <w:rFonts w:ascii="Times New Roman" w:eastAsia="Times New Roman" w:hAnsi="Times New Roman" w:cs="Times New Roman"/>
          <w:sz w:val="28"/>
          <w:szCs w:val="28"/>
          <w:lang w:val="ru-RU" w:eastAsia="ru-RU"/>
        </w:rPr>
        <w:t>управління</w:t>
      </w:r>
      <w:proofErr w:type="spellEnd"/>
      <w:r w:rsidRPr="009D0A48">
        <w:rPr>
          <w:rFonts w:ascii="Times New Roman" w:eastAsia="Times New Roman" w:hAnsi="Times New Roman" w:cs="Times New Roman"/>
          <w:sz w:val="28"/>
          <w:szCs w:val="28"/>
          <w:lang w:val="ru-RU" w:eastAsia="ru-RU"/>
        </w:rPr>
        <w:t xml:space="preserve"> </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roofErr w:type="spellStart"/>
      <w:r w:rsidRPr="009D0A48">
        <w:rPr>
          <w:rFonts w:ascii="Times New Roman" w:eastAsia="Times New Roman" w:hAnsi="Times New Roman" w:cs="Times New Roman"/>
          <w:sz w:val="28"/>
          <w:szCs w:val="28"/>
          <w:lang w:val="ru-RU" w:eastAsia="ru-RU"/>
        </w:rPr>
        <w:t>побутовими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відходами</w:t>
      </w:r>
      <w:proofErr w:type="spellEnd"/>
      <w:r w:rsidRPr="009D0A48">
        <w:rPr>
          <w:rFonts w:ascii="Times New Roman" w:eastAsia="Times New Roman" w:hAnsi="Times New Roman" w:cs="Times New Roman"/>
          <w:sz w:val="28"/>
          <w:szCs w:val="28"/>
          <w:lang w:val="ru-RU" w:eastAsia="ru-RU"/>
        </w:rPr>
        <w:t xml:space="preserve"> МКП «</w:t>
      </w:r>
      <w:proofErr w:type="spellStart"/>
      <w:r w:rsidRPr="009D0A48">
        <w:rPr>
          <w:rFonts w:ascii="Times New Roman" w:eastAsia="Times New Roman" w:hAnsi="Times New Roman" w:cs="Times New Roman"/>
          <w:sz w:val="28"/>
          <w:szCs w:val="28"/>
          <w:lang w:val="ru-RU" w:eastAsia="ru-RU"/>
        </w:rPr>
        <w:t>Житлово</w:t>
      </w:r>
      <w:proofErr w:type="spellEnd"/>
      <w:r w:rsidRPr="009D0A48">
        <w:rPr>
          <w:rFonts w:ascii="Times New Roman" w:eastAsia="Times New Roman" w:hAnsi="Times New Roman" w:cs="Times New Roman"/>
          <w:sz w:val="28"/>
          <w:szCs w:val="28"/>
          <w:lang w:val="ru-RU" w:eastAsia="ru-RU"/>
        </w:rPr>
        <w:t>-</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roofErr w:type="spellStart"/>
      <w:r w:rsidRPr="009D0A48">
        <w:rPr>
          <w:rFonts w:ascii="Times New Roman" w:eastAsia="Times New Roman" w:hAnsi="Times New Roman" w:cs="Times New Roman"/>
          <w:sz w:val="28"/>
          <w:szCs w:val="28"/>
          <w:lang w:val="ru-RU" w:eastAsia="ru-RU"/>
        </w:rPr>
        <w:t>комунальне</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управління</w:t>
      </w:r>
      <w:proofErr w:type="spellEnd"/>
      <w:r w:rsidRPr="009D0A48">
        <w:rPr>
          <w:rFonts w:ascii="Times New Roman" w:eastAsia="Times New Roman" w:hAnsi="Times New Roman" w:cs="Times New Roman"/>
          <w:sz w:val="28"/>
          <w:szCs w:val="28"/>
          <w:lang w:val="ru-RU" w:eastAsia="ru-RU"/>
        </w:rPr>
        <w:t xml:space="preserve">» на 2026 </w:t>
      </w:r>
      <w:proofErr w:type="spellStart"/>
      <w:proofErr w:type="gramStart"/>
      <w:r w:rsidRPr="009D0A48">
        <w:rPr>
          <w:rFonts w:ascii="Times New Roman" w:eastAsia="Times New Roman" w:hAnsi="Times New Roman" w:cs="Times New Roman"/>
          <w:sz w:val="28"/>
          <w:szCs w:val="28"/>
          <w:lang w:val="ru-RU" w:eastAsia="ru-RU"/>
        </w:rPr>
        <w:t>р</w:t>
      </w:r>
      <w:proofErr w:type="gramEnd"/>
      <w:r w:rsidRPr="009D0A48">
        <w:rPr>
          <w:rFonts w:ascii="Times New Roman" w:eastAsia="Times New Roman" w:hAnsi="Times New Roman" w:cs="Times New Roman"/>
          <w:sz w:val="28"/>
          <w:szCs w:val="28"/>
          <w:lang w:val="ru-RU" w:eastAsia="ru-RU"/>
        </w:rPr>
        <w:t>ік</w:t>
      </w:r>
      <w:proofErr w:type="spellEnd"/>
      <w:r w:rsidRPr="009D0A48">
        <w:rPr>
          <w:rFonts w:ascii="Times New Roman" w:eastAsia="Times New Roman" w:hAnsi="Times New Roman" w:cs="Times New Roman"/>
          <w:sz w:val="28"/>
          <w:szCs w:val="28"/>
          <w:lang w:val="ru-RU" w:eastAsia="ru-RU"/>
        </w:rPr>
        <w:t xml:space="preserve"> </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6"/>
          <w:szCs w:val="26"/>
          <w:lang w:val="ru-RU" w:eastAsia="ru-RU"/>
        </w:rPr>
        <w:br/>
      </w:r>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Розглянувши</w:t>
      </w:r>
      <w:proofErr w:type="spellEnd"/>
      <w:r w:rsidRPr="009D0A48">
        <w:rPr>
          <w:rFonts w:ascii="Times New Roman" w:eastAsia="Calibri" w:hAnsi="Times New Roman" w:cs="Times New Roman"/>
          <w:sz w:val="28"/>
          <w:szCs w:val="28"/>
          <w:lang w:val="ru-RU" w:eastAsia="ru-RU"/>
        </w:rPr>
        <w:t xml:space="preserve"> лист директора </w:t>
      </w:r>
      <w:proofErr w:type="spellStart"/>
      <w:r w:rsidRPr="009D0A48">
        <w:rPr>
          <w:rFonts w:ascii="Times New Roman" w:eastAsia="Calibri" w:hAnsi="Times New Roman" w:cs="Times New Roman"/>
          <w:sz w:val="28"/>
          <w:szCs w:val="28"/>
          <w:lang w:val="ru-RU" w:eastAsia="ru-RU"/>
        </w:rPr>
        <w:t>Миколаївського</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комунального</w:t>
      </w:r>
      <w:proofErr w:type="spellEnd"/>
      <w:r w:rsidRPr="009D0A48">
        <w:rPr>
          <w:rFonts w:ascii="Times New Roman" w:eastAsia="Calibri" w:hAnsi="Times New Roman" w:cs="Times New Roman"/>
          <w:sz w:val="28"/>
          <w:szCs w:val="28"/>
          <w:lang w:val="ru-RU" w:eastAsia="ru-RU"/>
        </w:rPr>
        <w:t xml:space="preserve"> </w:t>
      </w:r>
      <w:proofErr w:type="spellStart"/>
      <w:proofErr w:type="gramStart"/>
      <w:r w:rsidRPr="009D0A48">
        <w:rPr>
          <w:rFonts w:ascii="Times New Roman" w:eastAsia="Calibri" w:hAnsi="Times New Roman" w:cs="Times New Roman"/>
          <w:sz w:val="28"/>
          <w:szCs w:val="28"/>
          <w:lang w:val="ru-RU" w:eastAsia="ru-RU"/>
        </w:rPr>
        <w:t>п</w:t>
      </w:r>
      <w:proofErr w:type="gramEnd"/>
      <w:r w:rsidRPr="009D0A48">
        <w:rPr>
          <w:rFonts w:ascii="Times New Roman" w:eastAsia="Calibri" w:hAnsi="Times New Roman" w:cs="Times New Roman"/>
          <w:sz w:val="28"/>
          <w:szCs w:val="28"/>
          <w:lang w:val="ru-RU" w:eastAsia="ru-RU"/>
        </w:rPr>
        <w:t>ідприємства</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Житлово-комунальне</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управління</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від</w:t>
      </w:r>
      <w:proofErr w:type="spellEnd"/>
      <w:r w:rsidRPr="009D0A48">
        <w:rPr>
          <w:rFonts w:ascii="Times New Roman" w:eastAsia="Calibri" w:hAnsi="Times New Roman" w:cs="Times New Roman"/>
          <w:sz w:val="28"/>
          <w:szCs w:val="28"/>
          <w:lang w:val="ru-RU" w:eastAsia="ru-RU"/>
        </w:rPr>
        <w:t xml:space="preserve"> 19.09.2025 № 397/01-07 про </w:t>
      </w:r>
      <w:proofErr w:type="spellStart"/>
      <w:r w:rsidRPr="009D0A48">
        <w:rPr>
          <w:rFonts w:ascii="Times New Roman" w:eastAsia="Calibri" w:hAnsi="Times New Roman" w:cs="Times New Roman"/>
          <w:sz w:val="28"/>
          <w:szCs w:val="28"/>
          <w:lang w:val="ru-RU" w:eastAsia="ru-RU"/>
        </w:rPr>
        <w:t>погодження</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Річного</w:t>
      </w:r>
      <w:proofErr w:type="spellEnd"/>
      <w:r w:rsidRPr="009D0A48">
        <w:rPr>
          <w:rFonts w:ascii="Times New Roman" w:eastAsia="Calibri" w:hAnsi="Times New Roman" w:cs="Times New Roman"/>
          <w:sz w:val="28"/>
          <w:szCs w:val="28"/>
          <w:lang w:val="ru-RU" w:eastAsia="ru-RU"/>
        </w:rPr>
        <w:t xml:space="preserve"> плану </w:t>
      </w:r>
      <w:proofErr w:type="spellStart"/>
      <w:r w:rsidRPr="009D0A48">
        <w:rPr>
          <w:rFonts w:ascii="Times New Roman" w:eastAsia="Calibri" w:hAnsi="Times New Roman" w:cs="Times New Roman"/>
          <w:sz w:val="28"/>
          <w:szCs w:val="28"/>
          <w:lang w:val="ru-RU" w:eastAsia="ru-RU"/>
        </w:rPr>
        <w:t>надання</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послуг</w:t>
      </w:r>
      <w:proofErr w:type="spellEnd"/>
      <w:r w:rsidRPr="009D0A48">
        <w:rPr>
          <w:rFonts w:ascii="Times New Roman" w:eastAsia="Calibri" w:hAnsi="Times New Roman" w:cs="Times New Roman"/>
          <w:sz w:val="28"/>
          <w:szCs w:val="28"/>
          <w:lang w:val="ru-RU" w:eastAsia="ru-RU"/>
        </w:rPr>
        <w:t xml:space="preserve"> з </w:t>
      </w:r>
      <w:proofErr w:type="spellStart"/>
      <w:r w:rsidRPr="009D0A48">
        <w:rPr>
          <w:rFonts w:ascii="Times New Roman" w:eastAsia="Calibri" w:hAnsi="Times New Roman" w:cs="Times New Roman"/>
          <w:sz w:val="28"/>
          <w:szCs w:val="28"/>
          <w:lang w:val="ru-RU" w:eastAsia="ru-RU"/>
        </w:rPr>
        <w:t>управління</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побутовими</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відходами</w:t>
      </w:r>
      <w:proofErr w:type="spellEnd"/>
      <w:r w:rsidRPr="009D0A48">
        <w:rPr>
          <w:rFonts w:ascii="Times New Roman" w:eastAsia="Calibri" w:hAnsi="Times New Roman" w:cs="Times New Roman"/>
          <w:sz w:val="28"/>
          <w:szCs w:val="28"/>
          <w:lang w:val="ru-RU" w:eastAsia="ru-RU"/>
        </w:rPr>
        <w:t xml:space="preserve"> на 2026 </w:t>
      </w:r>
      <w:proofErr w:type="spellStart"/>
      <w:r w:rsidRPr="009D0A48">
        <w:rPr>
          <w:rFonts w:ascii="Times New Roman" w:eastAsia="Calibri" w:hAnsi="Times New Roman" w:cs="Times New Roman"/>
          <w:sz w:val="28"/>
          <w:szCs w:val="28"/>
          <w:lang w:val="ru-RU" w:eastAsia="ru-RU"/>
        </w:rPr>
        <w:t>рік</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відповідно</w:t>
      </w:r>
      <w:proofErr w:type="spellEnd"/>
      <w:r w:rsidRPr="009D0A48">
        <w:rPr>
          <w:rFonts w:ascii="Times New Roman" w:eastAsia="Calibri" w:hAnsi="Times New Roman" w:cs="Times New Roman"/>
          <w:sz w:val="28"/>
          <w:szCs w:val="28"/>
          <w:lang w:val="ru-RU" w:eastAsia="ru-RU"/>
        </w:rPr>
        <w:t xml:space="preserve"> до ст. ст. 30, 52 Закону </w:t>
      </w:r>
      <w:proofErr w:type="spellStart"/>
      <w:r w:rsidRPr="009D0A48">
        <w:rPr>
          <w:rFonts w:ascii="Times New Roman" w:eastAsia="Calibri" w:hAnsi="Times New Roman" w:cs="Times New Roman"/>
          <w:sz w:val="28"/>
          <w:szCs w:val="28"/>
          <w:lang w:val="ru-RU" w:eastAsia="ru-RU"/>
        </w:rPr>
        <w:t>України</w:t>
      </w:r>
      <w:proofErr w:type="spellEnd"/>
      <w:r w:rsidRPr="009D0A48">
        <w:rPr>
          <w:rFonts w:ascii="Times New Roman" w:eastAsia="Calibri" w:hAnsi="Times New Roman" w:cs="Times New Roman"/>
          <w:sz w:val="28"/>
          <w:szCs w:val="28"/>
          <w:lang w:val="ru-RU" w:eastAsia="ru-RU"/>
        </w:rPr>
        <w:t xml:space="preserve"> «Про </w:t>
      </w:r>
      <w:proofErr w:type="spellStart"/>
      <w:r w:rsidRPr="009D0A48">
        <w:rPr>
          <w:rFonts w:ascii="Times New Roman" w:eastAsia="Calibri" w:hAnsi="Times New Roman" w:cs="Times New Roman"/>
          <w:sz w:val="28"/>
          <w:szCs w:val="28"/>
          <w:lang w:val="ru-RU" w:eastAsia="ru-RU"/>
        </w:rPr>
        <w:t>місцеве</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самоврядування</w:t>
      </w:r>
      <w:proofErr w:type="spellEnd"/>
      <w:r w:rsidRPr="009D0A48">
        <w:rPr>
          <w:rFonts w:ascii="Times New Roman" w:eastAsia="Calibri" w:hAnsi="Times New Roman" w:cs="Times New Roman"/>
          <w:sz w:val="28"/>
          <w:szCs w:val="28"/>
          <w:lang w:val="ru-RU" w:eastAsia="ru-RU"/>
        </w:rPr>
        <w:t xml:space="preserve"> в </w:t>
      </w:r>
      <w:proofErr w:type="spellStart"/>
      <w:r w:rsidRPr="009D0A48">
        <w:rPr>
          <w:rFonts w:ascii="Times New Roman" w:eastAsia="Calibri" w:hAnsi="Times New Roman" w:cs="Times New Roman"/>
          <w:sz w:val="28"/>
          <w:szCs w:val="28"/>
          <w:lang w:val="ru-RU" w:eastAsia="ru-RU"/>
        </w:rPr>
        <w:t>Україні</w:t>
      </w:r>
      <w:proofErr w:type="spellEnd"/>
      <w:r w:rsidRPr="009D0A48">
        <w:rPr>
          <w:rFonts w:ascii="Times New Roman" w:eastAsia="Calibri" w:hAnsi="Times New Roman" w:cs="Times New Roman"/>
          <w:sz w:val="28"/>
          <w:szCs w:val="28"/>
          <w:lang w:val="ru-RU" w:eastAsia="ru-RU"/>
        </w:rPr>
        <w:t xml:space="preserve">», постанови </w:t>
      </w:r>
      <w:proofErr w:type="spellStart"/>
      <w:r w:rsidRPr="009D0A48">
        <w:rPr>
          <w:rFonts w:ascii="Times New Roman" w:eastAsia="Calibri" w:hAnsi="Times New Roman" w:cs="Times New Roman"/>
          <w:sz w:val="28"/>
          <w:szCs w:val="28"/>
          <w:lang w:val="ru-RU" w:eastAsia="ru-RU"/>
        </w:rPr>
        <w:t>Кабінету</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Міністрів</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Украї</w:t>
      </w:r>
      <w:proofErr w:type="gramStart"/>
      <w:r w:rsidRPr="009D0A48">
        <w:rPr>
          <w:rFonts w:ascii="Times New Roman" w:eastAsia="Calibri" w:hAnsi="Times New Roman" w:cs="Times New Roman"/>
          <w:sz w:val="28"/>
          <w:szCs w:val="28"/>
          <w:lang w:val="ru-RU" w:eastAsia="ru-RU"/>
        </w:rPr>
        <w:t>ни</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від</w:t>
      </w:r>
      <w:proofErr w:type="spellEnd"/>
      <w:r w:rsidRPr="009D0A48">
        <w:rPr>
          <w:rFonts w:ascii="Times New Roman" w:eastAsia="Calibri" w:hAnsi="Times New Roman" w:cs="Times New Roman"/>
          <w:sz w:val="28"/>
          <w:szCs w:val="28"/>
          <w:lang w:val="ru-RU" w:eastAsia="ru-RU"/>
        </w:rPr>
        <w:t xml:space="preserve"> 26.09.2023 № 1031 «Про </w:t>
      </w:r>
      <w:proofErr w:type="spellStart"/>
      <w:r w:rsidRPr="009D0A48">
        <w:rPr>
          <w:rFonts w:ascii="Times New Roman" w:eastAsia="Times New Roman" w:hAnsi="Times New Roman" w:cs="Times New Roman"/>
          <w:sz w:val="28"/>
          <w:szCs w:val="28"/>
          <w:lang w:val="ru-RU" w:eastAsia="ru-RU"/>
        </w:rPr>
        <w:t>затвердження</w:t>
      </w:r>
      <w:proofErr w:type="spellEnd"/>
      <w:r w:rsidRPr="009D0A48">
        <w:rPr>
          <w:rFonts w:ascii="Times New Roman" w:eastAsia="Times New Roman" w:hAnsi="Times New Roman" w:cs="Times New Roman"/>
          <w:sz w:val="28"/>
          <w:szCs w:val="28"/>
          <w:lang w:val="ru-RU" w:eastAsia="ru-RU"/>
        </w:rPr>
        <w:t xml:space="preserve"> Порядку </w:t>
      </w:r>
      <w:proofErr w:type="spellStart"/>
      <w:r w:rsidRPr="009D0A48">
        <w:rPr>
          <w:rFonts w:ascii="Times New Roman" w:eastAsia="Times New Roman" w:hAnsi="Times New Roman" w:cs="Times New Roman"/>
          <w:sz w:val="28"/>
          <w:szCs w:val="28"/>
          <w:lang w:val="ru-RU" w:eastAsia="ru-RU"/>
        </w:rPr>
        <w:t>формування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середньозваженого</w:t>
      </w:r>
      <w:proofErr w:type="spellEnd"/>
      <w:r w:rsidRPr="009D0A48">
        <w:rPr>
          <w:rFonts w:ascii="Times New Roman" w:eastAsia="Times New Roman" w:hAnsi="Times New Roman" w:cs="Times New Roman"/>
          <w:sz w:val="28"/>
          <w:szCs w:val="28"/>
          <w:lang w:val="ru-RU" w:eastAsia="ru-RU"/>
        </w:rPr>
        <w:t xml:space="preserve"> тарифу на </w:t>
      </w:r>
      <w:proofErr w:type="spellStart"/>
      <w:r w:rsidRPr="009D0A48">
        <w:rPr>
          <w:rFonts w:ascii="Times New Roman" w:eastAsia="Times New Roman" w:hAnsi="Times New Roman" w:cs="Times New Roman"/>
          <w:sz w:val="28"/>
          <w:szCs w:val="28"/>
          <w:lang w:val="ru-RU" w:eastAsia="ru-RU"/>
        </w:rPr>
        <w:t>послугу</w:t>
      </w:r>
      <w:proofErr w:type="spellEnd"/>
      <w:r w:rsidRPr="009D0A48">
        <w:rPr>
          <w:rFonts w:ascii="Times New Roman" w:eastAsia="Times New Roman" w:hAnsi="Times New Roman" w:cs="Times New Roman"/>
          <w:sz w:val="28"/>
          <w:szCs w:val="28"/>
          <w:lang w:val="ru-RU" w:eastAsia="ru-RU"/>
        </w:rPr>
        <w:t xml:space="preserve"> з </w:t>
      </w:r>
      <w:proofErr w:type="spellStart"/>
      <w:r w:rsidRPr="009D0A48">
        <w:rPr>
          <w:rFonts w:ascii="Times New Roman" w:eastAsia="Times New Roman" w:hAnsi="Times New Roman" w:cs="Times New Roman"/>
          <w:sz w:val="28"/>
          <w:szCs w:val="28"/>
          <w:lang w:val="ru-RU" w:eastAsia="ru-RU"/>
        </w:rPr>
        <w:t>управління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побутовими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відходами</w:t>
      </w:r>
      <w:proofErr w:type="spellEnd"/>
      <w:r w:rsidRPr="009D0A48">
        <w:rPr>
          <w:rFonts w:ascii="Times New Roman" w:eastAsia="Times New Roman" w:hAnsi="Times New Roman" w:cs="Times New Roman"/>
          <w:sz w:val="28"/>
          <w:szCs w:val="28"/>
          <w:lang w:val="ru-RU" w:eastAsia="ru-RU"/>
        </w:rPr>
        <w:t xml:space="preserve">, а </w:t>
      </w:r>
      <w:proofErr w:type="spellStart"/>
      <w:r w:rsidRPr="009D0A48">
        <w:rPr>
          <w:rFonts w:ascii="Times New Roman" w:eastAsia="Times New Roman" w:hAnsi="Times New Roman" w:cs="Times New Roman"/>
          <w:sz w:val="28"/>
          <w:szCs w:val="28"/>
          <w:lang w:val="ru-RU" w:eastAsia="ru-RU"/>
        </w:rPr>
        <w:t>також</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тарифів</w:t>
      </w:r>
      <w:proofErr w:type="spellEnd"/>
      <w:r w:rsidRPr="009D0A48">
        <w:rPr>
          <w:rFonts w:ascii="Times New Roman" w:eastAsia="Times New Roman" w:hAnsi="Times New Roman" w:cs="Times New Roman"/>
          <w:sz w:val="28"/>
          <w:szCs w:val="28"/>
          <w:lang w:val="ru-RU" w:eastAsia="ru-RU"/>
        </w:rPr>
        <w:t xml:space="preserve"> на </w:t>
      </w:r>
      <w:proofErr w:type="spellStart"/>
      <w:r w:rsidRPr="009D0A48">
        <w:rPr>
          <w:rFonts w:ascii="Times New Roman" w:eastAsia="Times New Roman" w:hAnsi="Times New Roman" w:cs="Times New Roman"/>
          <w:sz w:val="28"/>
          <w:szCs w:val="28"/>
          <w:lang w:val="ru-RU" w:eastAsia="ru-RU"/>
        </w:rPr>
        <w:t>збирання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перевезення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відновлення</w:t>
      </w:r>
      <w:proofErr w:type="spellEnd"/>
      <w:r w:rsidRPr="009D0A48">
        <w:rPr>
          <w:rFonts w:ascii="Times New Roman" w:eastAsia="Times New Roman" w:hAnsi="Times New Roman" w:cs="Times New Roman"/>
          <w:sz w:val="28"/>
          <w:szCs w:val="28"/>
          <w:lang w:val="ru-RU" w:eastAsia="ru-RU"/>
        </w:rPr>
        <w:t xml:space="preserve"> та </w:t>
      </w:r>
      <w:proofErr w:type="spellStart"/>
      <w:r w:rsidRPr="009D0A48">
        <w:rPr>
          <w:rFonts w:ascii="Times New Roman" w:eastAsia="Times New Roman" w:hAnsi="Times New Roman" w:cs="Times New Roman"/>
          <w:sz w:val="28"/>
          <w:szCs w:val="28"/>
          <w:lang w:val="ru-RU" w:eastAsia="ru-RU"/>
        </w:rPr>
        <w:t>видалення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побутових</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відходів</w:t>
      </w:r>
      <w:proofErr w:type="spellEnd"/>
      <w:r w:rsidRPr="009D0A48">
        <w:rPr>
          <w:rFonts w:ascii="Times New Roman" w:eastAsia="Times New Roman" w:hAnsi="Times New Roman" w:cs="Times New Roman"/>
          <w:sz w:val="28"/>
          <w:szCs w:val="28"/>
          <w:lang w:val="ru-RU" w:eastAsia="ru-RU"/>
        </w:rPr>
        <w:t>»,</w:t>
      </w:r>
      <w:r w:rsidRPr="009D0A48">
        <w:rPr>
          <w:rFonts w:ascii="Times New Roman" w:eastAsia="Calibri" w:hAnsi="Times New Roman" w:cs="Times New Roman"/>
          <w:sz w:val="28"/>
          <w:szCs w:val="28"/>
          <w:lang w:val="ru-RU" w:eastAsia="en-US"/>
        </w:rPr>
        <w:t xml:space="preserve"> </w:t>
      </w:r>
      <w:proofErr w:type="spellStart"/>
      <w:r w:rsidRPr="009D0A48">
        <w:rPr>
          <w:rFonts w:ascii="Times New Roman" w:eastAsia="Calibri" w:hAnsi="Times New Roman" w:cs="Times New Roman"/>
          <w:sz w:val="28"/>
          <w:szCs w:val="28"/>
          <w:lang w:val="ru-RU" w:eastAsia="ru-RU"/>
        </w:rPr>
        <w:t>виконавчий</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комітет</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Миколаївської</w:t>
      </w:r>
      <w:proofErr w:type="spellEnd"/>
      <w:r w:rsidRPr="009D0A48">
        <w:rPr>
          <w:rFonts w:ascii="Times New Roman" w:eastAsia="Calibri" w:hAnsi="Times New Roman" w:cs="Times New Roman"/>
          <w:sz w:val="28"/>
          <w:szCs w:val="28"/>
          <w:lang w:val="ru-RU" w:eastAsia="ru-RU"/>
        </w:rPr>
        <w:t xml:space="preserve"> </w:t>
      </w:r>
      <w:proofErr w:type="spellStart"/>
      <w:r w:rsidRPr="009D0A48">
        <w:rPr>
          <w:rFonts w:ascii="Times New Roman" w:eastAsia="Calibri" w:hAnsi="Times New Roman" w:cs="Times New Roman"/>
          <w:sz w:val="28"/>
          <w:szCs w:val="28"/>
          <w:lang w:val="ru-RU" w:eastAsia="ru-RU"/>
        </w:rPr>
        <w:t>міської</w:t>
      </w:r>
      <w:proofErr w:type="spellEnd"/>
      <w:r w:rsidRPr="009D0A48">
        <w:rPr>
          <w:rFonts w:ascii="Times New Roman" w:eastAsia="Calibri" w:hAnsi="Times New Roman" w:cs="Times New Roman"/>
          <w:sz w:val="28"/>
          <w:szCs w:val="28"/>
          <w:lang w:val="ru-RU" w:eastAsia="ru-RU"/>
        </w:rPr>
        <w:t xml:space="preserve"> ради </w:t>
      </w:r>
      <w:r w:rsidRPr="009D0A48">
        <w:rPr>
          <w:rFonts w:ascii="Times New Roman" w:eastAsia="Times New Roman" w:hAnsi="Times New Roman" w:cs="Times New Roman"/>
          <w:b/>
          <w:bCs/>
          <w:sz w:val="28"/>
          <w:szCs w:val="28"/>
          <w:lang w:val="ru-RU" w:eastAsia="ru-RU"/>
        </w:rPr>
        <w:t>ВИРІШИВ:</w:t>
      </w:r>
      <w:proofErr w:type="gramEnd"/>
    </w:p>
    <w:p w:rsidR="009D0A48" w:rsidRPr="009D0A48" w:rsidRDefault="009D0A48" w:rsidP="009D0A48">
      <w:pPr>
        <w:spacing w:after="0" w:line="240" w:lineRule="auto"/>
        <w:jc w:val="both"/>
        <w:rPr>
          <w:rFonts w:ascii="Times New Roman" w:eastAsia="Times New Roman" w:hAnsi="Times New Roman" w:cs="Times New Roman"/>
          <w:sz w:val="28"/>
          <w:szCs w:val="28"/>
          <w:shd w:val="clear" w:color="auto" w:fill="FFFFFF"/>
          <w:lang w:val="ru-RU" w:eastAsia="en-US" w:bidi="uk-UA"/>
        </w:rPr>
      </w:pPr>
    </w:p>
    <w:p w:rsidR="009D0A48" w:rsidRPr="009D0A48" w:rsidRDefault="009D0A48" w:rsidP="009D0A48">
      <w:pPr>
        <w:spacing w:after="0" w:line="240" w:lineRule="auto"/>
        <w:jc w:val="both"/>
        <w:rPr>
          <w:rFonts w:ascii="Times New Roman" w:eastAsia="Times New Roman" w:hAnsi="Times New Roman" w:cs="Times New Roman"/>
          <w:sz w:val="28"/>
          <w:szCs w:val="28"/>
          <w:shd w:val="clear" w:color="auto" w:fill="FFFFFF"/>
          <w:lang w:val="ru-RU" w:eastAsia="en-US" w:bidi="uk-UA"/>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r w:rsidRPr="009D0A48">
        <w:rPr>
          <w:rFonts w:ascii="Times New Roman" w:eastAsia="Times New Roman" w:hAnsi="Times New Roman" w:cs="Times New Roman"/>
          <w:sz w:val="28"/>
          <w:szCs w:val="28"/>
          <w:lang w:val="ru-RU" w:eastAsia="ru-RU"/>
        </w:rPr>
        <w:t xml:space="preserve">1. </w:t>
      </w:r>
      <w:proofErr w:type="spellStart"/>
      <w:r w:rsidRPr="009D0A48">
        <w:rPr>
          <w:rFonts w:ascii="Times New Roman" w:eastAsia="Times New Roman" w:hAnsi="Times New Roman" w:cs="Times New Roman"/>
          <w:sz w:val="28"/>
          <w:szCs w:val="28"/>
          <w:lang w:val="ru-RU" w:eastAsia="ru-RU"/>
        </w:rPr>
        <w:t>Погодити</w:t>
      </w:r>
      <w:proofErr w:type="spellEnd"/>
      <w:r w:rsidRPr="009D0A48">
        <w:rPr>
          <w:rFonts w:ascii="Times New Roman" w:eastAsia="Times New Roman" w:hAnsi="Times New Roman" w:cs="Times New Roman"/>
          <w:sz w:val="28"/>
          <w:szCs w:val="28"/>
          <w:lang w:val="ru-RU" w:eastAsia="ru-RU"/>
        </w:rPr>
        <w:t xml:space="preserve"> </w:t>
      </w:r>
      <w:proofErr w:type="spellStart"/>
      <w:proofErr w:type="gramStart"/>
      <w:r w:rsidRPr="009D0A48">
        <w:rPr>
          <w:rFonts w:ascii="Times New Roman" w:eastAsia="Times New Roman" w:hAnsi="Times New Roman" w:cs="Times New Roman"/>
          <w:sz w:val="28"/>
          <w:szCs w:val="28"/>
          <w:lang w:val="ru-RU" w:eastAsia="ru-RU"/>
        </w:rPr>
        <w:t>р</w:t>
      </w:r>
      <w:proofErr w:type="gramEnd"/>
      <w:r w:rsidRPr="009D0A48">
        <w:rPr>
          <w:rFonts w:ascii="Times New Roman" w:eastAsia="Times New Roman" w:hAnsi="Times New Roman" w:cs="Times New Roman"/>
          <w:sz w:val="28"/>
          <w:szCs w:val="28"/>
          <w:lang w:val="ru-RU" w:eastAsia="ru-RU"/>
        </w:rPr>
        <w:t>ічний</w:t>
      </w:r>
      <w:proofErr w:type="spellEnd"/>
      <w:r w:rsidRPr="009D0A48">
        <w:rPr>
          <w:rFonts w:ascii="Times New Roman" w:eastAsia="Times New Roman" w:hAnsi="Times New Roman" w:cs="Times New Roman"/>
          <w:sz w:val="28"/>
          <w:szCs w:val="28"/>
          <w:lang w:val="ru-RU" w:eastAsia="ru-RU"/>
        </w:rPr>
        <w:t xml:space="preserve"> план </w:t>
      </w:r>
      <w:proofErr w:type="spellStart"/>
      <w:r w:rsidRPr="009D0A48">
        <w:rPr>
          <w:rFonts w:ascii="Times New Roman" w:eastAsia="Times New Roman" w:hAnsi="Times New Roman" w:cs="Times New Roman"/>
          <w:sz w:val="28"/>
          <w:szCs w:val="28"/>
          <w:lang w:val="ru-RU" w:eastAsia="ru-RU"/>
        </w:rPr>
        <w:t>надання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послуг</w:t>
      </w:r>
      <w:proofErr w:type="spellEnd"/>
      <w:r w:rsidRPr="009D0A48">
        <w:rPr>
          <w:rFonts w:ascii="Times New Roman" w:eastAsia="Times New Roman" w:hAnsi="Times New Roman" w:cs="Times New Roman"/>
          <w:sz w:val="28"/>
          <w:szCs w:val="28"/>
          <w:lang w:val="ru-RU" w:eastAsia="ru-RU"/>
        </w:rPr>
        <w:t xml:space="preserve"> з </w:t>
      </w:r>
      <w:proofErr w:type="spellStart"/>
      <w:r w:rsidRPr="009D0A48">
        <w:rPr>
          <w:rFonts w:ascii="Times New Roman" w:eastAsia="Times New Roman" w:hAnsi="Times New Roman" w:cs="Times New Roman"/>
          <w:sz w:val="28"/>
          <w:szCs w:val="28"/>
          <w:lang w:val="ru-RU" w:eastAsia="ru-RU"/>
        </w:rPr>
        <w:t>управління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побутовими</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відходами</w:t>
      </w:r>
      <w:proofErr w:type="spellEnd"/>
      <w:r w:rsidRPr="009D0A48">
        <w:rPr>
          <w:rFonts w:ascii="Times New Roman" w:eastAsia="Times New Roman" w:hAnsi="Times New Roman" w:cs="Times New Roman"/>
          <w:sz w:val="28"/>
          <w:szCs w:val="28"/>
          <w:lang w:val="ru-RU" w:eastAsia="ru-RU"/>
        </w:rPr>
        <w:t xml:space="preserve"> МКП «</w:t>
      </w:r>
      <w:proofErr w:type="spellStart"/>
      <w:r w:rsidRPr="009D0A48">
        <w:rPr>
          <w:rFonts w:ascii="Times New Roman" w:eastAsia="Times New Roman" w:hAnsi="Times New Roman" w:cs="Times New Roman"/>
          <w:sz w:val="28"/>
          <w:szCs w:val="28"/>
          <w:lang w:val="ru-RU" w:eastAsia="ru-RU"/>
        </w:rPr>
        <w:t>Житлово-комунальне</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управління</w:t>
      </w:r>
      <w:proofErr w:type="spellEnd"/>
      <w:r w:rsidRPr="009D0A48">
        <w:rPr>
          <w:rFonts w:ascii="Times New Roman" w:eastAsia="Times New Roman" w:hAnsi="Times New Roman" w:cs="Times New Roman"/>
          <w:sz w:val="28"/>
          <w:szCs w:val="28"/>
          <w:lang w:val="ru-RU" w:eastAsia="ru-RU"/>
        </w:rPr>
        <w:t xml:space="preserve">» на 2026 </w:t>
      </w:r>
      <w:proofErr w:type="spellStart"/>
      <w:r w:rsidRPr="009D0A48">
        <w:rPr>
          <w:rFonts w:ascii="Times New Roman" w:eastAsia="Times New Roman" w:hAnsi="Times New Roman" w:cs="Times New Roman"/>
          <w:sz w:val="28"/>
          <w:szCs w:val="28"/>
          <w:lang w:val="ru-RU" w:eastAsia="ru-RU"/>
        </w:rPr>
        <w:t>рік</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додається</w:t>
      </w:r>
      <w:proofErr w:type="spellEnd"/>
      <w:r w:rsidRPr="009D0A48">
        <w:rPr>
          <w:rFonts w:ascii="Times New Roman" w:eastAsia="Times New Roman" w:hAnsi="Times New Roman" w:cs="Times New Roman"/>
          <w:sz w:val="28"/>
          <w:szCs w:val="28"/>
          <w:lang w:val="ru-RU" w:eastAsia="ru-RU"/>
        </w:rPr>
        <w:t>).</w:t>
      </w:r>
    </w:p>
    <w:p w:rsidR="009D0A48" w:rsidRPr="009D0A48" w:rsidRDefault="009D0A48" w:rsidP="009D0A48">
      <w:pPr>
        <w:spacing w:after="0" w:line="240" w:lineRule="auto"/>
        <w:jc w:val="both"/>
        <w:rPr>
          <w:rFonts w:ascii="Times New Roman" w:eastAsia="Calibri" w:hAnsi="Times New Roman" w:cs="Times New Roman"/>
          <w:b/>
          <w:bCs/>
          <w:sz w:val="28"/>
          <w:szCs w:val="28"/>
          <w:lang w:val="ru-RU" w:eastAsia="ru-RU"/>
        </w:rPr>
      </w:pPr>
      <w:r w:rsidRPr="009D0A48">
        <w:rPr>
          <w:rFonts w:ascii="Times New Roman" w:eastAsia="Times New Roman" w:hAnsi="Times New Roman" w:cs="Times New Roman"/>
          <w:sz w:val="28"/>
          <w:szCs w:val="28"/>
          <w:lang w:val="ru-RU" w:eastAsia="ru-RU"/>
        </w:rPr>
        <w:t>2. Контр</w:t>
      </w:r>
      <w:r w:rsidRPr="009D0A48">
        <w:rPr>
          <w:rFonts w:ascii="Times New Roman" w:eastAsia="Times New Roman" w:hAnsi="Times New Roman" w:cs="Times New Roman"/>
          <w:sz w:val="28"/>
          <w:szCs w:val="28"/>
          <w:lang w:eastAsia="ru-RU"/>
        </w:rPr>
        <w:t>о</w:t>
      </w:r>
      <w:r w:rsidRPr="009D0A48">
        <w:rPr>
          <w:rFonts w:ascii="Times New Roman" w:eastAsia="Times New Roman" w:hAnsi="Times New Roman" w:cs="Times New Roman"/>
          <w:sz w:val="28"/>
          <w:szCs w:val="28"/>
          <w:lang w:val="ru-RU" w:eastAsia="ru-RU"/>
        </w:rPr>
        <w:t xml:space="preserve">ль за </w:t>
      </w:r>
      <w:proofErr w:type="spellStart"/>
      <w:r w:rsidRPr="009D0A48">
        <w:rPr>
          <w:rFonts w:ascii="Times New Roman" w:eastAsia="Times New Roman" w:hAnsi="Times New Roman" w:cs="Times New Roman"/>
          <w:sz w:val="28"/>
          <w:szCs w:val="28"/>
          <w:lang w:val="ru-RU" w:eastAsia="ru-RU"/>
        </w:rPr>
        <w:t>виконанням</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цього</w:t>
      </w:r>
      <w:proofErr w:type="spellEnd"/>
      <w:r w:rsidRPr="009D0A48">
        <w:rPr>
          <w:rFonts w:ascii="Times New Roman" w:eastAsia="Times New Roman" w:hAnsi="Times New Roman" w:cs="Times New Roman"/>
          <w:sz w:val="28"/>
          <w:szCs w:val="28"/>
          <w:lang w:val="ru-RU" w:eastAsia="ru-RU"/>
        </w:rPr>
        <w:t xml:space="preserve"> </w:t>
      </w:r>
      <w:proofErr w:type="spellStart"/>
      <w:proofErr w:type="gramStart"/>
      <w:r w:rsidRPr="009D0A48">
        <w:rPr>
          <w:rFonts w:ascii="Times New Roman" w:eastAsia="Times New Roman" w:hAnsi="Times New Roman" w:cs="Times New Roman"/>
          <w:sz w:val="28"/>
          <w:szCs w:val="28"/>
          <w:lang w:val="ru-RU" w:eastAsia="ru-RU"/>
        </w:rPr>
        <w:t>р</w:t>
      </w:r>
      <w:proofErr w:type="gramEnd"/>
      <w:r w:rsidRPr="009D0A48">
        <w:rPr>
          <w:rFonts w:ascii="Times New Roman" w:eastAsia="Times New Roman" w:hAnsi="Times New Roman" w:cs="Times New Roman"/>
          <w:sz w:val="28"/>
          <w:szCs w:val="28"/>
          <w:lang w:val="ru-RU" w:eastAsia="ru-RU"/>
        </w:rPr>
        <w:t>ішення</w:t>
      </w:r>
      <w:proofErr w:type="spellEnd"/>
      <w:r w:rsidRPr="009D0A48">
        <w:rPr>
          <w:rFonts w:ascii="Times New Roman" w:eastAsia="Times New Roman" w:hAnsi="Times New Roman" w:cs="Times New Roman"/>
          <w:sz w:val="28"/>
          <w:szCs w:val="28"/>
          <w:lang w:val="ru-RU" w:eastAsia="ru-RU"/>
        </w:rPr>
        <w:t xml:space="preserve"> </w:t>
      </w:r>
      <w:proofErr w:type="spellStart"/>
      <w:r w:rsidRPr="009D0A48">
        <w:rPr>
          <w:rFonts w:ascii="Times New Roman" w:eastAsia="Times New Roman" w:hAnsi="Times New Roman" w:cs="Times New Roman"/>
          <w:sz w:val="28"/>
          <w:szCs w:val="28"/>
          <w:lang w:val="ru-RU" w:eastAsia="ru-RU"/>
        </w:rPr>
        <w:t>покласти</w:t>
      </w:r>
      <w:proofErr w:type="spellEnd"/>
      <w:r w:rsidRPr="009D0A48">
        <w:rPr>
          <w:rFonts w:ascii="Times New Roman" w:eastAsia="Times New Roman" w:hAnsi="Times New Roman" w:cs="Times New Roman"/>
          <w:sz w:val="28"/>
          <w:szCs w:val="28"/>
          <w:lang w:val="ru-RU" w:eastAsia="ru-RU"/>
        </w:rPr>
        <w:t xml:space="preserve"> на </w:t>
      </w:r>
      <w:r w:rsidRPr="009D0A48">
        <w:rPr>
          <w:rFonts w:ascii="Times New Roman" w:eastAsia="Times New Roman" w:hAnsi="Times New Roman" w:cs="Times New Roman"/>
          <w:sz w:val="28"/>
          <w:szCs w:val="28"/>
          <w:shd w:val="clear" w:color="auto" w:fill="FFFFFF"/>
          <w:lang w:val="ru-RU" w:eastAsia="zh-CN"/>
        </w:rPr>
        <w:t xml:space="preserve">начальника </w:t>
      </w:r>
      <w:proofErr w:type="spellStart"/>
      <w:r w:rsidRPr="009D0A48">
        <w:rPr>
          <w:rFonts w:ascii="Times New Roman" w:eastAsia="Times New Roman" w:hAnsi="Times New Roman" w:cs="Times New Roman"/>
          <w:sz w:val="28"/>
          <w:szCs w:val="28"/>
          <w:shd w:val="clear" w:color="auto" w:fill="FFFFFF"/>
          <w:lang w:val="ru-RU" w:eastAsia="ru-RU"/>
        </w:rPr>
        <w:t>Управління</w:t>
      </w:r>
      <w:proofErr w:type="spellEnd"/>
      <w:r w:rsidRPr="009D0A48">
        <w:rPr>
          <w:rFonts w:ascii="Times New Roman" w:eastAsia="Times New Roman" w:hAnsi="Times New Roman" w:cs="Times New Roman"/>
          <w:sz w:val="28"/>
          <w:szCs w:val="28"/>
          <w:shd w:val="clear" w:color="auto" w:fill="FFFFFF"/>
          <w:lang w:val="ru-RU" w:eastAsia="ru-RU"/>
        </w:rPr>
        <w:t xml:space="preserve"> </w:t>
      </w:r>
      <w:proofErr w:type="spellStart"/>
      <w:r w:rsidRPr="009D0A48">
        <w:rPr>
          <w:rFonts w:ascii="Times New Roman" w:eastAsia="Times New Roman" w:hAnsi="Times New Roman" w:cs="Times New Roman"/>
          <w:sz w:val="28"/>
          <w:szCs w:val="28"/>
          <w:shd w:val="clear" w:color="auto" w:fill="FFFFFF"/>
          <w:lang w:val="ru-RU" w:eastAsia="ru-RU"/>
        </w:rPr>
        <w:t>капітального</w:t>
      </w:r>
      <w:proofErr w:type="spellEnd"/>
      <w:r w:rsidRPr="009D0A48">
        <w:rPr>
          <w:rFonts w:ascii="Times New Roman" w:eastAsia="Times New Roman" w:hAnsi="Times New Roman" w:cs="Times New Roman"/>
          <w:sz w:val="28"/>
          <w:szCs w:val="28"/>
          <w:shd w:val="clear" w:color="auto" w:fill="FFFFFF"/>
          <w:lang w:val="ru-RU" w:eastAsia="ru-RU"/>
        </w:rPr>
        <w:t xml:space="preserve"> </w:t>
      </w:r>
      <w:proofErr w:type="spellStart"/>
      <w:r w:rsidRPr="009D0A48">
        <w:rPr>
          <w:rFonts w:ascii="Times New Roman" w:eastAsia="Times New Roman" w:hAnsi="Times New Roman" w:cs="Times New Roman"/>
          <w:sz w:val="28"/>
          <w:szCs w:val="28"/>
          <w:shd w:val="clear" w:color="auto" w:fill="FFFFFF"/>
          <w:lang w:val="ru-RU" w:eastAsia="ru-RU"/>
        </w:rPr>
        <w:t>будівництва</w:t>
      </w:r>
      <w:proofErr w:type="spellEnd"/>
      <w:r w:rsidRPr="009D0A48">
        <w:rPr>
          <w:rFonts w:ascii="Times New Roman" w:eastAsia="Times New Roman" w:hAnsi="Times New Roman" w:cs="Times New Roman"/>
          <w:sz w:val="28"/>
          <w:szCs w:val="28"/>
          <w:shd w:val="clear" w:color="auto" w:fill="FFFFFF"/>
          <w:lang w:val="ru-RU" w:eastAsia="ru-RU"/>
        </w:rPr>
        <w:t xml:space="preserve">, </w:t>
      </w:r>
      <w:proofErr w:type="spellStart"/>
      <w:r w:rsidRPr="009D0A48">
        <w:rPr>
          <w:rFonts w:ascii="Times New Roman" w:eastAsia="Times New Roman" w:hAnsi="Times New Roman" w:cs="Times New Roman"/>
          <w:sz w:val="28"/>
          <w:szCs w:val="28"/>
          <w:shd w:val="clear" w:color="auto" w:fill="FFFFFF"/>
          <w:lang w:val="ru-RU" w:eastAsia="ru-RU"/>
        </w:rPr>
        <w:t>економіки</w:t>
      </w:r>
      <w:proofErr w:type="spellEnd"/>
      <w:r w:rsidRPr="009D0A48">
        <w:rPr>
          <w:rFonts w:ascii="Times New Roman" w:eastAsia="Times New Roman" w:hAnsi="Times New Roman" w:cs="Times New Roman"/>
          <w:sz w:val="28"/>
          <w:szCs w:val="28"/>
          <w:shd w:val="clear" w:color="auto" w:fill="FFFFFF"/>
          <w:lang w:val="ru-RU" w:eastAsia="ru-RU"/>
        </w:rPr>
        <w:t xml:space="preserve"> та </w:t>
      </w:r>
      <w:proofErr w:type="spellStart"/>
      <w:r w:rsidRPr="009D0A48">
        <w:rPr>
          <w:rFonts w:ascii="Times New Roman" w:eastAsia="Times New Roman" w:hAnsi="Times New Roman" w:cs="Times New Roman"/>
          <w:sz w:val="28"/>
          <w:szCs w:val="28"/>
          <w:shd w:val="clear" w:color="auto" w:fill="FFFFFF"/>
          <w:lang w:val="ru-RU" w:eastAsia="ru-RU"/>
        </w:rPr>
        <w:t>комунальної</w:t>
      </w:r>
      <w:proofErr w:type="spellEnd"/>
      <w:r w:rsidRPr="009D0A48">
        <w:rPr>
          <w:rFonts w:ascii="Times New Roman" w:eastAsia="Times New Roman" w:hAnsi="Times New Roman" w:cs="Times New Roman"/>
          <w:sz w:val="28"/>
          <w:szCs w:val="28"/>
          <w:shd w:val="clear" w:color="auto" w:fill="FFFFFF"/>
          <w:lang w:val="ru-RU" w:eastAsia="ru-RU"/>
        </w:rPr>
        <w:t xml:space="preserve"> </w:t>
      </w:r>
      <w:proofErr w:type="spellStart"/>
      <w:r w:rsidRPr="009D0A48">
        <w:rPr>
          <w:rFonts w:ascii="Times New Roman" w:eastAsia="Times New Roman" w:hAnsi="Times New Roman" w:cs="Times New Roman"/>
          <w:sz w:val="28"/>
          <w:szCs w:val="28"/>
          <w:lang w:val="ru-RU" w:eastAsia="zh-CN"/>
        </w:rPr>
        <w:t>Бачика</w:t>
      </w:r>
      <w:proofErr w:type="spellEnd"/>
      <w:r w:rsidRPr="009D0A48">
        <w:rPr>
          <w:rFonts w:ascii="Times New Roman" w:eastAsia="Times New Roman" w:hAnsi="Times New Roman" w:cs="Times New Roman"/>
          <w:sz w:val="28"/>
          <w:szCs w:val="28"/>
          <w:lang w:val="ru-RU" w:eastAsia="zh-CN"/>
        </w:rPr>
        <w:t xml:space="preserve"> А.С. та </w:t>
      </w:r>
      <w:r w:rsidRPr="009D0A48">
        <w:rPr>
          <w:rFonts w:ascii="Times New Roman" w:eastAsia="Times New Roman" w:hAnsi="Times New Roman" w:cs="Times New Roman"/>
          <w:sz w:val="28"/>
          <w:szCs w:val="28"/>
          <w:lang w:val="ru-RU" w:eastAsia="ru-RU"/>
        </w:rPr>
        <w:t xml:space="preserve">секретаря </w:t>
      </w:r>
      <w:proofErr w:type="spellStart"/>
      <w:r w:rsidRPr="009D0A48">
        <w:rPr>
          <w:rFonts w:ascii="Times New Roman" w:eastAsia="Times New Roman" w:hAnsi="Times New Roman" w:cs="Times New Roman"/>
          <w:sz w:val="28"/>
          <w:szCs w:val="28"/>
          <w:lang w:val="ru-RU" w:eastAsia="ru-RU"/>
        </w:rPr>
        <w:t>міської</w:t>
      </w:r>
      <w:proofErr w:type="spellEnd"/>
      <w:r w:rsidRPr="009D0A48">
        <w:rPr>
          <w:rFonts w:ascii="Times New Roman" w:eastAsia="Times New Roman" w:hAnsi="Times New Roman" w:cs="Times New Roman"/>
          <w:sz w:val="28"/>
          <w:szCs w:val="28"/>
          <w:lang w:val="ru-RU" w:eastAsia="ru-RU"/>
        </w:rPr>
        <w:t xml:space="preserve"> ради </w:t>
      </w:r>
      <w:proofErr w:type="spellStart"/>
      <w:r w:rsidRPr="009D0A48">
        <w:rPr>
          <w:rFonts w:ascii="Times New Roman" w:eastAsia="Times New Roman" w:hAnsi="Times New Roman" w:cs="Times New Roman"/>
          <w:sz w:val="28"/>
          <w:szCs w:val="28"/>
          <w:lang w:val="ru-RU" w:eastAsia="ru-RU"/>
        </w:rPr>
        <w:t>Андрійчика</w:t>
      </w:r>
      <w:proofErr w:type="spellEnd"/>
      <w:r w:rsidRPr="009D0A48">
        <w:rPr>
          <w:rFonts w:ascii="Times New Roman" w:eastAsia="Times New Roman" w:hAnsi="Times New Roman" w:cs="Times New Roman"/>
          <w:sz w:val="28"/>
          <w:szCs w:val="28"/>
          <w:lang w:val="ru-RU" w:eastAsia="ru-RU"/>
        </w:rPr>
        <w:t xml:space="preserve"> І.І.</w:t>
      </w: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spacing w:after="0" w:line="240" w:lineRule="auto"/>
        <w:jc w:val="both"/>
        <w:rPr>
          <w:rFonts w:ascii="Times New Roman" w:eastAsia="Times New Roman" w:hAnsi="Times New Roman" w:cs="Times New Roman"/>
          <w:sz w:val="28"/>
          <w:szCs w:val="28"/>
          <w:lang w:val="ru-RU" w:eastAsia="ru-RU"/>
        </w:rPr>
      </w:pPr>
    </w:p>
    <w:p w:rsidR="009D0A48" w:rsidRPr="009D0A48" w:rsidRDefault="009D0A48" w:rsidP="009D0A48">
      <w:pPr>
        <w:tabs>
          <w:tab w:val="right" w:pos="9973"/>
        </w:tabs>
        <w:spacing w:after="0" w:line="240" w:lineRule="auto"/>
        <w:rPr>
          <w:rFonts w:ascii="Times New Roman" w:hAnsi="Times New Roman"/>
          <w:bCs/>
          <w:sz w:val="28"/>
          <w:lang w:val="en-US"/>
        </w:rPr>
      </w:pPr>
      <w:proofErr w:type="spellStart"/>
      <w:r w:rsidRPr="009D0A48">
        <w:rPr>
          <w:rFonts w:ascii="Times New Roman" w:eastAsia="Times New Roman" w:hAnsi="Times New Roman" w:cs="Times New Roman"/>
          <w:b/>
          <w:sz w:val="28"/>
          <w:szCs w:val="28"/>
          <w:lang w:val="ru-RU" w:eastAsia="ru-RU"/>
        </w:rPr>
        <w:t>Міський</w:t>
      </w:r>
      <w:proofErr w:type="spellEnd"/>
      <w:r w:rsidRPr="009D0A48">
        <w:rPr>
          <w:rFonts w:ascii="Times New Roman" w:eastAsia="Times New Roman" w:hAnsi="Times New Roman" w:cs="Times New Roman"/>
          <w:b/>
          <w:sz w:val="28"/>
          <w:szCs w:val="28"/>
          <w:lang w:val="ru-RU" w:eastAsia="ru-RU"/>
        </w:rPr>
        <w:t xml:space="preserve"> голова </w:t>
      </w:r>
      <w:r>
        <w:rPr>
          <w:rFonts w:ascii="Times New Roman" w:eastAsia="Times New Roman" w:hAnsi="Times New Roman" w:cs="Times New Roman"/>
          <w:b/>
          <w:sz w:val="28"/>
          <w:szCs w:val="28"/>
          <w:lang w:val="en-US" w:eastAsia="ru-RU"/>
        </w:rPr>
        <w:t xml:space="preserve">                                                      </w:t>
      </w:r>
      <w:r w:rsidRPr="00F94CEF">
        <w:rPr>
          <w:rFonts w:ascii="Times New Roman" w:hAnsi="Times New Roman"/>
          <w:b/>
          <w:sz w:val="28"/>
          <w:szCs w:val="28"/>
        </w:rPr>
        <w:t>Андрій ЩЕБЕЛЬ</w:t>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r w:rsidRPr="009D0A48">
        <w:rPr>
          <w:rFonts w:ascii="Times New Roman" w:eastAsia="Times New Roman" w:hAnsi="Times New Roman" w:cs="Times New Roman"/>
          <w:b/>
          <w:sz w:val="28"/>
          <w:szCs w:val="28"/>
          <w:lang w:val="ru-RU" w:eastAsia="ru-RU"/>
        </w:rPr>
        <w:tab/>
      </w:r>
      <w:proofErr w:type="spellStart"/>
      <w:r w:rsidRPr="009D0A48">
        <w:rPr>
          <w:rFonts w:ascii="Times New Roman" w:eastAsia="Times New Roman" w:hAnsi="Times New Roman" w:cs="Times New Roman"/>
          <w:b/>
          <w:sz w:val="28"/>
          <w:szCs w:val="28"/>
          <w:lang w:val="ru-RU" w:eastAsia="ru-RU"/>
        </w:rPr>
        <w:t>Андрій</w:t>
      </w:r>
      <w:proofErr w:type="spellEnd"/>
      <w:r w:rsidRPr="009D0A48">
        <w:rPr>
          <w:rFonts w:ascii="Times New Roman" w:eastAsia="Times New Roman" w:hAnsi="Times New Roman" w:cs="Times New Roman"/>
          <w:b/>
          <w:sz w:val="28"/>
          <w:szCs w:val="28"/>
          <w:lang w:val="ru-RU" w:eastAsia="ru-RU"/>
        </w:rPr>
        <w:t xml:space="preserve"> ЩЕБЕЛЬ</w:t>
      </w:r>
    </w:p>
    <w:p w:rsidR="00F43747" w:rsidRDefault="00F43747" w:rsidP="00F43747">
      <w:pPr>
        <w:pStyle w:val="230"/>
        <w:tabs>
          <w:tab w:val="left" w:pos="567"/>
        </w:tabs>
        <w:ind w:left="0"/>
        <w:jc w:val="center"/>
        <w:rPr>
          <w:b/>
          <w:szCs w:val="26"/>
          <w:lang w:val="uk-UA"/>
        </w:rPr>
      </w:pPr>
    </w:p>
    <w:p w:rsidR="00F43747" w:rsidRPr="00F43747" w:rsidRDefault="00F43747" w:rsidP="002233F7">
      <w:pPr>
        <w:tabs>
          <w:tab w:val="right" w:pos="9973"/>
        </w:tabs>
        <w:spacing w:after="0" w:line="240" w:lineRule="auto"/>
        <w:rPr>
          <w:rFonts w:ascii="Times New Roman" w:hAnsi="Times New Roman"/>
          <w:bCs/>
          <w:sz w:val="28"/>
        </w:rPr>
      </w:pPr>
    </w:p>
    <w:p w:rsidR="002233F7" w:rsidRPr="002233F7" w:rsidRDefault="002233F7" w:rsidP="002233F7">
      <w:pPr>
        <w:rPr>
          <w:lang w:eastAsia="ar-SA"/>
        </w:rPr>
      </w:pPr>
    </w:p>
    <w:p w:rsidR="002233F7" w:rsidRPr="000B0490" w:rsidRDefault="002233F7" w:rsidP="002233F7">
      <w:pPr>
        <w:spacing w:after="0" w:line="240" w:lineRule="auto"/>
        <w:rPr>
          <w:rFonts w:ascii="Times New Roman" w:hAnsi="Times New Roman"/>
          <w:bCs/>
          <w:sz w:val="28"/>
          <w:lang w:val="en-US"/>
        </w:rPr>
      </w:pPr>
    </w:p>
    <w:p w:rsidR="002233F7" w:rsidRPr="002233F7" w:rsidRDefault="002233F7" w:rsidP="002233F7">
      <w:pPr>
        <w:rPr>
          <w:lang w:eastAsia="ar-SA"/>
        </w:rPr>
      </w:pPr>
    </w:p>
    <w:p w:rsidR="002233F7" w:rsidRPr="000B0490" w:rsidRDefault="002233F7" w:rsidP="002233F7">
      <w:pPr>
        <w:spacing w:after="0" w:line="240" w:lineRule="auto"/>
        <w:rPr>
          <w:rFonts w:ascii="Times New Roman" w:hAnsi="Times New Roman"/>
          <w:bCs/>
          <w:sz w:val="28"/>
          <w:lang w:val="en-US"/>
        </w:rPr>
      </w:pPr>
    </w:p>
    <w:p w:rsidR="002233F7" w:rsidRPr="002233F7" w:rsidRDefault="002233F7" w:rsidP="002233F7">
      <w:pPr>
        <w:rPr>
          <w:lang w:eastAsia="ar-SA"/>
        </w:rPr>
      </w:pPr>
    </w:p>
    <w:p w:rsidR="002233F7" w:rsidRPr="002233F7" w:rsidRDefault="002233F7" w:rsidP="002233F7">
      <w:pPr>
        <w:spacing w:after="0" w:line="240" w:lineRule="auto"/>
        <w:rPr>
          <w:rFonts w:ascii="Times New Roman" w:hAnsi="Times New Roman"/>
          <w:bCs/>
          <w:sz w:val="28"/>
        </w:rPr>
      </w:pPr>
    </w:p>
    <w:p w:rsidR="002233F7" w:rsidRPr="002233F7" w:rsidRDefault="002233F7" w:rsidP="002233F7">
      <w:pPr>
        <w:rPr>
          <w:lang w:eastAsia="ar-SA"/>
        </w:rPr>
      </w:pPr>
    </w:p>
    <w:p w:rsidR="002233F7" w:rsidRPr="002233F7" w:rsidRDefault="002233F7" w:rsidP="002233F7">
      <w:pPr>
        <w:spacing w:after="0" w:line="240" w:lineRule="auto"/>
        <w:rPr>
          <w:lang w:eastAsia="ar-SA"/>
        </w:rPr>
      </w:pPr>
    </w:p>
    <w:p w:rsidR="002233F7" w:rsidRPr="002233F7" w:rsidRDefault="002233F7" w:rsidP="002233F7">
      <w:pPr>
        <w:rPr>
          <w:lang w:eastAsia="ar-SA"/>
        </w:rPr>
      </w:pPr>
    </w:p>
    <w:sectPr w:rsidR="002233F7" w:rsidRPr="002233F7" w:rsidSect="000A79E7">
      <w:headerReference w:type="default" r:id="rId10"/>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45" w:rsidRDefault="00030A45" w:rsidP="00F233F4">
      <w:pPr>
        <w:spacing w:after="0" w:line="240" w:lineRule="auto"/>
      </w:pPr>
      <w:r>
        <w:separator/>
      </w:r>
    </w:p>
  </w:endnote>
  <w:endnote w:type="continuationSeparator" w:id="0">
    <w:p w:rsidR="00030A45" w:rsidRDefault="00030A45"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45" w:rsidRDefault="00030A45" w:rsidP="00F233F4">
      <w:pPr>
        <w:spacing w:after="0" w:line="240" w:lineRule="auto"/>
      </w:pPr>
      <w:r>
        <w:separator/>
      </w:r>
    </w:p>
  </w:footnote>
  <w:footnote w:type="continuationSeparator" w:id="0">
    <w:p w:rsidR="00030A45" w:rsidRDefault="00030A45"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2B" w:rsidRPr="000B6653" w:rsidRDefault="00030A45" w:rsidP="000B6653">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30A45"/>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24940"/>
    <w:rsid w:val="001336F6"/>
    <w:rsid w:val="00135AB0"/>
    <w:rsid w:val="00155A1E"/>
    <w:rsid w:val="00162332"/>
    <w:rsid w:val="00171F0A"/>
    <w:rsid w:val="0018240B"/>
    <w:rsid w:val="001847B3"/>
    <w:rsid w:val="001B230D"/>
    <w:rsid w:val="001C246B"/>
    <w:rsid w:val="001C68AE"/>
    <w:rsid w:val="001D3CAA"/>
    <w:rsid w:val="001E3C0A"/>
    <w:rsid w:val="00203FF1"/>
    <w:rsid w:val="002102E2"/>
    <w:rsid w:val="00211C95"/>
    <w:rsid w:val="002134D2"/>
    <w:rsid w:val="00214062"/>
    <w:rsid w:val="002147C7"/>
    <w:rsid w:val="002164A4"/>
    <w:rsid w:val="002233F7"/>
    <w:rsid w:val="00233EB8"/>
    <w:rsid w:val="00242874"/>
    <w:rsid w:val="0024532C"/>
    <w:rsid w:val="00247CA8"/>
    <w:rsid w:val="002506B7"/>
    <w:rsid w:val="00255C1D"/>
    <w:rsid w:val="002631C1"/>
    <w:rsid w:val="00282DBC"/>
    <w:rsid w:val="00287940"/>
    <w:rsid w:val="00291A97"/>
    <w:rsid w:val="0029221D"/>
    <w:rsid w:val="00294005"/>
    <w:rsid w:val="0029753F"/>
    <w:rsid w:val="002A173F"/>
    <w:rsid w:val="002A6F60"/>
    <w:rsid w:val="002B2518"/>
    <w:rsid w:val="002B556A"/>
    <w:rsid w:val="002C182B"/>
    <w:rsid w:val="002C2F86"/>
    <w:rsid w:val="002C6188"/>
    <w:rsid w:val="002D68DF"/>
    <w:rsid w:val="002E1A87"/>
    <w:rsid w:val="002E6E92"/>
    <w:rsid w:val="002F306B"/>
    <w:rsid w:val="002F3EC6"/>
    <w:rsid w:val="00304927"/>
    <w:rsid w:val="00313471"/>
    <w:rsid w:val="00314A16"/>
    <w:rsid w:val="0032032A"/>
    <w:rsid w:val="0032158A"/>
    <w:rsid w:val="00321B91"/>
    <w:rsid w:val="00327D1A"/>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D4A01"/>
    <w:rsid w:val="003E3BDD"/>
    <w:rsid w:val="003E5281"/>
    <w:rsid w:val="003E5441"/>
    <w:rsid w:val="003E6972"/>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1A8B"/>
    <w:rsid w:val="00502D72"/>
    <w:rsid w:val="005055F5"/>
    <w:rsid w:val="005077B3"/>
    <w:rsid w:val="00512823"/>
    <w:rsid w:val="0052011B"/>
    <w:rsid w:val="005216C9"/>
    <w:rsid w:val="005366D9"/>
    <w:rsid w:val="00536DDB"/>
    <w:rsid w:val="00540EB0"/>
    <w:rsid w:val="00560E4B"/>
    <w:rsid w:val="00564796"/>
    <w:rsid w:val="00567F8F"/>
    <w:rsid w:val="005729C0"/>
    <w:rsid w:val="0057522E"/>
    <w:rsid w:val="00590D53"/>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16F1D"/>
    <w:rsid w:val="00722AB3"/>
    <w:rsid w:val="007323FA"/>
    <w:rsid w:val="00750C63"/>
    <w:rsid w:val="00753175"/>
    <w:rsid w:val="00761959"/>
    <w:rsid w:val="00762C27"/>
    <w:rsid w:val="007648D6"/>
    <w:rsid w:val="00767378"/>
    <w:rsid w:val="0077226F"/>
    <w:rsid w:val="00772CCA"/>
    <w:rsid w:val="00772E48"/>
    <w:rsid w:val="00775839"/>
    <w:rsid w:val="007953C6"/>
    <w:rsid w:val="00795A84"/>
    <w:rsid w:val="007A0A26"/>
    <w:rsid w:val="007A519F"/>
    <w:rsid w:val="007A6249"/>
    <w:rsid w:val="007C37DE"/>
    <w:rsid w:val="007C6A07"/>
    <w:rsid w:val="007E150A"/>
    <w:rsid w:val="007E604F"/>
    <w:rsid w:val="007F3E20"/>
    <w:rsid w:val="007F7781"/>
    <w:rsid w:val="007F7E18"/>
    <w:rsid w:val="0082080B"/>
    <w:rsid w:val="00825890"/>
    <w:rsid w:val="00835587"/>
    <w:rsid w:val="00850E70"/>
    <w:rsid w:val="008604E5"/>
    <w:rsid w:val="00872AA7"/>
    <w:rsid w:val="008774C9"/>
    <w:rsid w:val="0088397B"/>
    <w:rsid w:val="00884183"/>
    <w:rsid w:val="00884209"/>
    <w:rsid w:val="00890961"/>
    <w:rsid w:val="008924F0"/>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82AFA"/>
    <w:rsid w:val="00982FB5"/>
    <w:rsid w:val="00983E81"/>
    <w:rsid w:val="00987EE6"/>
    <w:rsid w:val="009903CA"/>
    <w:rsid w:val="0099099A"/>
    <w:rsid w:val="00992963"/>
    <w:rsid w:val="009A6476"/>
    <w:rsid w:val="009B17AC"/>
    <w:rsid w:val="009B3A76"/>
    <w:rsid w:val="009D0A48"/>
    <w:rsid w:val="009D3435"/>
    <w:rsid w:val="00A10664"/>
    <w:rsid w:val="00A15786"/>
    <w:rsid w:val="00A15DDF"/>
    <w:rsid w:val="00A25E34"/>
    <w:rsid w:val="00A35A9D"/>
    <w:rsid w:val="00A40F57"/>
    <w:rsid w:val="00A4735E"/>
    <w:rsid w:val="00A475A4"/>
    <w:rsid w:val="00A56D30"/>
    <w:rsid w:val="00A5751C"/>
    <w:rsid w:val="00A65F71"/>
    <w:rsid w:val="00A74486"/>
    <w:rsid w:val="00A773AB"/>
    <w:rsid w:val="00A81E8D"/>
    <w:rsid w:val="00A84E5F"/>
    <w:rsid w:val="00A84FC3"/>
    <w:rsid w:val="00A91F51"/>
    <w:rsid w:val="00A94AB3"/>
    <w:rsid w:val="00A970CD"/>
    <w:rsid w:val="00AA3A3D"/>
    <w:rsid w:val="00AC37EA"/>
    <w:rsid w:val="00AC6250"/>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1E73"/>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5187"/>
    <w:rsid w:val="00DA73E2"/>
    <w:rsid w:val="00DA75AB"/>
    <w:rsid w:val="00DD71D5"/>
    <w:rsid w:val="00DD7434"/>
    <w:rsid w:val="00DE418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3747"/>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1"/>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uiPriority w:val="99"/>
    <w:locked/>
    <w:rsid w:val="00E1711A"/>
    <w:rPr>
      <w:shd w:val="clear" w:color="auto" w:fill="FFFFFF"/>
    </w:rPr>
  </w:style>
  <w:style w:type="paragraph" w:customStyle="1" w:styleId="23">
    <w:name w:val="Основной текст (2)"/>
    <w:basedOn w:val="a"/>
    <w:link w:val="22"/>
    <w:uiPriority w:val="99"/>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ykolaivmr.gov.ua/mz/komunalne-nekomerczijne-pidpryyemstvo-mykolayivskyj-miskyj-czentr-pervynnoyi-medyko-sanitarnoyi-dopomogy/"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4C7E1-B728-4460-940E-A9407B96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1</Pages>
  <Words>24118</Words>
  <Characters>13748</Characters>
  <Application>Microsoft Office Word</Application>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cp:lastPrinted>2024-08-16T07:02:00Z</cp:lastPrinted>
  <dcterms:created xsi:type="dcterms:W3CDTF">2021-05-07T06:05:00Z</dcterms:created>
  <dcterms:modified xsi:type="dcterms:W3CDTF">2025-10-10T08:24:00Z</dcterms:modified>
</cp:coreProperties>
</file>