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C846F0" w:rsidRDefault="0049175C" w:rsidP="0049175C">
      <w:pPr>
        <w:jc w:val="both"/>
        <w:rPr>
          <w:sz w:val="28"/>
          <w:szCs w:val="28"/>
        </w:rPr>
      </w:pPr>
      <w:bookmarkStart w:id="0" w:name="_GoBack"/>
      <w:bookmarkEnd w:id="0"/>
      <w:r w:rsidRPr="00C846F0">
        <w:rPr>
          <w:sz w:val="28"/>
          <w:szCs w:val="28"/>
        </w:rPr>
        <w:t xml:space="preserve">План засідання виконавчого комітету Миколаївської міської ради </w:t>
      </w:r>
      <w:r w:rsidR="004879C0">
        <w:rPr>
          <w:sz w:val="28"/>
          <w:szCs w:val="28"/>
          <w:lang w:val="uk-UA"/>
        </w:rPr>
        <w:t>1</w:t>
      </w:r>
      <w:r w:rsidR="006C1D46">
        <w:rPr>
          <w:sz w:val="28"/>
          <w:szCs w:val="28"/>
          <w:lang w:val="en-US"/>
        </w:rPr>
        <w:t>3</w:t>
      </w:r>
      <w:r w:rsidR="0030695E" w:rsidRPr="00C846F0">
        <w:rPr>
          <w:sz w:val="28"/>
          <w:szCs w:val="28"/>
          <w:lang w:val="uk-UA"/>
        </w:rPr>
        <w:t xml:space="preserve"> </w:t>
      </w:r>
      <w:r w:rsidR="006C1D46">
        <w:rPr>
          <w:sz w:val="28"/>
          <w:szCs w:val="28"/>
          <w:lang w:val="uk-UA"/>
        </w:rPr>
        <w:t>серпня</w:t>
      </w:r>
      <w:r w:rsidR="005303D6" w:rsidRPr="00C846F0">
        <w:rPr>
          <w:sz w:val="28"/>
          <w:szCs w:val="28"/>
          <w:lang w:val="uk-UA"/>
        </w:rPr>
        <w:t xml:space="preserve"> </w:t>
      </w:r>
      <w:r w:rsidRPr="00C846F0">
        <w:rPr>
          <w:sz w:val="28"/>
          <w:szCs w:val="28"/>
        </w:rPr>
        <w:t>202</w:t>
      </w:r>
      <w:r w:rsidR="000B7A4F" w:rsidRPr="00C846F0">
        <w:rPr>
          <w:sz w:val="28"/>
          <w:szCs w:val="28"/>
          <w:lang w:val="uk-UA"/>
        </w:rPr>
        <w:t>4</w:t>
      </w:r>
      <w:r w:rsidR="006E313E" w:rsidRPr="00C846F0">
        <w:rPr>
          <w:sz w:val="28"/>
          <w:szCs w:val="28"/>
          <w:lang w:val="uk-UA"/>
        </w:rPr>
        <w:t xml:space="preserve"> </w:t>
      </w:r>
      <w:r w:rsidRPr="00C846F0">
        <w:rPr>
          <w:sz w:val="28"/>
          <w:szCs w:val="28"/>
        </w:rPr>
        <w:t>року (10-00 год).</w:t>
      </w:r>
    </w:p>
    <w:p w:rsidR="0049175C" w:rsidRPr="00C846F0" w:rsidRDefault="0049175C" w:rsidP="0049175C">
      <w:pPr>
        <w:rPr>
          <w:sz w:val="28"/>
          <w:szCs w:val="28"/>
          <w:lang w:val="uk-UA"/>
        </w:rPr>
      </w:pPr>
    </w:p>
    <w:p w:rsidR="007C069A" w:rsidRPr="006C1D46" w:rsidRDefault="003A4AFA" w:rsidP="006C1D46">
      <w:pPr>
        <w:pStyle w:val="a3"/>
        <w:jc w:val="both"/>
        <w:rPr>
          <w:rFonts w:ascii="Times New Roman" w:hAnsi="Times New Roman"/>
          <w:sz w:val="28"/>
          <w:szCs w:val="28"/>
        </w:rPr>
      </w:pPr>
      <w:r w:rsidRPr="006C1D46">
        <w:rPr>
          <w:rFonts w:ascii="Times New Roman" w:eastAsia="Calibri" w:hAnsi="Times New Roman" w:cs="Times New Roman"/>
          <w:sz w:val="28"/>
          <w:szCs w:val="28"/>
        </w:rPr>
        <w:t xml:space="preserve">1. </w:t>
      </w:r>
      <w:r w:rsidR="006C1D46">
        <w:rPr>
          <w:rFonts w:ascii="Times New Roman" w:hAnsi="Times New Roman"/>
          <w:sz w:val="28"/>
          <w:szCs w:val="28"/>
        </w:rPr>
        <w:t>Про внесення змін в</w:t>
      </w:r>
      <w:r w:rsidR="006C1D46" w:rsidRPr="002A60D6">
        <w:rPr>
          <w:rFonts w:ascii="Times New Roman" w:hAnsi="Times New Roman"/>
          <w:sz w:val="28"/>
          <w:szCs w:val="28"/>
        </w:rPr>
        <w:t xml:space="preserve"> рішення </w:t>
      </w:r>
      <w:r w:rsidR="006C1D46">
        <w:rPr>
          <w:rFonts w:ascii="Times New Roman" w:hAnsi="Times New Roman"/>
          <w:sz w:val="28"/>
          <w:szCs w:val="28"/>
        </w:rPr>
        <w:t>в</w:t>
      </w:r>
      <w:r w:rsidR="006C1D46" w:rsidRPr="002A60D6">
        <w:rPr>
          <w:rFonts w:ascii="Times New Roman" w:hAnsi="Times New Roman"/>
          <w:sz w:val="28"/>
          <w:szCs w:val="28"/>
        </w:rPr>
        <w:t>иконавчого</w:t>
      </w:r>
      <w:r w:rsidR="006C1D46">
        <w:rPr>
          <w:rFonts w:ascii="Times New Roman" w:hAnsi="Times New Roman"/>
          <w:sz w:val="28"/>
          <w:szCs w:val="28"/>
        </w:rPr>
        <w:t xml:space="preserve"> </w:t>
      </w:r>
      <w:r w:rsidR="006C1D46" w:rsidRPr="002A60D6">
        <w:rPr>
          <w:rFonts w:ascii="Times New Roman" w:hAnsi="Times New Roman"/>
          <w:sz w:val="28"/>
          <w:szCs w:val="28"/>
        </w:rPr>
        <w:t>комітету від</w:t>
      </w:r>
      <w:r w:rsidR="006C1D46">
        <w:rPr>
          <w:rFonts w:ascii="Times New Roman" w:hAnsi="Times New Roman"/>
          <w:sz w:val="28"/>
          <w:szCs w:val="28"/>
        </w:rPr>
        <w:t xml:space="preserve"> 06.12.2022 № 157</w:t>
      </w:r>
    </w:p>
    <w:p w:rsidR="00477765" w:rsidRPr="00E25FFA" w:rsidRDefault="007C069A" w:rsidP="00E25FFA">
      <w:pPr>
        <w:pStyle w:val="a3"/>
        <w:jc w:val="both"/>
        <w:rPr>
          <w:rFonts w:ascii="Times New Roman" w:hAnsi="Times New Roman"/>
          <w:sz w:val="28"/>
          <w:szCs w:val="28"/>
          <w:lang w:val="ru-RU"/>
        </w:rPr>
      </w:pPr>
      <w:r w:rsidRPr="00996194">
        <w:rPr>
          <w:rFonts w:ascii="Times New Roman" w:hAnsi="Times New Roman" w:cs="Times New Roman"/>
          <w:sz w:val="28"/>
          <w:szCs w:val="28"/>
        </w:rPr>
        <w:t>2.</w:t>
      </w:r>
      <w:r>
        <w:rPr>
          <w:sz w:val="28"/>
          <w:szCs w:val="28"/>
        </w:rPr>
        <w:t xml:space="preserve"> </w:t>
      </w:r>
      <w:r w:rsidR="00E25FFA" w:rsidRPr="002A60D6">
        <w:rPr>
          <w:rFonts w:ascii="Times New Roman" w:hAnsi="Times New Roman"/>
          <w:sz w:val="28"/>
          <w:szCs w:val="28"/>
          <w:lang w:val="ru-RU"/>
        </w:rPr>
        <w:t xml:space="preserve">Про затвердження висновку органу опіки та </w:t>
      </w:r>
      <w:proofErr w:type="gramStart"/>
      <w:r w:rsidR="00E25FFA" w:rsidRPr="002A60D6">
        <w:rPr>
          <w:rFonts w:ascii="Times New Roman" w:hAnsi="Times New Roman"/>
          <w:sz w:val="28"/>
          <w:szCs w:val="28"/>
          <w:lang w:val="ru-RU"/>
        </w:rPr>
        <w:t>п</w:t>
      </w:r>
      <w:proofErr w:type="gramEnd"/>
      <w:r w:rsidR="00E25FFA" w:rsidRPr="002A60D6">
        <w:rPr>
          <w:rFonts w:ascii="Times New Roman" w:hAnsi="Times New Roman"/>
          <w:sz w:val="28"/>
          <w:szCs w:val="28"/>
          <w:lang w:val="ru-RU"/>
        </w:rPr>
        <w:t xml:space="preserve">іклування про доцільність позбавлення батьківських прав </w:t>
      </w:r>
      <w:r w:rsidR="00996194">
        <w:rPr>
          <w:rFonts w:ascii="Times New Roman" w:hAnsi="Times New Roman"/>
          <w:sz w:val="28"/>
          <w:szCs w:val="28"/>
        </w:rPr>
        <w:t>……</w:t>
      </w:r>
      <w:r w:rsidR="00E25FFA">
        <w:rPr>
          <w:rFonts w:ascii="Times New Roman" w:hAnsi="Times New Roman"/>
          <w:sz w:val="28"/>
          <w:szCs w:val="28"/>
          <w:lang w:val="ru-RU"/>
        </w:rPr>
        <w:t xml:space="preserve">.  </w:t>
      </w:r>
    </w:p>
    <w:p w:rsidR="00477765" w:rsidRPr="00E25FFA" w:rsidRDefault="007C069A" w:rsidP="00E25FFA">
      <w:pPr>
        <w:pStyle w:val="a3"/>
        <w:rPr>
          <w:rFonts w:ascii="Times New Roman" w:hAnsi="Times New Roman"/>
          <w:sz w:val="28"/>
          <w:szCs w:val="28"/>
          <w:lang w:val="ru-RU"/>
        </w:rPr>
      </w:pPr>
      <w:r w:rsidRPr="00E25FFA">
        <w:rPr>
          <w:rFonts w:ascii="Times New Roman" w:hAnsi="Times New Roman" w:cs="Times New Roman"/>
          <w:sz w:val="28"/>
          <w:szCs w:val="28"/>
        </w:rPr>
        <w:t>3</w:t>
      </w:r>
      <w:r w:rsidR="001C0286" w:rsidRPr="00E25FFA">
        <w:rPr>
          <w:rFonts w:ascii="Times New Roman" w:hAnsi="Times New Roman" w:cs="Times New Roman"/>
          <w:sz w:val="28"/>
          <w:szCs w:val="28"/>
        </w:rPr>
        <w:t>.</w:t>
      </w:r>
      <w:r w:rsidR="001C0286" w:rsidRPr="00C846F0">
        <w:rPr>
          <w:sz w:val="28"/>
          <w:szCs w:val="28"/>
        </w:rPr>
        <w:t xml:space="preserve"> </w:t>
      </w:r>
      <w:r w:rsidR="00E25FFA" w:rsidRPr="002A60D6">
        <w:rPr>
          <w:rFonts w:ascii="Times New Roman" w:hAnsi="Times New Roman"/>
          <w:sz w:val="28"/>
          <w:szCs w:val="28"/>
          <w:lang w:val="ru-RU"/>
        </w:rPr>
        <w:t xml:space="preserve">Про надання дозволу </w:t>
      </w:r>
      <w:r w:rsidR="00996194">
        <w:rPr>
          <w:rFonts w:ascii="Times New Roman" w:hAnsi="Times New Roman"/>
          <w:sz w:val="28"/>
          <w:szCs w:val="28"/>
          <w:lang w:val="ru-RU"/>
        </w:rPr>
        <w:t>……..</w:t>
      </w:r>
      <w:r w:rsidR="00E25FFA" w:rsidRPr="002A60D6">
        <w:rPr>
          <w:rFonts w:ascii="Times New Roman" w:hAnsi="Times New Roman"/>
          <w:sz w:val="28"/>
          <w:szCs w:val="28"/>
          <w:lang w:val="ru-RU"/>
        </w:rPr>
        <w:t>. на реєстра</w:t>
      </w:r>
      <w:r w:rsidR="00E25FFA">
        <w:rPr>
          <w:rFonts w:ascii="Times New Roman" w:hAnsi="Times New Roman"/>
          <w:sz w:val="28"/>
          <w:szCs w:val="28"/>
          <w:lang w:val="ru-RU"/>
        </w:rPr>
        <w:t xml:space="preserve">цію місця проживання дитини    </w:t>
      </w:r>
    </w:p>
    <w:p w:rsidR="00477765" w:rsidRPr="00E25FFA" w:rsidRDefault="007C069A" w:rsidP="00E25FFA">
      <w:pPr>
        <w:pStyle w:val="23"/>
        <w:ind w:left="0"/>
        <w:rPr>
          <w:sz w:val="28"/>
          <w:szCs w:val="28"/>
          <w:lang w:val="uk-UA"/>
        </w:rPr>
      </w:pPr>
      <w:r>
        <w:rPr>
          <w:sz w:val="28"/>
          <w:szCs w:val="28"/>
          <w:lang w:val="uk-UA"/>
        </w:rPr>
        <w:t>4</w:t>
      </w:r>
      <w:r w:rsidR="001C0286" w:rsidRPr="00C846F0">
        <w:rPr>
          <w:sz w:val="28"/>
          <w:szCs w:val="28"/>
        </w:rPr>
        <w:t xml:space="preserve">. </w:t>
      </w:r>
      <w:r w:rsidR="00E25FFA" w:rsidRPr="002A60D6">
        <w:rPr>
          <w:sz w:val="28"/>
          <w:szCs w:val="28"/>
        </w:rPr>
        <w:t xml:space="preserve">Про </w:t>
      </w:r>
      <w:r w:rsidR="00E25FFA" w:rsidRPr="002A60D6">
        <w:rPr>
          <w:sz w:val="28"/>
          <w:szCs w:val="28"/>
          <w:lang w:val="uk-UA"/>
        </w:rPr>
        <w:t xml:space="preserve">затвердження висновку органу опіки та </w:t>
      </w:r>
      <w:proofErr w:type="gramStart"/>
      <w:r w:rsidR="00E25FFA" w:rsidRPr="002A60D6">
        <w:rPr>
          <w:sz w:val="28"/>
          <w:szCs w:val="28"/>
          <w:lang w:val="uk-UA"/>
        </w:rPr>
        <w:t>п</w:t>
      </w:r>
      <w:proofErr w:type="gramEnd"/>
      <w:r w:rsidR="00E25FFA" w:rsidRPr="002A60D6">
        <w:rPr>
          <w:sz w:val="28"/>
          <w:szCs w:val="28"/>
          <w:lang w:val="uk-UA"/>
        </w:rPr>
        <w:t xml:space="preserve">іклування про доцільність </w:t>
      </w:r>
      <w:r w:rsidR="00E25FFA" w:rsidRPr="002A60D6">
        <w:rPr>
          <w:sz w:val="28"/>
          <w:szCs w:val="28"/>
        </w:rPr>
        <w:t xml:space="preserve">визначення місця проживання </w:t>
      </w:r>
      <w:r w:rsidR="00996194">
        <w:rPr>
          <w:sz w:val="28"/>
          <w:szCs w:val="28"/>
          <w:lang w:val="uk-UA"/>
        </w:rPr>
        <w:t>………</w:t>
      </w:r>
      <w:r w:rsidR="00E25FFA">
        <w:rPr>
          <w:sz w:val="28"/>
          <w:szCs w:val="28"/>
          <w:lang w:val="uk-UA"/>
        </w:rPr>
        <w:t xml:space="preserve">. та  </w:t>
      </w:r>
      <w:r w:rsidR="00996194">
        <w:rPr>
          <w:sz w:val="28"/>
          <w:szCs w:val="28"/>
          <w:lang w:val="uk-UA"/>
        </w:rPr>
        <w:t>…………</w:t>
      </w:r>
      <w:r w:rsidR="00E25FFA">
        <w:rPr>
          <w:sz w:val="28"/>
          <w:szCs w:val="28"/>
          <w:lang w:val="uk-UA"/>
        </w:rPr>
        <w:t xml:space="preserve">.  </w:t>
      </w:r>
    </w:p>
    <w:p w:rsidR="00477765" w:rsidRPr="00E25FFA" w:rsidRDefault="007C069A" w:rsidP="00E25FFA">
      <w:pPr>
        <w:pStyle w:val="a3"/>
        <w:jc w:val="both"/>
        <w:rPr>
          <w:rFonts w:ascii="Times New Roman" w:hAnsi="Times New Roman"/>
          <w:sz w:val="28"/>
          <w:szCs w:val="28"/>
        </w:rPr>
      </w:pPr>
      <w:r w:rsidRPr="00B05464">
        <w:rPr>
          <w:rFonts w:ascii="Times New Roman" w:hAnsi="Times New Roman" w:cs="Times New Roman"/>
          <w:sz w:val="28"/>
          <w:szCs w:val="28"/>
        </w:rPr>
        <w:t>5</w:t>
      </w:r>
      <w:r w:rsidR="001C0286" w:rsidRPr="00B05464">
        <w:rPr>
          <w:rFonts w:ascii="Times New Roman" w:hAnsi="Times New Roman" w:cs="Times New Roman"/>
          <w:sz w:val="28"/>
          <w:szCs w:val="28"/>
        </w:rPr>
        <w:t>.</w:t>
      </w:r>
      <w:r w:rsidR="001C0286" w:rsidRPr="00C846F0">
        <w:rPr>
          <w:sz w:val="28"/>
          <w:szCs w:val="28"/>
        </w:rPr>
        <w:t xml:space="preserve"> </w:t>
      </w:r>
      <w:r w:rsidR="00E25FFA" w:rsidRPr="002A60D6">
        <w:rPr>
          <w:rFonts w:ascii="Times New Roman" w:hAnsi="Times New Roman"/>
          <w:sz w:val="28"/>
          <w:szCs w:val="28"/>
        </w:rPr>
        <w:t xml:space="preserve">Про надання дозволу </w:t>
      </w:r>
      <w:r w:rsidR="00996194">
        <w:rPr>
          <w:rFonts w:ascii="Times New Roman" w:hAnsi="Times New Roman"/>
          <w:sz w:val="28"/>
          <w:szCs w:val="28"/>
        </w:rPr>
        <w:t>………..</w:t>
      </w:r>
      <w:r w:rsidR="00E25FFA">
        <w:rPr>
          <w:rFonts w:ascii="Times New Roman" w:hAnsi="Times New Roman"/>
          <w:sz w:val="28"/>
          <w:szCs w:val="28"/>
        </w:rPr>
        <w:t xml:space="preserve"> </w:t>
      </w:r>
      <w:r w:rsidR="00E25FFA" w:rsidRPr="002A60D6">
        <w:rPr>
          <w:rFonts w:ascii="Times New Roman" w:hAnsi="Times New Roman"/>
          <w:sz w:val="28"/>
          <w:szCs w:val="28"/>
        </w:rPr>
        <w:t xml:space="preserve">на дарування  </w:t>
      </w:r>
      <w:r w:rsidR="00E25FFA" w:rsidRPr="002A60D6">
        <w:rPr>
          <w:rFonts w:ascii="Times New Roman" w:hAnsi="Times New Roman"/>
          <w:sz w:val="28"/>
          <w:szCs w:val="28"/>
          <w:lang w:val="ru-RU"/>
        </w:rPr>
        <w:t xml:space="preserve">½ </w:t>
      </w:r>
      <w:r w:rsidR="00E25FFA" w:rsidRPr="002A60D6">
        <w:rPr>
          <w:rFonts w:ascii="Times New Roman" w:hAnsi="Times New Roman"/>
          <w:sz w:val="28"/>
          <w:szCs w:val="28"/>
        </w:rPr>
        <w:t xml:space="preserve"> частки житлового будинку та</w:t>
      </w:r>
      <w:r w:rsidR="00E25FFA" w:rsidRPr="002A60D6">
        <w:rPr>
          <w:rFonts w:ascii="Times New Roman" w:hAnsi="Times New Roman"/>
          <w:sz w:val="28"/>
          <w:szCs w:val="28"/>
          <w:lang w:val="ru-RU"/>
        </w:rPr>
        <w:t xml:space="preserve"> ½ </w:t>
      </w:r>
      <w:r w:rsidR="00E25FFA" w:rsidRPr="002A60D6">
        <w:rPr>
          <w:rFonts w:ascii="Times New Roman" w:hAnsi="Times New Roman"/>
          <w:sz w:val="28"/>
          <w:szCs w:val="28"/>
        </w:rPr>
        <w:t xml:space="preserve">частки  земельної ділянки </w:t>
      </w:r>
      <w:r w:rsidR="00996194">
        <w:rPr>
          <w:rFonts w:ascii="Times New Roman" w:hAnsi="Times New Roman"/>
          <w:sz w:val="28"/>
          <w:szCs w:val="28"/>
        </w:rPr>
        <w:t>……….</w:t>
      </w:r>
      <w:r w:rsidR="00E25FFA">
        <w:rPr>
          <w:rFonts w:ascii="Times New Roman" w:hAnsi="Times New Roman"/>
          <w:sz w:val="28"/>
          <w:szCs w:val="28"/>
        </w:rPr>
        <w:t xml:space="preserve">.  </w:t>
      </w:r>
    </w:p>
    <w:p w:rsidR="00477765" w:rsidRPr="00B05464" w:rsidRDefault="007C069A" w:rsidP="00B05464">
      <w:pPr>
        <w:pStyle w:val="a3"/>
        <w:rPr>
          <w:rFonts w:ascii="Times New Roman" w:hAnsi="Times New Roman"/>
          <w:sz w:val="28"/>
          <w:szCs w:val="28"/>
        </w:rPr>
      </w:pPr>
      <w:r w:rsidRPr="00B05464">
        <w:rPr>
          <w:rFonts w:ascii="Times New Roman" w:hAnsi="Times New Roman" w:cs="Times New Roman"/>
          <w:sz w:val="28"/>
          <w:szCs w:val="28"/>
        </w:rPr>
        <w:t>6</w:t>
      </w:r>
      <w:r w:rsidR="001C0286" w:rsidRPr="00B05464">
        <w:rPr>
          <w:rFonts w:ascii="Times New Roman" w:hAnsi="Times New Roman" w:cs="Times New Roman"/>
          <w:sz w:val="28"/>
          <w:szCs w:val="28"/>
        </w:rPr>
        <w:t>.</w:t>
      </w:r>
      <w:r w:rsidR="001C0286" w:rsidRPr="00C846F0">
        <w:rPr>
          <w:sz w:val="28"/>
          <w:szCs w:val="28"/>
        </w:rPr>
        <w:t xml:space="preserve"> </w:t>
      </w:r>
      <w:r w:rsidR="00B05464" w:rsidRPr="002A60D6">
        <w:rPr>
          <w:rFonts w:ascii="Times New Roman" w:hAnsi="Times New Roman"/>
          <w:sz w:val="28"/>
          <w:szCs w:val="28"/>
          <w:lang w:val="ru-RU"/>
        </w:rPr>
        <w:t xml:space="preserve">Про надання дозволу </w:t>
      </w:r>
      <w:r w:rsidR="00996194">
        <w:rPr>
          <w:rFonts w:ascii="Times New Roman" w:hAnsi="Times New Roman"/>
          <w:sz w:val="28"/>
          <w:szCs w:val="28"/>
          <w:lang w:val="ru-RU"/>
        </w:rPr>
        <w:t>…………</w:t>
      </w:r>
      <w:r w:rsidR="00B05464" w:rsidRPr="002A60D6">
        <w:rPr>
          <w:rFonts w:ascii="Times New Roman" w:hAnsi="Times New Roman"/>
          <w:sz w:val="28"/>
          <w:szCs w:val="28"/>
          <w:lang w:val="ru-RU"/>
        </w:rPr>
        <w:t>.</w:t>
      </w:r>
      <w:r w:rsidR="00B05464">
        <w:rPr>
          <w:rFonts w:ascii="Times New Roman" w:hAnsi="Times New Roman"/>
          <w:sz w:val="28"/>
          <w:szCs w:val="28"/>
          <w:lang w:val="ru-RU"/>
        </w:rPr>
        <w:t xml:space="preserve"> </w:t>
      </w:r>
      <w:r w:rsidR="00B05464" w:rsidRPr="002A60D6">
        <w:rPr>
          <w:rFonts w:ascii="Times New Roman" w:hAnsi="Times New Roman"/>
          <w:sz w:val="28"/>
          <w:szCs w:val="28"/>
          <w:lang w:val="ru-RU"/>
        </w:rPr>
        <w:t xml:space="preserve">на прийняття в дар </w:t>
      </w:r>
      <w:r w:rsidR="00B05464" w:rsidRPr="002A60D6">
        <w:rPr>
          <w:rFonts w:ascii="Times New Roman" w:hAnsi="Times New Roman"/>
          <w:sz w:val="28"/>
          <w:szCs w:val="28"/>
        </w:rPr>
        <w:t>квартири</w:t>
      </w:r>
    </w:p>
    <w:p w:rsidR="00B05464" w:rsidRPr="00B05464" w:rsidRDefault="007C069A" w:rsidP="00417D63">
      <w:pPr>
        <w:jc w:val="both"/>
        <w:rPr>
          <w:sz w:val="28"/>
          <w:szCs w:val="28"/>
          <w:lang w:val="uk-UA"/>
        </w:rPr>
      </w:pPr>
      <w:r>
        <w:rPr>
          <w:sz w:val="28"/>
          <w:szCs w:val="28"/>
        </w:rPr>
        <w:t>7</w:t>
      </w:r>
      <w:r w:rsidR="001C0286" w:rsidRPr="00C846F0">
        <w:rPr>
          <w:sz w:val="28"/>
          <w:szCs w:val="28"/>
        </w:rPr>
        <w:t xml:space="preserve">. </w:t>
      </w:r>
      <w:r w:rsidR="00B05464" w:rsidRPr="002A60D6">
        <w:rPr>
          <w:sz w:val="28"/>
          <w:szCs w:val="28"/>
        </w:rPr>
        <w:t xml:space="preserve">Про надання дозволу </w:t>
      </w:r>
      <w:r w:rsidR="00996194">
        <w:rPr>
          <w:sz w:val="28"/>
          <w:szCs w:val="28"/>
          <w:lang w:val="uk-UA"/>
        </w:rPr>
        <w:t>…………..</w:t>
      </w:r>
      <w:r w:rsidR="00B05464" w:rsidRPr="002A60D6">
        <w:rPr>
          <w:sz w:val="28"/>
          <w:szCs w:val="28"/>
        </w:rPr>
        <w:t xml:space="preserve">. на прийняття в дар ¼ частки </w:t>
      </w:r>
      <w:r w:rsidR="00B05464">
        <w:rPr>
          <w:sz w:val="28"/>
          <w:szCs w:val="28"/>
        </w:rPr>
        <w:t>житлового</w:t>
      </w:r>
      <w:r w:rsidR="00B05464">
        <w:rPr>
          <w:sz w:val="28"/>
          <w:szCs w:val="28"/>
          <w:lang w:val="uk-UA"/>
        </w:rPr>
        <w:t xml:space="preserve"> </w:t>
      </w:r>
      <w:r w:rsidR="00B05464" w:rsidRPr="002A60D6">
        <w:rPr>
          <w:sz w:val="28"/>
          <w:szCs w:val="28"/>
        </w:rPr>
        <w:t>будинку та ¼ частки земельної ділянки на і</w:t>
      </w:r>
      <w:proofErr w:type="gramStart"/>
      <w:r w:rsidR="00B05464" w:rsidRPr="002A60D6">
        <w:rPr>
          <w:sz w:val="28"/>
          <w:szCs w:val="28"/>
        </w:rPr>
        <w:t>м</w:t>
      </w:r>
      <w:r w:rsidR="00B05464" w:rsidRPr="002A60D6">
        <w:rPr>
          <w:sz w:val="28"/>
          <w:szCs w:val="28"/>
          <w:lang w:eastAsia="ar-SA"/>
        </w:rPr>
        <w:t>’я</w:t>
      </w:r>
      <w:proofErr w:type="gramEnd"/>
      <w:r w:rsidR="00B05464" w:rsidRPr="002A60D6">
        <w:rPr>
          <w:sz w:val="28"/>
          <w:szCs w:val="28"/>
          <w:lang w:eastAsia="ar-SA"/>
        </w:rPr>
        <w:t xml:space="preserve"> дитини</w:t>
      </w:r>
    </w:p>
    <w:p w:rsidR="00753235" w:rsidRPr="00282C89" w:rsidRDefault="00417D63" w:rsidP="00B05464">
      <w:pPr>
        <w:jc w:val="both"/>
        <w:rPr>
          <w:sz w:val="28"/>
          <w:szCs w:val="28"/>
          <w:lang w:val="uk-UA"/>
        </w:rPr>
      </w:pPr>
      <w:r>
        <w:rPr>
          <w:rFonts w:eastAsia="Calibri"/>
          <w:sz w:val="28"/>
          <w:szCs w:val="28"/>
          <w:lang w:eastAsia="en-US"/>
        </w:rPr>
        <w:t xml:space="preserve">8. </w:t>
      </w:r>
      <w:r w:rsidR="00282C89" w:rsidRPr="00BB489F">
        <w:rPr>
          <w:sz w:val="28"/>
          <w:szCs w:val="28"/>
        </w:rPr>
        <w:t xml:space="preserve">Про втрату </w:t>
      </w:r>
      <w:r w:rsidR="00996194">
        <w:rPr>
          <w:sz w:val="28"/>
          <w:szCs w:val="28"/>
          <w:lang w:val="uk-UA"/>
        </w:rPr>
        <w:t>……….</w:t>
      </w:r>
      <w:r w:rsidR="00282C89" w:rsidRPr="00BB489F">
        <w:rPr>
          <w:sz w:val="28"/>
          <w:szCs w:val="28"/>
        </w:rPr>
        <w:t>.</w:t>
      </w:r>
      <w:r w:rsidR="00282C89">
        <w:rPr>
          <w:sz w:val="28"/>
          <w:szCs w:val="28"/>
          <w:lang w:val="uk-UA"/>
        </w:rPr>
        <w:t xml:space="preserve"> </w:t>
      </w:r>
      <w:r w:rsidR="00282C89">
        <w:rPr>
          <w:sz w:val="28"/>
          <w:szCs w:val="28"/>
        </w:rPr>
        <w:t>статусу дитини-сироти</w:t>
      </w:r>
    </w:p>
    <w:p w:rsidR="005303D6" w:rsidRPr="008774B1" w:rsidRDefault="00417D63" w:rsidP="008774B1">
      <w:pPr>
        <w:jc w:val="both"/>
        <w:rPr>
          <w:sz w:val="28"/>
          <w:szCs w:val="28"/>
          <w:lang w:val="uk-UA"/>
        </w:rPr>
      </w:pPr>
      <w:r>
        <w:rPr>
          <w:sz w:val="28"/>
          <w:szCs w:val="28"/>
        </w:rPr>
        <w:t>9</w:t>
      </w:r>
      <w:r w:rsidR="001C0286" w:rsidRPr="00C846F0">
        <w:rPr>
          <w:sz w:val="28"/>
          <w:szCs w:val="28"/>
        </w:rPr>
        <w:t xml:space="preserve">. </w:t>
      </w:r>
      <w:r w:rsidR="008774B1" w:rsidRPr="00BB489F">
        <w:rPr>
          <w:sz w:val="28"/>
          <w:szCs w:val="28"/>
        </w:rPr>
        <w:t xml:space="preserve">Про надання </w:t>
      </w:r>
      <w:r w:rsidR="00996194">
        <w:rPr>
          <w:sz w:val="28"/>
          <w:szCs w:val="28"/>
          <w:lang w:val="uk-UA"/>
        </w:rPr>
        <w:t>………..</w:t>
      </w:r>
      <w:r w:rsidR="008774B1" w:rsidRPr="00BB489F">
        <w:rPr>
          <w:sz w:val="28"/>
          <w:szCs w:val="28"/>
        </w:rPr>
        <w:t>. та</w:t>
      </w:r>
      <w:r w:rsidR="008774B1">
        <w:rPr>
          <w:sz w:val="28"/>
          <w:szCs w:val="28"/>
          <w:lang w:val="uk-UA"/>
        </w:rPr>
        <w:t xml:space="preserve"> </w:t>
      </w:r>
      <w:r w:rsidR="00996194">
        <w:rPr>
          <w:sz w:val="28"/>
          <w:szCs w:val="28"/>
          <w:lang w:val="uk-UA"/>
        </w:rPr>
        <w:t>………….</w:t>
      </w:r>
      <w:r w:rsidR="008774B1" w:rsidRPr="00BB489F">
        <w:rPr>
          <w:sz w:val="28"/>
          <w:szCs w:val="28"/>
        </w:rPr>
        <w:t xml:space="preserve">. статусу </w:t>
      </w:r>
      <w:r w:rsidR="008774B1">
        <w:rPr>
          <w:sz w:val="28"/>
          <w:szCs w:val="28"/>
        </w:rPr>
        <w:t>дитини-сироти</w:t>
      </w:r>
    </w:p>
    <w:p w:rsidR="005303D6" w:rsidRPr="00DE7B82" w:rsidRDefault="00417D63" w:rsidP="008774B1">
      <w:pPr>
        <w:jc w:val="both"/>
        <w:rPr>
          <w:sz w:val="28"/>
          <w:szCs w:val="28"/>
          <w:lang w:val="uk-UA"/>
        </w:rPr>
      </w:pPr>
      <w:r>
        <w:rPr>
          <w:bCs/>
          <w:sz w:val="28"/>
          <w:szCs w:val="28"/>
          <w:bdr w:val="none" w:sz="0" w:space="0" w:color="auto" w:frame="1"/>
        </w:rPr>
        <w:t>10</w:t>
      </w:r>
      <w:r w:rsidR="00BE7EB2" w:rsidRPr="00C846F0">
        <w:rPr>
          <w:bCs/>
          <w:sz w:val="28"/>
          <w:szCs w:val="28"/>
          <w:bdr w:val="none" w:sz="0" w:space="0" w:color="auto" w:frame="1"/>
        </w:rPr>
        <w:t xml:space="preserve">. </w:t>
      </w:r>
      <w:r w:rsidR="00DE7B82" w:rsidRPr="009B668B">
        <w:rPr>
          <w:sz w:val="28"/>
          <w:szCs w:val="28"/>
        </w:rPr>
        <w:t>Про затвердження подання органу</w:t>
      </w:r>
      <w:r w:rsidR="00DE7B82">
        <w:rPr>
          <w:sz w:val="28"/>
          <w:szCs w:val="28"/>
          <w:lang w:val="uk-UA"/>
        </w:rPr>
        <w:t xml:space="preserve"> </w:t>
      </w:r>
      <w:r w:rsidR="00DE7B82" w:rsidRPr="009B668B">
        <w:rPr>
          <w:sz w:val="28"/>
          <w:szCs w:val="28"/>
        </w:rPr>
        <w:t xml:space="preserve">опіки та </w:t>
      </w:r>
      <w:proofErr w:type="gramStart"/>
      <w:r w:rsidR="00DE7B82" w:rsidRPr="009B668B">
        <w:rPr>
          <w:sz w:val="28"/>
          <w:szCs w:val="28"/>
        </w:rPr>
        <w:t>п</w:t>
      </w:r>
      <w:proofErr w:type="gramEnd"/>
      <w:r w:rsidR="00DE7B82" w:rsidRPr="009B668B">
        <w:rPr>
          <w:sz w:val="28"/>
          <w:szCs w:val="28"/>
        </w:rPr>
        <w:t>іклування Миколаївської</w:t>
      </w:r>
      <w:r w:rsidR="00DE7B82">
        <w:rPr>
          <w:sz w:val="28"/>
          <w:szCs w:val="28"/>
          <w:lang w:val="uk-UA"/>
        </w:rPr>
        <w:t xml:space="preserve"> </w:t>
      </w:r>
      <w:r w:rsidR="00DE7B82" w:rsidRPr="009B668B">
        <w:rPr>
          <w:sz w:val="28"/>
          <w:szCs w:val="28"/>
        </w:rPr>
        <w:t>міської</w:t>
      </w:r>
      <w:r w:rsidR="00DE7B82">
        <w:rPr>
          <w:sz w:val="28"/>
          <w:szCs w:val="28"/>
        </w:rPr>
        <w:t xml:space="preserve"> </w:t>
      </w:r>
      <w:r w:rsidR="00DE7B82" w:rsidRPr="009B668B">
        <w:rPr>
          <w:sz w:val="28"/>
          <w:szCs w:val="28"/>
        </w:rPr>
        <w:t xml:space="preserve">ради про можливість </w:t>
      </w:r>
      <w:r w:rsidR="00DE7B82">
        <w:rPr>
          <w:sz w:val="28"/>
          <w:szCs w:val="28"/>
        </w:rPr>
        <w:t xml:space="preserve">призначення </w:t>
      </w:r>
      <w:r w:rsidR="00996194">
        <w:rPr>
          <w:sz w:val="28"/>
          <w:szCs w:val="28"/>
          <w:lang w:val="uk-UA"/>
        </w:rPr>
        <w:t>………..</w:t>
      </w:r>
      <w:r w:rsidR="00DE7B82" w:rsidRPr="009B668B">
        <w:rPr>
          <w:sz w:val="28"/>
          <w:szCs w:val="28"/>
        </w:rPr>
        <w:t>. опікуном</w:t>
      </w:r>
      <w:r w:rsidR="00DE7B82">
        <w:rPr>
          <w:sz w:val="28"/>
          <w:szCs w:val="28"/>
          <w:lang w:val="uk-UA"/>
        </w:rPr>
        <w:t xml:space="preserve"> </w:t>
      </w:r>
      <w:r w:rsidR="00996194">
        <w:rPr>
          <w:sz w:val="28"/>
          <w:szCs w:val="28"/>
          <w:lang w:val="uk-UA"/>
        </w:rPr>
        <w:t>…………..</w:t>
      </w:r>
      <w:r w:rsidR="00DE7B82">
        <w:rPr>
          <w:sz w:val="28"/>
          <w:szCs w:val="28"/>
        </w:rPr>
        <w:t>.</w:t>
      </w:r>
    </w:p>
    <w:p w:rsidR="005303D6" w:rsidRPr="00DE7B82" w:rsidRDefault="007C069A" w:rsidP="008774B1">
      <w:pPr>
        <w:jc w:val="both"/>
        <w:rPr>
          <w:sz w:val="28"/>
          <w:szCs w:val="28"/>
          <w:lang w:val="uk-UA"/>
        </w:rPr>
      </w:pPr>
      <w:r>
        <w:rPr>
          <w:sz w:val="28"/>
          <w:szCs w:val="28"/>
        </w:rPr>
        <w:t>1</w:t>
      </w:r>
      <w:r w:rsidR="00417D63">
        <w:rPr>
          <w:sz w:val="28"/>
          <w:szCs w:val="28"/>
        </w:rPr>
        <w:t>1</w:t>
      </w:r>
      <w:r w:rsidR="00BE7EB2" w:rsidRPr="00C846F0">
        <w:rPr>
          <w:sz w:val="28"/>
          <w:szCs w:val="28"/>
        </w:rPr>
        <w:t xml:space="preserve">. </w:t>
      </w:r>
      <w:r w:rsidR="00DE7B82" w:rsidRPr="00650F56">
        <w:rPr>
          <w:sz w:val="28"/>
          <w:szCs w:val="28"/>
        </w:rPr>
        <w:t>Про затвердження подання органу</w:t>
      </w:r>
      <w:r w:rsidR="00DE7B82">
        <w:rPr>
          <w:sz w:val="28"/>
          <w:szCs w:val="28"/>
          <w:lang w:val="uk-UA"/>
        </w:rPr>
        <w:t xml:space="preserve"> </w:t>
      </w:r>
      <w:r w:rsidR="00DE7B82" w:rsidRPr="00650F56">
        <w:rPr>
          <w:sz w:val="28"/>
          <w:szCs w:val="28"/>
        </w:rPr>
        <w:t xml:space="preserve">опіки та </w:t>
      </w:r>
      <w:proofErr w:type="gramStart"/>
      <w:r w:rsidR="00DE7B82" w:rsidRPr="00650F56">
        <w:rPr>
          <w:sz w:val="28"/>
          <w:szCs w:val="28"/>
        </w:rPr>
        <w:t>п</w:t>
      </w:r>
      <w:proofErr w:type="gramEnd"/>
      <w:r w:rsidR="00DE7B82" w:rsidRPr="00650F56">
        <w:rPr>
          <w:sz w:val="28"/>
          <w:szCs w:val="28"/>
        </w:rPr>
        <w:t>іклування Миколаївської</w:t>
      </w:r>
      <w:r w:rsidR="00DE7B82">
        <w:rPr>
          <w:sz w:val="28"/>
          <w:szCs w:val="28"/>
          <w:lang w:val="uk-UA"/>
        </w:rPr>
        <w:t xml:space="preserve"> </w:t>
      </w:r>
      <w:r w:rsidR="00DE7B82" w:rsidRPr="00650F56">
        <w:rPr>
          <w:sz w:val="28"/>
          <w:szCs w:val="28"/>
        </w:rPr>
        <w:t>міської ради про можливість</w:t>
      </w:r>
      <w:r w:rsidR="00DE7B82">
        <w:rPr>
          <w:sz w:val="28"/>
          <w:szCs w:val="28"/>
          <w:lang w:val="uk-UA"/>
        </w:rPr>
        <w:t xml:space="preserve"> </w:t>
      </w:r>
      <w:r w:rsidR="00DE7B82" w:rsidRPr="00650F56">
        <w:rPr>
          <w:sz w:val="28"/>
          <w:szCs w:val="28"/>
        </w:rPr>
        <w:t xml:space="preserve">призначення </w:t>
      </w:r>
      <w:r w:rsidR="00996194">
        <w:rPr>
          <w:sz w:val="28"/>
          <w:szCs w:val="28"/>
          <w:lang w:val="uk-UA"/>
        </w:rPr>
        <w:t>…………..</w:t>
      </w:r>
      <w:r w:rsidR="00DE7B82" w:rsidRPr="00650F56">
        <w:rPr>
          <w:sz w:val="28"/>
          <w:szCs w:val="28"/>
        </w:rPr>
        <w:t xml:space="preserve">. опікуном </w:t>
      </w:r>
      <w:r w:rsidR="00996194">
        <w:rPr>
          <w:sz w:val="28"/>
          <w:szCs w:val="28"/>
          <w:lang w:val="uk-UA"/>
        </w:rPr>
        <w:t>………….</w:t>
      </w:r>
      <w:r w:rsidR="00DE7B82">
        <w:rPr>
          <w:sz w:val="28"/>
          <w:szCs w:val="28"/>
        </w:rPr>
        <w:t>.</w:t>
      </w:r>
    </w:p>
    <w:p w:rsidR="008774B1" w:rsidRPr="00996194" w:rsidRDefault="007C069A" w:rsidP="008774B1">
      <w:pPr>
        <w:jc w:val="both"/>
        <w:rPr>
          <w:sz w:val="28"/>
          <w:szCs w:val="28"/>
          <w:lang w:val="uk-UA"/>
        </w:rPr>
      </w:pPr>
      <w:r>
        <w:rPr>
          <w:sz w:val="28"/>
          <w:szCs w:val="28"/>
        </w:rPr>
        <w:t>1</w:t>
      </w:r>
      <w:r w:rsidR="00417D63">
        <w:rPr>
          <w:sz w:val="28"/>
          <w:szCs w:val="28"/>
        </w:rPr>
        <w:t>2</w:t>
      </w:r>
      <w:r w:rsidR="00BE7EB2" w:rsidRPr="00C846F0">
        <w:rPr>
          <w:sz w:val="28"/>
          <w:szCs w:val="28"/>
        </w:rPr>
        <w:t xml:space="preserve">. </w:t>
      </w:r>
      <w:r w:rsidR="00421BBA" w:rsidRPr="003D4368">
        <w:rPr>
          <w:sz w:val="28"/>
          <w:szCs w:val="28"/>
        </w:rPr>
        <w:t>Про затвердження подання органу</w:t>
      </w:r>
      <w:r w:rsidR="00421BBA">
        <w:rPr>
          <w:sz w:val="28"/>
          <w:szCs w:val="28"/>
          <w:lang w:val="uk-UA"/>
        </w:rPr>
        <w:t xml:space="preserve"> </w:t>
      </w:r>
      <w:r w:rsidR="00421BBA" w:rsidRPr="003D4368">
        <w:rPr>
          <w:sz w:val="28"/>
          <w:szCs w:val="28"/>
        </w:rPr>
        <w:t xml:space="preserve">опіки та </w:t>
      </w:r>
      <w:proofErr w:type="gramStart"/>
      <w:r w:rsidR="00421BBA" w:rsidRPr="003D4368">
        <w:rPr>
          <w:sz w:val="28"/>
          <w:szCs w:val="28"/>
        </w:rPr>
        <w:t>п</w:t>
      </w:r>
      <w:proofErr w:type="gramEnd"/>
      <w:r w:rsidR="00421BBA" w:rsidRPr="003D4368">
        <w:rPr>
          <w:sz w:val="28"/>
          <w:szCs w:val="28"/>
        </w:rPr>
        <w:t>іклування Миколаївської міської</w:t>
      </w:r>
      <w:r w:rsidR="00421BBA">
        <w:rPr>
          <w:sz w:val="28"/>
          <w:szCs w:val="28"/>
        </w:rPr>
        <w:t xml:space="preserve"> </w:t>
      </w:r>
      <w:r w:rsidR="00421BBA" w:rsidRPr="003D4368">
        <w:rPr>
          <w:sz w:val="28"/>
          <w:szCs w:val="28"/>
        </w:rPr>
        <w:t>ради про можливість п</w:t>
      </w:r>
      <w:r w:rsidR="00421BBA">
        <w:rPr>
          <w:sz w:val="28"/>
          <w:szCs w:val="28"/>
        </w:rPr>
        <w:t xml:space="preserve">ризначення </w:t>
      </w:r>
      <w:r w:rsidR="00996194">
        <w:rPr>
          <w:sz w:val="28"/>
          <w:szCs w:val="28"/>
          <w:lang w:val="uk-UA"/>
        </w:rPr>
        <w:t>………..</w:t>
      </w:r>
      <w:r w:rsidR="00421BBA" w:rsidRPr="003D4368">
        <w:rPr>
          <w:sz w:val="28"/>
          <w:szCs w:val="28"/>
        </w:rPr>
        <w:t xml:space="preserve">. опікуном </w:t>
      </w:r>
      <w:r w:rsidR="00996194">
        <w:rPr>
          <w:sz w:val="28"/>
          <w:szCs w:val="28"/>
          <w:lang w:val="uk-UA"/>
        </w:rPr>
        <w:t>……………….</w:t>
      </w:r>
      <w:r w:rsidR="00421BBA">
        <w:rPr>
          <w:sz w:val="28"/>
          <w:szCs w:val="28"/>
        </w:rPr>
        <w:t>.</w:t>
      </w:r>
    </w:p>
    <w:p w:rsidR="0039542B" w:rsidRPr="00EC63C4" w:rsidRDefault="00BE7EB2" w:rsidP="004879C0">
      <w:pPr>
        <w:jc w:val="both"/>
        <w:rPr>
          <w:sz w:val="28"/>
          <w:szCs w:val="28"/>
          <w:lang w:val="uk-UA"/>
        </w:rPr>
      </w:pPr>
      <w:r w:rsidRPr="00C846F0">
        <w:rPr>
          <w:sz w:val="28"/>
          <w:szCs w:val="28"/>
        </w:rPr>
        <w:t>1</w:t>
      </w:r>
      <w:r w:rsidR="00417D63">
        <w:rPr>
          <w:sz w:val="28"/>
          <w:szCs w:val="28"/>
          <w:lang w:val="uk-UA"/>
        </w:rPr>
        <w:t>3</w:t>
      </w:r>
      <w:r w:rsidRPr="00C846F0">
        <w:rPr>
          <w:sz w:val="28"/>
          <w:szCs w:val="28"/>
        </w:rPr>
        <w:t xml:space="preserve">. </w:t>
      </w:r>
      <w:r w:rsidR="00A105C7" w:rsidRPr="00434A90">
        <w:rPr>
          <w:sz w:val="28"/>
          <w:szCs w:val="28"/>
          <w:lang w:val="uk-UA"/>
        </w:rPr>
        <w:t>Про внесення змін в рішення виконавчого</w:t>
      </w:r>
      <w:r w:rsidR="00A105C7">
        <w:rPr>
          <w:sz w:val="28"/>
          <w:szCs w:val="28"/>
          <w:lang w:val="uk-UA"/>
        </w:rPr>
        <w:t xml:space="preserve"> </w:t>
      </w:r>
      <w:r w:rsidR="00A105C7" w:rsidRPr="00434A90">
        <w:rPr>
          <w:sz w:val="28"/>
          <w:szCs w:val="28"/>
          <w:lang w:val="uk-UA"/>
        </w:rPr>
        <w:t>комітету Миколаївської міської ради</w:t>
      </w:r>
      <w:r w:rsidR="00A105C7">
        <w:rPr>
          <w:sz w:val="28"/>
          <w:szCs w:val="28"/>
          <w:lang w:val="uk-UA"/>
        </w:rPr>
        <w:t xml:space="preserve"> </w:t>
      </w:r>
      <w:r w:rsidR="00A105C7" w:rsidRPr="00434A90">
        <w:rPr>
          <w:sz w:val="28"/>
          <w:szCs w:val="28"/>
          <w:lang w:val="uk-UA"/>
        </w:rPr>
        <w:t>від 04.06.2024 №142 «Про затвердження</w:t>
      </w:r>
      <w:r w:rsidR="00A105C7">
        <w:rPr>
          <w:sz w:val="28"/>
          <w:szCs w:val="28"/>
          <w:lang w:val="uk-UA"/>
        </w:rPr>
        <w:t xml:space="preserve"> </w:t>
      </w:r>
      <w:r w:rsidR="00A105C7" w:rsidRPr="00434A90">
        <w:rPr>
          <w:sz w:val="28"/>
          <w:szCs w:val="28"/>
          <w:lang w:val="uk-UA"/>
        </w:rPr>
        <w:t xml:space="preserve">Положення про порядок складення та видачі Акта </w:t>
      </w:r>
      <w:r w:rsidR="00A105C7" w:rsidRPr="00434A90">
        <w:rPr>
          <w:rFonts w:eastAsia="Calibri"/>
          <w:sz w:val="28"/>
          <w:szCs w:val="28"/>
          <w:lang w:val="uk-UA"/>
        </w:rPr>
        <w:t>про встановлення факту здійснення особою догляду (постійного</w:t>
      </w:r>
      <w:r w:rsidR="00A105C7">
        <w:rPr>
          <w:rFonts w:eastAsia="Calibri"/>
          <w:sz w:val="28"/>
          <w:szCs w:val="28"/>
          <w:lang w:val="uk-UA"/>
        </w:rPr>
        <w:t xml:space="preserve"> </w:t>
      </w:r>
      <w:r w:rsidR="00A105C7" w:rsidRPr="00434A90">
        <w:rPr>
          <w:rFonts w:eastAsia="Calibri"/>
          <w:sz w:val="28"/>
          <w:szCs w:val="28"/>
          <w:lang w:val="uk-UA"/>
        </w:rPr>
        <w:t xml:space="preserve">догляду) </w:t>
      </w:r>
      <w:r w:rsidR="00A105C7" w:rsidRPr="00434A90">
        <w:rPr>
          <w:sz w:val="28"/>
          <w:szCs w:val="28"/>
          <w:lang w:val="uk-UA"/>
        </w:rPr>
        <w:t xml:space="preserve"> в Миколаївській міській територіальній громаді</w:t>
      </w:r>
    </w:p>
    <w:p w:rsidR="00A70C7F" w:rsidRPr="00A70C7F" w:rsidRDefault="007C069A" w:rsidP="00A105C7">
      <w:pPr>
        <w:jc w:val="both"/>
        <w:rPr>
          <w:sz w:val="28"/>
          <w:szCs w:val="28"/>
          <w:lang w:val="uk-UA" w:eastAsia="ar-SA"/>
        </w:rPr>
      </w:pPr>
      <w:r>
        <w:rPr>
          <w:sz w:val="28"/>
          <w:szCs w:val="28"/>
          <w:lang w:val="uk-UA"/>
        </w:rPr>
        <w:t>1</w:t>
      </w:r>
      <w:r w:rsidR="00417D63">
        <w:rPr>
          <w:sz w:val="28"/>
          <w:szCs w:val="28"/>
          <w:lang w:val="uk-UA"/>
        </w:rPr>
        <w:t>4</w:t>
      </w:r>
      <w:r w:rsidR="0039542B" w:rsidRPr="00C846F0">
        <w:rPr>
          <w:sz w:val="28"/>
          <w:szCs w:val="28"/>
          <w:lang w:val="uk-UA"/>
        </w:rPr>
        <w:t xml:space="preserve">. </w:t>
      </w:r>
      <w:r w:rsidR="00A105C7" w:rsidRPr="00A105C7">
        <w:rPr>
          <w:sz w:val="28"/>
          <w:szCs w:val="28"/>
          <w:lang w:val="uk-UA" w:eastAsia="ar-SA"/>
        </w:rPr>
        <w:t>Про затвердження інформаційної</w:t>
      </w:r>
      <w:r w:rsidR="00A105C7">
        <w:rPr>
          <w:sz w:val="28"/>
          <w:szCs w:val="28"/>
          <w:lang w:val="uk-UA" w:eastAsia="ar-SA"/>
        </w:rPr>
        <w:t xml:space="preserve"> </w:t>
      </w:r>
      <w:r w:rsidR="00A105C7" w:rsidRPr="00A105C7">
        <w:rPr>
          <w:sz w:val="28"/>
          <w:szCs w:val="28"/>
          <w:lang w:val="uk-UA" w:eastAsia="ar-SA"/>
        </w:rPr>
        <w:t>та технологічної карток адміністративної</w:t>
      </w:r>
      <w:r w:rsidR="00A105C7">
        <w:rPr>
          <w:sz w:val="28"/>
          <w:szCs w:val="28"/>
          <w:lang w:val="uk-UA" w:eastAsia="ar-SA"/>
        </w:rPr>
        <w:t xml:space="preserve"> </w:t>
      </w:r>
      <w:r w:rsidR="00A105C7" w:rsidRPr="00A105C7">
        <w:rPr>
          <w:sz w:val="28"/>
          <w:szCs w:val="28"/>
          <w:lang w:val="uk-UA" w:eastAsia="ar-SA"/>
        </w:rPr>
        <w:t>послуги «Взяття на облік громадян, які потребують надання житлового приміщення з фондів житла для тимчасового проживання»</w:t>
      </w:r>
    </w:p>
    <w:p w:rsidR="0043570C" w:rsidRPr="00173F2F" w:rsidRDefault="00D427F0" w:rsidP="00173F2F">
      <w:pPr>
        <w:jc w:val="both"/>
        <w:rPr>
          <w:bCs/>
          <w:sz w:val="28"/>
          <w:szCs w:val="28"/>
          <w:lang w:val="uk-UA"/>
        </w:rPr>
      </w:pPr>
      <w:r w:rsidRPr="00C846F0">
        <w:rPr>
          <w:bCs/>
          <w:iCs/>
          <w:sz w:val="28"/>
          <w:szCs w:val="28"/>
          <w:lang w:val="uk-UA" w:eastAsia="uk-UA"/>
        </w:rPr>
        <w:t>1</w:t>
      </w:r>
      <w:r w:rsidR="00417D63">
        <w:rPr>
          <w:bCs/>
          <w:iCs/>
          <w:sz w:val="28"/>
          <w:szCs w:val="28"/>
          <w:lang w:val="uk-UA" w:eastAsia="uk-UA"/>
        </w:rPr>
        <w:t>5</w:t>
      </w:r>
      <w:r w:rsidRPr="00C846F0">
        <w:rPr>
          <w:bCs/>
          <w:iCs/>
          <w:sz w:val="28"/>
          <w:szCs w:val="28"/>
          <w:lang w:val="uk-UA" w:eastAsia="uk-UA"/>
        </w:rPr>
        <w:t>.</w:t>
      </w:r>
      <w:r w:rsidR="00173F2F">
        <w:rPr>
          <w:bCs/>
          <w:iCs/>
          <w:sz w:val="28"/>
          <w:szCs w:val="28"/>
          <w:lang w:val="uk-UA" w:eastAsia="uk-UA"/>
        </w:rPr>
        <w:t xml:space="preserve"> </w:t>
      </w:r>
      <w:r w:rsidR="00173F2F" w:rsidRPr="00173F2F">
        <w:rPr>
          <w:bCs/>
          <w:sz w:val="28"/>
          <w:szCs w:val="28"/>
          <w:lang w:val="uk-UA"/>
        </w:rPr>
        <w:t>Про внесення змін в склад громадської</w:t>
      </w:r>
      <w:r w:rsidR="00173F2F">
        <w:rPr>
          <w:bCs/>
          <w:sz w:val="28"/>
          <w:szCs w:val="28"/>
          <w:lang w:val="uk-UA"/>
        </w:rPr>
        <w:t xml:space="preserve"> </w:t>
      </w:r>
      <w:r w:rsidR="00173F2F" w:rsidRPr="00173F2F">
        <w:rPr>
          <w:bCs/>
          <w:sz w:val="28"/>
          <w:szCs w:val="28"/>
          <w:lang w:val="uk-UA"/>
        </w:rPr>
        <w:t>комісії з житлових питань при</w:t>
      </w:r>
      <w:r w:rsidR="00173F2F">
        <w:rPr>
          <w:bCs/>
          <w:sz w:val="28"/>
          <w:szCs w:val="28"/>
          <w:lang w:val="uk-UA"/>
        </w:rPr>
        <w:t xml:space="preserve"> </w:t>
      </w:r>
      <w:r w:rsidR="00173F2F" w:rsidRPr="00173F2F">
        <w:rPr>
          <w:bCs/>
          <w:sz w:val="28"/>
          <w:szCs w:val="28"/>
          <w:lang w:val="uk-UA"/>
        </w:rPr>
        <w:t xml:space="preserve">виконавчому комітеті Миколаївської міської ради </w:t>
      </w:r>
    </w:p>
    <w:p w:rsidR="00173F2F" w:rsidRPr="00173F2F" w:rsidRDefault="00A70C7F" w:rsidP="00173F2F">
      <w:pPr>
        <w:rPr>
          <w:bCs/>
          <w:sz w:val="28"/>
          <w:szCs w:val="28"/>
          <w:lang w:val="uk-UA"/>
        </w:rPr>
      </w:pPr>
      <w:r>
        <w:rPr>
          <w:bCs/>
          <w:sz w:val="28"/>
          <w:szCs w:val="28"/>
          <w:bdr w:val="none" w:sz="0" w:space="0" w:color="auto" w:frame="1"/>
        </w:rPr>
        <w:t>16.</w:t>
      </w:r>
      <w:r w:rsidR="00173F2F">
        <w:rPr>
          <w:bCs/>
          <w:sz w:val="28"/>
          <w:szCs w:val="28"/>
          <w:bdr w:val="none" w:sz="0" w:space="0" w:color="auto" w:frame="1"/>
          <w:lang w:val="uk-UA"/>
        </w:rPr>
        <w:t xml:space="preserve"> </w:t>
      </w:r>
      <w:r w:rsidR="00173F2F" w:rsidRPr="00173F2F">
        <w:rPr>
          <w:bCs/>
          <w:sz w:val="28"/>
          <w:szCs w:val="28"/>
          <w:lang w:val="uk-UA"/>
        </w:rPr>
        <w:t>Про внесення змін в рішення виконавчого</w:t>
      </w:r>
    </w:p>
    <w:p w:rsidR="00A70C7F" w:rsidRPr="00996194" w:rsidRDefault="00173F2F" w:rsidP="00996194">
      <w:pPr>
        <w:jc w:val="both"/>
        <w:rPr>
          <w:bCs/>
          <w:sz w:val="28"/>
          <w:szCs w:val="28"/>
          <w:lang w:val="uk-UA"/>
        </w:rPr>
      </w:pPr>
      <w:r w:rsidRPr="00173F2F">
        <w:rPr>
          <w:bCs/>
          <w:sz w:val="28"/>
          <w:szCs w:val="28"/>
          <w:lang w:val="uk-UA"/>
        </w:rPr>
        <w:t>комітету від 04.06.2024 № 139 «Про</w:t>
      </w:r>
      <w:r>
        <w:rPr>
          <w:bCs/>
          <w:sz w:val="28"/>
          <w:szCs w:val="28"/>
          <w:lang w:val="uk-UA"/>
        </w:rPr>
        <w:t xml:space="preserve"> </w:t>
      </w:r>
      <w:r w:rsidRPr="00173F2F">
        <w:rPr>
          <w:bCs/>
          <w:sz w:val="28"/>
          <w:szCs w:val="28"/>
          <w:lang w:val="uk-UA"/>
        </w:rPr>
        <w:t>врегулювання відносин найму в будівлі</w:t>
      </w:r>
      <w:r>
        <w:rPr>
          <w:bCs/>
          <w:sz w:val="28"/>
          <w:szCs w:val="28"/>
          <w:lang w:val="uk-UA"/>
        </w:rPr>
        <w:t xml:space="preserve"> </w:t>
      </w:r>
      <w:r w:rsidRPr="00173F2F">
        <w:rPr>
          <w:bCs/>
          <w:sz w:val="28"/>
          <w:szCs w:val="28"/>
          <w:lang w:val="uk-UA"/>
        </w:rPr>
        <w:t>гуртожитку по вул. Д.Галицького, 7-В в м.Миколаєві, встановлення плати за найм</w:t>
      </w:r>
      <w:r>
        <w:rPr>
          <w:bCs/>
          <w:sz w:val="28"/>
          <w:szCs w:val="28"/>
          <w:lang w:val="uk-UA"/>
        </w:rPr>
        <w:t xml:space="preserve"> </w:t>
      </w:r>
      <w:r w:rsidRPr="00173F2F">
        <w:rPr>
          <w:bCs/>
          <w:sz w:val="28"/>
          <w:szCs w:val="28"/>
          <w:lang w:val="uk-UA"/>
        </w:rPr>
        <w:t>та затвердження типового договору найму</w:t>
      </w:r>
      <w:r>
        <w:rPr>
          <w:bCs/>
          <w:sz w:val="28"/>
          <w:szCs w:val="28"/>
          <w:lang w:val="uk-UA"/>
        </w:rPr>
        <w:t xml:space="preserve"> </w:t>
      </w:r>
      <w:r w:rsidRPr="00173F2F">
        <w:rPr>
          <w:bCs/>
          <w:sz w:val="28"/>
          <w:szCs w:val="28"/>
          <w:lang w:val="uk-UA"/>
        </w:rPr>
        <w:t>житлового приміщення, яке належить до</w:t>
      </w:r>
      <w:r>
        <w:rPr>
          <w:bCs/>
          <w:sz w:val="28"/>
          <w:szCs w:val="28"/>
          <w:lang w:val="uk-UA"/>
        </w:rPr>
        <w:t xml:space="preserve"> </w:t>
      </w:r>
      <w:r w:rsidRPr="00173F2F">
        <w:rPr>
          <w:bCs/>
          <w:sz w:val="28"/>
          <w:szCs w:val="28"/>
          <w:lang w:val="uk-UA"/>
        </w:rPr>
        <w:t>комунальної власності Миколаївської міської територіальної громади»</w:t>
      </w:r>
    </w:p>
    <w:p w:rsidR="005952D7" w:rsidRPr="00DD271C" w:rsidRDefault="005952D7" w:rsidP="00DD271C">
      <w:pPr>
        <w:rPr>
          <w:bCs/>
          <w:iCs/>
          <w:sz w:val="28"/>
          <w:szCs w:val="28"/>
          <w:lang w:val="uk-UA" w:eastAsia="uk-UA"/>
        </w:rPr>
      </w:pPr>
      <w:r w:rsidRPr="005952D7">
        <w:rPr>
          <w:bCs/>
          <w:sz w:val="28"/>
          <w:szCs w:val="28"/>
          <w:bdr w:val="none" w:sz="0" w:space="0" w:color="auto" w:frame="1"/>
        </w:rPr>
        <w:t>17.</w:t>
      </w:r>
      <w:r w:rsidRPr="005952D7">
        <w:rPr>
          <w:sz w:val="28"/>
          <w:szCs w:val="28"/>
          <w:lang w:val="uk-UA" w:eastAsia="ar-SA"/>
        </w:rPr>
        <w:t xml:space="preserve"> </w:t>
      </w:r>
      <w:r w:rsidR="00DD271C">
        <w:rPr>
          <w:bCs/>
          <w:iCs/>
          <w:sz w:val="28"/>
          <w:szCs w:val="28"/>
          <w:lang w:eastAsia="uk-UA"/>
        </w:rPr>
        <w:t>Про розгляд заяви Оліярника М.М.</w:t>
      </w:r>
      <w:r w:rsidR="00DD271C">
        <w:rPr>
          <w:bCs/>
          <w:iCs/>
          <w:sz w:val="28"/>
          <w:szCs w:val="28"/>
          <w:lang w:val="uk-UA" w:eastAsia="uk-UA"/>
        </w:rPr>
        <w:t xml:space="preserve"> </w:t>
      </w:r>
      <w:r w:rsidR="00DD271C">
        <w:rPr>
          <w:bCs/>
          <w:iCs/>
          <w:sz w:val="28"/>
          <w:szCs w:val="28"/>
          <w:lang w:eastAsia="uk-UA"/>
        </w:rPr>
        <w:t>щодо переведення житлових приміщень</w:t>
      </w:r>
      <w:r w:rsidR="00DD271C">
        <w:rPr>
          <w:bCs/>
          <w:iCs/>
          <w:sz w:val="28"/>
          <w:szCs w:val="28"/>
          <w:lang w:val="uk-UA" w:eastAsia="uk-UA"/>
        </w:rPr>
        <w:t xml:space="preserve"> </w:t>
      </w:r>
      <w:r w:rsidR="00DD271C">
        <w:rPr>
          <w:bCs/>
          <w:iCs/>
          <w:sz w:val="28"/>
          <w:szCs w:val="28"/>
          <w:lang w:eastAsia="uk-UA"/>
        </w:rPr>
        <w:t>по вул. Шептицького, 22 в м. Миколаєві</w:t>
      </w:r>
      <w:r w:rsidR="00DD271C">
        <w:rPr>
          <w:bCs/>
          <w:iCs/>
          <w:sz w:val="28"/>
          <w:szCs w:val="28"/>
          <w:lang w:val="uk-UA" w:eastAsia="uk-UA"/>
        </w:rPr>
        <w:t xml:space="preserve"> </w:t>
      </w:r>
      <w:proofErr w:type="gramStart"/>
      <w:r w:rsidR="00DD271C">
        <w:rPr>
          <w:bCs/>
          <w:iCs/>
          <w:sz w:val="28"/>
          <w:szCs w:val="28"/>
          <w:lang w:eastAsia="uk-UA"/>
        </w:rPr>
        <w:t>в</w:t>
      </w:r>
      <w:proofErr w:type="gramEnd"/>
      <w:r w:rsidR="00DD271C">
        <w:rPr>
          <w:bCs/>
          <w:iCs/>
          <w:sz w:val="28"/>
          <w:szCs w:val="28"/>
          <w:lang w:eastAsia="uk-UA"/>
        </w:rPr>
        <w:t xml:space="preserve"> нежитлові</w:t>
      </w:r>
    </w:p>
    <w:p w:rsidR="008B0A4A" w:rsidRPr="008B0A4A" w:rsidRDefault="008B0A4A" w:rsidP="008B0A4A">
      <w:pPr>
        <w:jc w:val="both"/>
        <w:rPr>
          <w:lang w:val="uk-UA"/>
        </w:rPr>
      </w:pPr>
      <w:r w:rsidRPr="005952D7">
        <w:rPr>
          <w:bCs/>
          <w:sz w:val="28"/>
          <w:szCs w:val="28"/>
          <w:bdr w:val="none" w:sz="0" w:space="0" w:color="auto" w:frame="1"/>
        </w:rPr>
        <w:t>18.</w:t>
      </w:r>
      <w:r>
        <w:rPr>
          <w:bCs/>
          <w:sz w:val="28"/>
          <w:szCs w:val="28"/>
          <w:bdr w:val="none" w:sz="0" w:space="0" w:color="auto" w:frame="1"/>
          <w:lang w:val="uk-UA"/>
        </w:rPr>
        <w:t xml:space="preserve"> </w:t>
      </w:r>
      <w:r w:rsidRPr="00720B57">
        <w:rPr>
          <w:sz w:val="28"/>
          <w:szCs w:val="28"/>
        </w:rPr>
        <w:t xml:space="preserve">Про надання </w:t>
      </w:r>
      <w:proofErr w:type="gramStart"/>
      <w:r w:rsidRPr="00720B57">
        <w:rPr>
          <w:sz w:val="28"/>
          <w:szCs w:val="28"/>
        </w:rPr>
        <w:t>ТОВ</w:t>
      </w:r>
      <w:proofErr w:type="gramEnd"/>
      <w:r w:rsidRPr="00720B57">
        <w:rPr>
          <w:sz w:val="28"/>
          <w:szCs w:val="28"/>
        </w:rPr>
        <w:t xml:space="preserve"> «ФОРА» дозволу</w:t>
      </w:r>
      <w:r>
        <w:rPr>
          <w:sz w:val="28"/>
          <w:szCs w:val="28"/>
          <w:lang w:val="uk-UA"/>
        </w:rPr>
        <w:t xml:space="preserve"> </w:t>
      </w:r>
      <w:r w:rsidRPr="00720B57">
        <w:rPr>
          <w:sz w:val="28"/>
          <w:szCs w:val="28"/>
        </w:rPr>
        <w:t>на розміщення зовнішньої реклами -спеціальних наземних конструкцій (інформаційних вказівників) на території</w:t>
      </w:r>
      <w:r>
        <w:rPr>
          <w:sz w:val="28"/>
          <w:szCs w:val="28"/>
          <w:lang w:val="uk-UA"/>
        </w:rPr>
        <w:t xml:space="preserve"> </w:t>
      </w:r>
      <w:r w:rsidRPr="00720B57">
        <w:rPr>
          <w:sz w:val="28"/>
          <w:szCs w:val="28"/>
        </w:rPr>
        <w:t>м. Миколаєва Львівської області</w:t>
      </w:r>
      <w:r>
        <w:t xml:space="preserve"> </w:t>
      </w:r>
    </w:p>
    <w:p w:rsidR="008B0A4A" w:rsidRPr="00720B57" w:rsidRDefault="008B0A4A" w:rsidP="008B0A4A">
      <w:pPr>
        <w:jc w:val="both"/>
        <w:rPr>
          <w:rFonts w:eastAsia="Calibri"/>
          <w:bCs/>
          <w:kern w:val="2"/>
          <w:sz w:val="28"/>
          <w:szCs w:val="22"/>
          <w:lang w:val="uk-UA" w:eastAsia="en-US"/>
        </w:rPr>
      </w:pPr>
      <w:r w:rsidRPr="006836F7">
        <w:rPr>
          <w:bCs/>
          <w:sz w:val="28"/>
          <w:szCs w:val="28"/>
          <w:lang w:val="uk-UA" w:eastAsia="zh-CN"/>
        </w:rPr>
        <w:t xml:space="preserve">19. </w:t>
      </w:r>
      <w:r w:rsidRPr="00720B57">
        <w:rPr>
          <w:rFonts w:eastAsia="Calibri"/>
          <w:bCs/>
          <w:kern w:val="2"/>
          <w:sz w:val="28"/>
          <w:szCs w:val="22"/>
          <w:lang w:eastAsia="en-US"/>
        </w:rPr>
        <w:t>Про затвердження розпоряджен</w:t>
      </w:r>
      <w:r w:rsidRPr="00720B57">
        <w:rPr>
          <w:rFonts w:eastAsia="Calibri"/>
          <w:bCs/>
          <w:kern w:val="2"/>
          <w:sz w:val="28"/>
          <w:szCs w:val="22"/>
          <w:lang w:val="uk-UA" w:eastAsia="en-US"/>
        </w:rPr>
        <w:t>ня</w:t>
      </w:r>
      <w:r w:rsidRPr="00720B57">
        <w:rPr>
          <w:rFonts w:eastAsia="Calibri"/>
          <w:bCs/>
          <w:kern w:val="2"/>
          <w:sz w:val="28"/>
          <w:szCs w:val="22"/>
          <w:lang w:eastAsia="en-US"/>
        </w:rPr>
        <w:t xml:space="preserve"> міського голови </w:t>
      </w:r>
      <w:r w:rsidRPr="00720B57">
        <w:rPr>
          <w:rFonts w:eastAsia="Calibri"/>
          <w:bCs/>
          <w:kern w:val="2"/>
          <w:sz w:val="28"/>
          <w:szCs w:val="22"/>
          <w:lang w:val="uk-UA" w:eastAsia="en-US"/>
        </w:rPr>
        <w:t>від 02.07.2024</w:t>
      </w:r>
      <w:r>
        <w:rPr>
          <w:rFonts w:eastAsia="Calibri"/>
          <w:bCs/>
          <w:kern w:val="2"/>
          <w:sz w:val="28"/>
          <w:szCs w:val="22"/>
          <w:lang w:val="uk-UA" w:eastAsia="en-US"/>
        </w:rPr>
        <w:t xml:space="preserve"> </w:t>
      </w:r>
      <w:r w:rsidRPr="00720B57">
        <w:rPr>
          <w:rFonts w:eastAsia="Calibri"/>
          <w:bCs/>
          <w:kern w:val="2"/>
          <w:sz w:val="28"/>
          <w:szCs w:val="22"/>
          <w:lang w:val="uk-UA" w:eastAsia="en-US"/>
        </w:rPr>
        <w:t xml:space="preserve">№109/03-06 </w:t>
      </w:r>
    </w:p>
    <w:p w:rsidR="008B0A4A" w:rsidRPr="00720B57" w:rsidRDefault="008B0A4A" w:rsidP="008B0A4A">
      <w:pPr>
        <w:shd w:val="clear" w:color="auto" w:fill="FFFFFF"/>
        <w:rPr>
          <w:bCs/>
          <w:sz w:val="28"/>
          <w:szCs w:val="28"/>
          <w:lang w:val="uk-UA" w:eastAsia="uk-UA"/>
        </w:rPr>
      </w:pPr>
      <w:r>
        <w:rPr>
          <w:bCs/>
          <w:sz w:val="28"/>
          <w:szCs w:val="28"/>
          <w:lang w:val="uk-UA"/>
        </w:rPr>
        <w:t xml:space="preserve">20. </w:t>
      </w:r>
      <w:r>
        <w:rPr>
          <w:bCs/>
          <w:sz w:val="28"/>
          <w:szCs w:val="28"/>
          <w:lang w:val="uk-UA" w:eastAsia="uk-UA"/>
        </w:rPr>
        <w:t xml:space="preserve">Про затвердження норм надання </w:t>
      </w:r>
      <w:r w:rsidRPr="00720B57">
        <w:rPr>
          <w:bCs/>
          <w:sz w:val="28"/>
          <w:szCs w:val="28"/>
          <w:lang w:val="uk-UA" w:eastAsia="uk-UA"/>
        </w:rPr>
        <w:t>послу</w:t>
      </w:r>
      <w:r w:rsidRPr="00720B57">
        <w:rPr>
          <w:bCs/>
          <w:sz w:val="28"/>
          <w:szCs w:val="28"/>
          <w:lang w:eastAsia="uk-UA"/>
        </w:rPr>
        <w:t>ги</w:t>
      </w:r>
      <w:r w:rsidRPr="00720B57">
        <w:rPr>
          <w:bCs/>
          <w:sz w:val="28"/>
          <w:szCs w:val="28"/>
          <w:lang w:val="uk-UA" w:eastAsia="uk-UA"/>
        </w:rPr>
        <w:t xml:space="preserve"> з </w:t>
      </w:r>
      <w:r w:rsidRPr="00720B57">
        <w:rPr>
          <w:bCs/>
          <w:sz w:val="28"/>
          <w:szCs w:val="28"/>
          <w:lang w:eastAsia="uk-UA"/>
        </w:rPr>
        <w:t xml:space="preserve">управління </w:t>
      </w:r>
      <w:r w:rsidRPr="00720B57">
        <w:rPr>
          <w:bCs/>
          <w:sz w:val="28"/>
          <w:szCs w:val="28"/>
          <w:lang w:val="uk-UA" w:eastAsia="uk-UA"/>
        </w:rPr>
        <w:t xml:space="preserve">побутовими відходами для населених пунктів Миколаївської міської територіальної громади Львівської області </w:t>
      </w:r>
    </w:p>
    <w:p w:rsidR="008B0A4A" w:rsidRPr="00E07CE3" w:rsidRDefault="008B0A4A" w:rsidP="008B0A4A">
      <w:pPr>
        <w:jc w:val="both"/>
        <w:rPr>
          <w:sz w:val="28"/>
          <w:szCs w:val="28"/>
          <w:lang w:val="uk-UA" w:eastAsia="uk-UA"/>
        </w:rPr>
      </w:pPr>
      <w:r w:rsidRPr="00720B57">
        <w:rPr>
          <w:bCs/>
          <w:sz w:val="28"/>
          <w:szCs w:val="28"/>
          <w:lang w:val="uk-UA" w:eastAsia="uk-UA"/>
        </w:rPr>
        <w:lastRenderedPageBreak/>
        <w:t>на 2024-2028 роки</w:t>
      </w:r>
    </w:p>
    <w:p w:rsidR="008B0A4A" w:rsidRPr="00720B57" w:rsidRDefault="008B0A4A" w:rsidP="008B0A4A">
      <w:pPr>
        <w:jc w:val="both"/>
        <w:rPr>
          <w:sz w:val="28"/>
          <w:szCs w:val="28"/>
          <w:lang w:val="uk-UA" w:eastAsia="uk-UA"/>
        </w:rPr>
      </w:pPr>
      <w:r w:rsidRPr="000C535B">
        <w:rPr>
          <w:bCs/>
          <w:sz w:val="28"/>
          <w:szCs w:val="28"/>
          <w:bdr w:val="none" w:sz="0" w:space="0" w:color="auto" w:frame="1"/>
          <w:lang w:val="uk-UA"/>
        </w:rPr>
        <w:t>21.</w:t>
      </w:r>
      <w:r>
        <w:rPr>
          <w:bCs/>
          <w:i/>
          <w:sz w:val="28"/>
          <w:szCs w:val="28"/>
          <w:bdr w:val="none" w:sz="0" w:space="0" w:color="auto" w:frame="1"/>
          <w:lang w:val="uk-UA"/>
        </w:rPr>
        <w:t xml:space="preserve"> </w:t>
      </w:r>
      <w:r w:rsidRPr="00720B57">
        <w:rPr>
          <w:sz w:val="28"/>
          <w:szCs w:val="28"/>
          <w:lang w:val="uk-UA" w:eastAsia="uk-UA"/>
        </w:rPr>
        <w:t>Про хід виконання заходів та готовність</w:t>
      </w:r>
      <w:r>
        <w:rPr>
          <w:sz w:val="28"/>
          <w:szCs w:val="28"/>
          <w:lang w:val="uk-UA" w:eastAsia="uk-UA"/>
        </w:rPr>
        <w:t xml:space="preserve"> </w:t>
      </w:r>
      <w:r w:rsidRPr="00720B57">
        <w:rPr>
          <w:sz w:val="28"/>
          <w:szCs w:val="28"/>
          <w:lang w:val="uk-UA" w:eastAsia="uk-UA"/>
        </w:rPr>
        <w:t>до роботи об’єктів житлово-</w:t>
      </w:r>
      <w:r>
        <w:rPr>
          <w:sz w:val="28"/>
          <w:szCs w:val="28"/>
          <w:lang w:val="uk-UA" w:eastAsia="uk-UA"/>
        </w:rPr>
        <w:t>к</w:t>
      </w:r>
      <w:r w:rsidRPr="00720B57">
        <w:rPr>
          <w:sz w:val="28"/>
          <w:szCs w:val="28"/>
          <w:lang w:val="uk-UA" w:eastAsia="uk-UA"/>
        </w:rPr>
        <w:t>омунального призначення, освіти, культури та соціальної сфери в осінньо-зимовий період 2024/2025</w:t>
      </w:r>
    </w:p>
    <w:p w:rsidR="008B0A4A" w:rsidRPr="00210646" w:rsidRDefault="008B0A4A" w:rsidP="008B0A4A">
      <w:pPr>
        <w:jc w:val="both"/>
        <w:rPr>
          <w:bCs/>
          <w:sz w:val="28"/>
          <w:szCs w:val="28"/>
          <w:bdr w:val="none" w:sz="0" w:space="0" w:color="auto" w:frame="1"/>
          <w:lang w:val="uk-UA"/>
        </w:rPr>
      </w:pPr>
    </w:p>
    <w:p w:rsidR="008B0A4A" w:rsidRPr="00C846F0" w:rsidRDefault="008B0A4A" w:rsidP="008B0A4A">
      <w:pPr>
        <w:rPr>
          <w:bCs/>
          <w:sz w:val="28"/>
          <w:szCs w:val="28"/>
          <w:lang w:val="uk-UA"/>
        </w:rPr>
      </w:pPr>
      <w:r w:rsidRPr="00C846F0">
        <w:rPr>
          <w:bCs/>
          <w:sz w:val="28"/>
          <w:szCs w:val="28"/>
          <w:lang w:val="uk-UA"/>
        </w:rPr>
        <w:t>Різне</w:t>
      </w:r>
    </w:p>
    <w:p w:rsidR="005303D6" w:rsidRPr="00A31A9F" w:rsidRDefault="005303D6" w:rsidP="0049175C">
      <w:pPr>
        <w:rPr>
          <w:bCs/>
          <w:lang w:val="uk-UA" w:eastAsia="ar-SA"/>
        </w:rPr>
      </w:pPr>
    </w:p>
    <w:p w:rsidR="00430E23" w:rsidRPr="00C5339F" w:rsidRDefault="00430E23" w:rsidP="0049175C">
      <w:pPr>
        <w:rPr>
          <w:bCs/>
          <w:sz w:val="28"/>
          <w:szCs w:val="28"/>
          <w:lang w:val="uk-UA" w:eastAsia="ar-SA"/>
        </w:rPr>
      </w:pPr>
    </w:p>
    <w:p w:rsidR="00430E23" w:rsidRPr="00C5339F" w:rsidRDefault="00430E23" w:rsidP="0049175C">
      <w:pPr>
        <w:rPr>
          <w:bCs/>
          <w:sz w:val="28"/>
          <w:szCs w:val="28"/>
          <w:lang w:val="uk-UA" w:eastAsia="ar-SA"/>
        </w:rPr>
      </w:pPr>
    </w:p>
    <w:p w:rsidR="00430E23" w:rsidRDefault="00430E23"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996194" w:rsidRDefault="00996194" w:rsidP="0049175C">
      <w:pPr>
        <w:rPr>
          <w:bCs/>
          <w:sz w:val="28"/>
          <w:szCs w:val="28"/>
          <w:lang w:val="uk-UA" w:eastAsia="ar-SA"/>
        </w:rPr>
      </w:pPr>
    </w:p>
    <w:p w:rsidR="008424AF" w:rsidRDefault="008424AF" w:rsidP="0049175C">
      <w:pPr>
        <w:rPr>
          <w:bCs/>
          <w:sz w:val="28"/>
          <w:szCs w:val="28"/>
          <w:lang w:val="uk-UA" w:eastAsia="ar-SA"/>
        </w:rPr>
      </w:pPr>
    </w:p>
    <w:p w:rsidR="004879C0" w:rsidRDefault="004879C0" w:rsidP="0049175C">
      <w:pPr>
        <w:rPr>
          <w:bCs/>
          <w:sz w:val="28"/>
          <w:szCs w:val="28"/>
          <w:lang w:val="uk-UA" w:eastAsia="ar-SA"/>
        </w:rPr>
      </w:pPr>
    </w:p>
    <w:p w:rsidR="006C1D46" w:rsidRPr="002A60D6" w:rsidRDefault="006C1D46" w:rsidP="006C1D46">
      <w:pPr>
        <w:pStyle w:val="a3"/>
        <w:jc w:val="both"/>
        <w:rPr>
          <w:rFonts w:ascii="Times New Roman" w:hAnsi="Times New Roman"/>
          <w:bCs/>
          <w:sz w:val="28"/>
          <w:szCs w:val="28"/>
        </w:rPr>
      </w:pPr>
      <w:r w:rsidRPr="002A60D6">
        <w:rPr>
          <w:rFonts w:ascii="Times New Roman" w:hAnsi="Times New Roman"/>
          <w:bCs/>
          <w:sz w:val="28"/>
          <w:szCs w:val="28"/>
        </w:rPr>
        <w:t>ПРОЄКТ  РІШЕННЯ</w:t>
      </w:r>
    </w:p>
    <w:p w:rsidR="006C1D46" w:rsidRDefault="006C1D46" w:rsidP="006C1D46">
      <w:pPr>
        <w:pStyle w:val="a3"/>
        <w:jc w:val="both"/>
        <w:rPr>
          <w:rFonts w:ascii="Times New Roman" w:hAnsi="Times New Roman"/>
          <w:sz w:val="28"/>
          <w:szCs w:val="28"/>
        </w:rPr>
      </w:pPr>
    </w:p>
    <w:p w:rsidR="006C1D46" w:rsidRDefault="006C1D46" w:rsidP="006C1D46">
      <w:pPr>
        <w:pStyle w:val="a3"/>
        <w:jc w:val="both"/>
        <w:rPr>
          <w:rFonts w:ascii="Times New Roman" w:hAnsi="Times New Roman"/>
          <w:sz w:val="28"/>
          <w:szCs w:val="28"/>
        </w:rPr>
      </w:pPr>
      <w:r>
        <w:rPr>
          <w:rFonts w:ascii="Times New Roman" w:hAnsi="Times New Roman"/>
          <w:sz w:val="28"/>
          <w:szCs w:val="28"/>
        </w:rPr>
        <w:t>Про внесення змін в</w:t>
      </w:r>
      <w:r w:rsidRPr="002A60D6">
        <w:rPr>
          <w:rFonts w:ascii="Times New Roman" w:hAnsi="Times New Roman"/>
          <w:sz w:val="28"/>
          <w:szCs w:val="28"/>
        </w:rPr>
        <w:t xml:space="preserve"> рішення </w:t>
      </w:r>
    </w:p>
    <w:p w:rsidR="006C1D46" w:rsidRPr="002A60D6" w:rsidRDefault="006C1D46" w:rsidP="006C1D46">
      <w:pPr>
        <w:pStyle w:val="a3"/>
        <w:jc w:val="both"/>
        <w:rPr>
          <w:rFonts w:ascii="Times New Roman" w:hAnsi="Times New Roman"/>
          <w:sz w:val="28"/>
          <w:szCs w:val="28"/>
        </w:rPr>
      </w:pPr>
      <w:r>
        <w:rPr>
          <w:rFonts w:ascii="Times New Roman" w:hAnsi="Times New Roman"/>
          <w:sz w:val="28"/>
          <w:szCs w:val="28"/>
        </w:rPr>
        <w:t>в</w:t>
      </w:r>
      <w:r w:rsidRPr="002A60D6">
        <w:rPr>
          <w:rFonts w:ascii="Times New Roman" w:hAnsi="Times New Roman"/>
          <w:sz w:val="28"/>
          <w:szCs w:val="28"/>
        </w:rPr>
        <w:t>иконавчого</w:t>
      </w:r>
      <w:r>
        <w:rPr>
          <w:rFonts w:ascii="Times New Roman" w:hAnsi="Times New Roman"/>
          <w:sz w:val="28"/>
          <w:szCs w:val="28"/>
        </w:rPr>
        <w:t xml:space="preserve"> </w:t>
      </w:r>
      <w:r w:rsidRPr="002A60D6">
        <w:rPr>
          <w:rFonts w:ascii="Times New Roman" w:hAnsi="Times New Roman"/>
          <w:sz w:val="28"/>
          <w:szCs w:val="28"/>
        </w:rPr>
        <w:t>комітету від</w:t>
      </w: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06.12.2022 № 157</w:t>
      </w: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 xml:space="preserve"> </w:t>
      </w:r>
    </w:p>
    <w:p w:rsidR="006C1D46" w:rsidRDefault="006C1D46" w:rsidP="006C1D46">
      <w:pPr>
        <w:pStyle w:val="a3"/>
        <w:jc w:val="both"/>
        <w:rPr>
          <w:rFonts w:ascii="Times New Roman" w:hAnsi="Times New Roman"/>
          <w:sz w:val="28"/>
          <w:szCs w:val="28"/>
        </w:rPr>
      </w:pPr>
      <w:r>
        <w:rPr>
          <w:rFonts w:ascii="Times New Roman" w:hAnsi="Times New Roman"/>
          <w:sz w:val="28"/>
          <w:szCs w:val="28"/>
        </w:rPr>
        <w:t xml:space="preserve">      </w:t>
      </w:r>
      <w:r w:rsidRPr="002A60D6">
        <w:rPr>
          <w:rFonts w:ascii="Times New Roman" w:hAnsi="Times New Roman"/>
          <w:sz w:val="28"/>
          <w:szCs w:val="28"/>
        </w:rPr>
        <w:t xml:space="preserve">Відповідно до ст.ст. 6, </w:t>
      </w:r>
      <w:r>
        <w:rPr>
          <w:rFonts w:ascii="Times New Roman" w:hAnsi="Times New Roman"/>
          <w:sz w:val="28"/>
          <w:szCs w:val="28"/>
        </w:rPr>
        <w:t>12 Закону України «</w:t>
      </w:r>
      <w:r w:rsidRPr="002A60D6">
        <w:rPr>
          <w:rFonts w:ascii="Times New Roman" w:hAnsi="Times New Roman"/>
          <w:sz w:val="28"/>
          <w:szCs w:val="28"/>
        </w:rPr>
        <w:t>Про забезпечення організаційно-правових умов соціального захисту дітей-сиріт та дітей, позбавлених батьківського піклування», п.п.</w:t>
      </w:r>
      <w:r>
        <w:rPr>
          <w:rFonts w:ascii="Times New Roman" w:hAnsi="Times New Roman"/>
          <w:sz w:val="28"/>
          <w:szCs w:val="28"/>
        </w:rPr>
        <w:t xml:space="preserve"> </w:t>
      </w:r>
      <w:r w:rsidRPr="002A60D6">
        <w:rPr>
          <w:rFonts w:ascii="Times New Roman" w:hAnsi="Times New Roman"/>
          <w:sz w:val="28"/>
          <w:szCs w:val="28"/>
        </w:rPr>
        <w:t>4 п.</w:t>
      </w:r>
      <w:r>
        <w:rPr>
          <w:rFonts w:ascii="Times New Roman" w:hAnsi="Times New Roman"/>
          <w:sz w:val="28"/>
          <w:szCs w:val="28"/>
        </w:rPr>
        <w:t xml:space="preserve"> </w:t>
      </w:r>
      <w:r w:rsidRPr="002A60D6">
        <w:rPr>
          <w:rFonts w:ascii="Times New Roman" w:hAnsi="Times New Roman"/>
          <w:sz w:val="28"/>
          <w:szCs w:val="28"/>
        </w:rPr>
        <w:t>б ст.</w:t>
      </w:r>
      <w:r>
        <w:rPr>
          <w:rFonts w:ascii="Times New Roman" w:hAnsi="Times New Roman"/>
          <w:sz w:val="28"/>
          <w:szCs w:val="28"/>
        </w:rPr>
        <w:t xml:space="preserve"> </w:t>
      </w:r>
      <w:r w:rsidRPr="002A60D6">
        <w:rPr>
          <w:rFonts w:ascii="Times New Roman" w:hAnsi="Times New Roman"/>
          <w:sz w:val="28"/>
          <w:szCs w:val="28"/>
        </w:rPr>
        <w:t>34  Закону України «Про місцеве самоврядування в Україні», постанови Кабінету Міністрів України від 26.04.2002 №</w:t>
      </w:r>
      <w:r>
        <w:rPr>
          <w:rFonts w:ascii="Times New Roman" w:hAnsi="Times New Roman"/>
          <w:sz w:val="28"/>
          <w:szCs w:val="28"/>
        </w:rPr>
        <w:t xml:space="preserve"> </w:t>
      </w:r>
      <w:r w:rsidRPr="002A60D6">
        <w:rPr>
          <w:rFonts w:ascii="Times New Roman" w:hAnsi="Times New Roman"/>
          <w:sz w:val="28"/>
          <w:szCs w:val="28"/>
        </w:rPr>
        <w:t xml:space="preserve">565 «Про затвердження Положення про прийомну сім’ю», висновку служби у справах дітей міської ради від 15.07.2024 № 180, висновку комісії з питань захисту прав дитини від 17.07.2024 № 41, враховуючи свідоцтво про смерть </w:t>
      </w:r>
      <w:r w:rsidR="00996194">
        <w:rPr>
          <w:rFonts w:ascii="Times New Roman" w:hAnsi="Times New Roman"/>
          <w:sz w:val="28"/>
          <w:szCs w:val="28"/>
        </w:rPr>
        <w:t>……………</w:t>
      </w:r>
      <w:r w:rsidRPr="002A60D6">
        <w:rPr>
          <w:rFonts w:ascii="Times New Roman" w:hAnsi="Times New Roman"/>
          <w:sz w:val="28"/>
          <w:szCs w:val="28"/>
        </w:rPr>
        <w:t xml:space="preserve"> від 04.07.2024, виданого Миколаївським відділом державної реєстрації актів цивільного стану у Стрийському районі Львівської області Західного міжрегіонального управління Міністерства юстиції, виконавчий комітет Миколаївської міської ради </w:t>
      </w:r>
      <w:r w:rsidRPr="002A60D6">
        <w:rPr>
          <w:rFonts w:ascii="Times New Roman" w:hAnsi="Times New Roman"/>
          <w:b/>
          <w:sz w:val="28"/>
          <w:szCs w:val="28"/>
        </w:rPr>
        <w:t>ВИРІШИВ</w:t>
      </w:r>
      <w:r w:rsidRPr="002A60D6">
        <w:rPr>
          <w:rFonts w:ascii="Times New Roman" w:hAnsi="Times New Roman"/>
          <w:sz w:val="28"/>
          <w:szCs w:val="28"/>
        </w:rPr>
        <w:t>:</w:t>
      </w:r>
    </w:p>
    <w:p w:rsidR="006C1D46" w:rsidRPr="002A60D6" w:rsidRDefault="006C1D46" w:rsidP="006C1D46">
      <w:pPr>
        <w:pStyle w:val="a3"/>
        <w:jc w:val="both"/>
        <w:rPr>
          <w:rFonts w:ascii="Times New Roman" w:hAnsi="Times New Roman"/>
          <w:sz w:val="28"/>
          <w:szCs w:val="28"/>
        </w:rPr>
      </w:pP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 xml:space="preserve">1. Внести зміни </w:t>
      </w:r>
      <w:r>
        <w:rPr>
          <w:rFonts w:ascii="Times New Roman" w:hAnsi="Times New Roman"/>
          <w:sz w:val="28"/>
          <w:szCs w:val="28"/>
        </w:rPr>
        <w:t>в</w:t>
      </w:r>
      <w:r w:rsidRPr="002A60D6">
        <w:rPr>
          <w:rFonts w:ascii="Times New Roman" w:hAnsi="Times New Roman"/>
          <w:sz w:val="28"/>
          <w:szCs w:val="28"/>
        </w:rPr>
        <w:t xml:space="preserve"> рішення виконавчого комітету від 06.12.2022 №</w:t>
      </w:r>
      <w:r>
        <w:rPr>
          <w:rFonts w:ascii="Times New Roman" w:hAnsi="Times New Roman"/>
          <w:sz w:val="28"/>
          <w:szCs w:val="28"/>
        </w:rPr>
        <w:t xml:space="preserve"> </w:t>
      </w:r>
      <w:r w:rsidRPr="002A60D6">
        <w:rPr>
          <w:rFonts w:ascii="Times New Roman" w:hAnsi="Times New Roman"/>
          <w:sz w:val="28"/>
          <w:szCs w:val="28"/>
        </w:rPr>
        <w:t xml:space="preserve">157 «Про забезпечення функціонування прийомної сім’ї, створеної на базі сім’ї </w:t>
      </w:r>
      <w:r w:rsidR="00996194">
        <w:rPr>
          <w:rFonts w:ascii="Times New Roman" w:hAnsi="Times New Roman"/>
          <w:sz w:val="28"/>
          <w:szCs w:val="28"/>
        </w:rPr>
        <w:t>…………..</w:t>
      </w:r>
      <w:r w:rsidRPr="002A60D6">
        <w:rPr>
          <w:rFonts w:ascii="Times New Roman" w:hAnsi="Times New Roman"/>
          <w:sz w:val="28"/>
          <w:szCs w:val="28"/>
        </w:rPr>
        <w:t xml:space="preserve">. та </w:t>
      </w:r>
      <w:r w:rsidR="00996194">
        <w:rPr>
          <w:rFonts w:ascii="Times New Roman" w:hAnsi="Times New Roman"/>
          <w:sz w:val="28"/>
          <w:szCs w:val="28"/>
        </w:rPr>
        <w:t>…………..</w:t>
      </w:r>
      <w:r w:rsidRPr="002A60D6">
        <w:rPr>
          <w:rFonts w:ascii="Times New Roman" w:hAnsi="Times New Roman"/>
          <w:sz w:val="28"/>
          <w:szCs w:val="28"/>
        </w:rPr>
        <w:t>.», вилучи</w:t>
      </w:r>
      <w:r>
        <w:rPr>
          <w:rFonts w:ascii="Times New Roman" w:hAnsi="Times New Roman"/>
          <w:sz w:val="28"/>
          <w:szCs w:val="28"/>
        </w:rPr>
        <w:t>вши</w:t>
      </w:r>
      <w:r w:rsidRPr="002A60D6">
        <w:rPr>
          <w:rFonts w:ascii="Times New Roman" w:hAnsi="Times New Roman"/>
          <w:sz w:val="28"/>
          <w:szCs w:val="28"/>
        </w:rPr>
        <w:t xml:space="preserve"> з пунктів 1, 3.1 слова «</w:t>
      </w:r>
      <w:r w:rsidR="00996194">
        <w:rPr>
          <w:rFonts w:ascii="Times New Roman" w:hAnsi="Times New Roman"/>
          <w:sz w:val="28"/>
          <w:szCs w:val="28"/>
        </w:rPr>
        <w:t>………….</w:t>
      </w:r>
      <w:r w:rsidRPr="002A60D6">
        <w:rPr>
          <w:rFonts w:ascii="Times New Roman" w:hAnsi="Times New Roman"/>
          <w:sz w:val="28"/>
          <w:szCs w:val="28"/>
        </w:rPr>
        <w:t>,</w:t>
      </w:r>
      <w:r>
        <w:rPr>
          <w:rFonts w:ascii="Times New Roman" w:hAnsi="Times New Roman"/>
          <w:sz w:val="28"/>
          <w:szCs w:val="28"/>
        </w:rPr>
        <w:t xml:space="preserve"> </w:t>
      </w:r>
      <w:r w:rsidR="00996194">
        <w:rPr>
          <w:rFonts w:ascii="Times New Roman" w:hAnsi="Times New Roman"/>
          <w:sz w:val="28"/>
          <w:szCs w:val="28"/>
        </w:rPr>
        <w:t>………</w:t>
      </w:r>
      <w:r w:rsidRPr="002A60D6">
        <w:rPr>
          <w:rFonts w:ascii="Times New Roman" w:hAnsi="Times New Roman"/>
          <w:sz w:val="28"/>
          <w:szCs w:val="28"/>
        </w:rPr>
        <w:t xml:space="preserve"> р.н.</w:t>
      </w:r>
      <w:r>
        <w:rPr>
          <w:rFonts w:ascii="Times New Roman" w:hAnsi="Times New Roman"/>
          <w:sz w:val="28"/>
          <w:szCs w:val="28"/>
        </w:rPr>
        <w:t>,</w:t>
      </w:r>
      <w:r w:rsidRPr="002A60D6">
        <w:rPr>
          <w:rFonts w:ascii="Times New Roman" w:hAnsi="Times New Roman"/>
          <w:sz w:val="28"/>
          <w:szCs w:val="28"/>
        </w:rPr>
        <w:t xml:space="preserve"> та», </w:t>
      </w:r>
      <w:r>
        <w:rPr>
          <w:rFonts w:ascii="Times New Roman" w:hAnsi="Times New Roman"/>
          <w:sz w:val="28"/>
          <w:szCs w:val="28"/>
        </w:rPr>
        <w:t xml:space="preserve">з </w:t>
      </w:r>
      <w:r w:rsidRPr="002A60D6">
        <w:rPr>
          <w:rFonts w:ascii="Times New Roman" w:hAnsi="Times New Roman"/>
          <w:sz w:val="28"/>
          <w:szCs w:val="28"/>
        </w:rPr>
        <w:t>пункту 2 слова «</w:t>
      </w:r>
      <w:r w:rsidR="00996194">
        <w:rPr>
          <w:rFonts w:ascii="Times New Roman" w:hAnsi="Times New Roman"/>
          <w:sz w:val="28"/>
          <w:szCs w:val="28"/>
        </w:rPr>
        <w:t>…………….</w:t>
      </w:r>
      <w:r w:rsidRPr="002A60D6">
        <w:rPr>
          <w:rFonts w:ascii="Times New Roman" w:hAnsi="Times New Roman"/>
          <w:sz w:val="28"/>
          <w:szCs w:val="28"/>
        </w:rPr>
        <w:t xml:space="preserve"> та» у зв’язку зі смертю.</w:t>
      </w: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2. Службі у справах дітей міської ради підготувати Додаткову угоду №</w:t>
      </w:r>
      <w:r>
        <w:rPr>
          <w:rFonts w:ascii="Times New Roman" w:hAnsi="Times New Roman"/>
          <w:sz w:val="28"/>
          <w:szCs w:val="28"/>
        </w:rPr>
        <w:t xml:space="preserve"> </w:t>
      </w:r>
      <w:r w:rsidRPr="002A60D6">
        <w:rPr>
          <w:rFonts w:ascii="Times New Roman" w:hAnsi="Times New Roman"/>
          <w:sz w:val="28"/>
          <w:szCs w:val="28"/>
        </w:rPr>
        <w:t xml:space="preserve">1 до                 Договору № 2 про забезпечення функціонування прийомної сім’ї, створеної на базі сім’ї </w:t>
      </w:r>
      <w:r w:rsidR="00996194">
        <w:rPr>
          <w:rFonts w:ascii="Times New Roman" w:hAnsi="Times New Roman"/>
          <w:sz w:val="28"/>
          <w:szCs w:val="28"/>
        </w:rPr>
        <w:t>…………..</w:t>
      </w:r>
      <w:r w:rsidRPr="002A60D6">
        <w:rPr>
          <w:rFonts w:ascii="Times New Roman" w:hAnsi="Times New Roman"/>
          <w:sz w:val="28"/>
          <w:szCs w:val="28"/>
        </w:rPr>
        <w:t xml:space="preserve">. та </w:t>
      </w:r>
      <w:r w:rsidR="00996194">
        <w:rPr>
          <w:rFonts w:ascii="Times New Roman" w:hAnsi="Times New Roman"/>
          <w:sz w:val="28"/>
          <w:szCs w:val="28"/>
        </w:rPr>
        <w:t>…………….</w:t>
      </w:r>
      <w:r w:rsidRPr="002A60D6">
        <w:rPr>
          <w:rFonts w:ascii="Times New Roman" w:hAnsi="Times New Roman"/>
          <w:sz w:val="28"/>
          <w:szCs w:val="28"/>
        </w:rPr>
        <w:t xml:space="preserve">. за адресою вул. </w:t>
      </w:r>
      <w:r w:rsidR="00996194">
        <w:rPr>
          <w:rFonts w:ascii="Times New Roman" w:hAnsi="Times New Roman"/>
          <w:sz w:val="28"/>
          <w:szCs w:val="28"/>
        </w:rPr>
        <w:t>……………</w:t>
      </w:r>
      <w:r w:rsidRPr="002A60D6">
        <w:rPr>
          <w:rFonts w:ascii="Times New Roman" w:hAnsi="Times New Roman"/>
          <w:sz w:val="28"/>
          <w:szCs w:val="28"/>
        </w:rPr>
        <w:t xml:space="preserve">, с. Велика Горожанна, Стрийський район від 16.11.2022.  </w:t>
      </w: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3. Контроль за виконанням рішення покласти на заступника міського голови                    Шпака Ю.А.</w:t>
      </w:r>
    </w:p>
    <w:p w:rsidR="006C1D46" w:rsidRPr="002A60D6" w:rsidRDefault="006C1D46" w:rsidP="006C1D46">
      <w:pPr>
        <w:pStyle w:val="a3"/>
        <w:jc w:val="both"/>
        <w:rPr>
          <w:rFonts w:ascii="Times New Roman" w:hAnsi="Times New Roman"/>
          <w:sz w:val="28"/>
          <w:szCs w:val="28"/>
        </w:rPr>
      </w:pPr>
    </w:p>
    <w:p w:rsidR="006C1D46" w:rsidRPr="002A60D6" w:rsidRDefault="006C1D46" w:rsidP="006C1D46">
      <w:pPr>
        <w:pStyle w:val="a3"/>
        <w:jc w:val="both"/>
        <w:rPr>
          <w:rFonts w:ascii="Times New Roman" w:hAnsi="Times New Roman"/>
          <w:sz w:val="28"/>
          <w:szCs w:val="28"/>
        </w:rPr>
      </w:pPr>
    </w:p>
    <w:p w:rsidR="006C1D46" w:rsidRPr="004A608E" w:rsidRDefault="006C1D46" w:rsidP="006C1D46">
      <w:pPr>
        <w:pStyle w:val="23"/>
        <w:ind w:left="0"/>
        <w:rPr>
          <w:sz w:val="28"/>
          <w:szCs w:val="28"/>
          <w:lang w:eastAsia="uk-UA"/>
        </w:rPr>
      </w:pPr>
      <w:r w:rsidRPr="004A608E">
        <w:rPr>
          <w:b/>
          <w:sz w:val="28"/>
          <w:szCs w:val="28"/>
          <w:lang w:val="uk-UA"/>
        </w:rPr>
        <w:t>Міський голова                                                       Андрій ЩЕБЕЛЬ</w:t>
      </w:r>
    </w:p>
    <w:p w:rsidR="006C1D46" w:rsidRPr="002A60D6" w:rsidRDefault="006C1D46" w:rsidP="006C1D46">
      <w:pPr>
        <w:pStyle w:val="a3"/>
        <w:jc w:val="both"/>
        <w:rPr>
          <w:rFonts w:ascii="Times New Roman" w:hAnsi="Times New Roman"/>
          <w:b/>
          <w:sz w:val="28"/>
          <w:szCs w:val="28"/>
        </w:rPr>
      </w:pPr>
    </w:p>
    <w:p w:rsidR="006C1D46" w:rsidRPr="002A60D6" w:rsidRDefault="006C1D46" w:rsidP="006C1D46">
      <w:pPr>
        <w:pStyle w:val="a3"/>
        <w:jc w:val="both"/>
        <w:rPr>
          <w:rFonts w:ascii="Times New Roman" w:hAnsi="Times New Roman"/>
          <w:b/>
          <w:sz w:val="28"/>
          <w:szCs w:val="28"/>
        </w:rPr>
      </w:pPr>
    </w:p>
    <w:p w:rsidR="006C1D46" w:rsidRDefault="006C1D46" w:rsidP="006C1D46">
      <w:pPr>
        <w:pStyle w:val="a3"/>
        <w:jc w:val="both"/>
        <w:rPr>
          <w:rFonts w:ascii="Times New Roman" w:hAnsi="Times New Roman"/>
          <w:bCs/>
          <w:sz w:val="28"/>
          <w:szCs w:val="28"/>
        </w:rPr>
      </w:pPr>
    </w:p>
    <w:p w:rsidR="006C1D46" w:rsidRDefault="006C1D46" w:rsidP="006C1D46">
      <w:pPr>
        <w:pStyle w:val="a3"/>
        <w:jc w:val="both"/>
        <w:rPr>
          <w:rFonts w:ascii="Times New Roman" w:hAnsi="Times New Roman"/>
          <w:bCs/>
          <w:sz w:val="28"/>
          <w:szCs w:val="28"/>
        </w:rPr>
      </w:pPr>
    </w:p>
    <w:p w:rsidR="006C1D46" w:rsidRDefault="006C1D46" w:rsidP="006C1D46">
      <w:pPr>
        <w:pStyle w:val="a3"/>
        <w:jc w:val="both"/>
        <w:rPr>
          <w:rFonts w:ascii="Times New Roman" w:hAnsi="Times New Roman"/>
          <w:bCs/>
          <w:sz w:val="28"/>
          <w:szCs w:val="28"/>
        </w:rPr>
      </w:pPr>
    </w:p>
    <w:p w:rsidR="00E113C8" w:rsidRDefault="00E113C8" w:rsidP="006C1D46">
      <w:pPr>
        <w:pStyle w:val="a3"/>
        <w:jc w:val="both"/>
        <w:rPr>
          <w:rFonts w:ascii="Times New Roman" w:hAnsi="Times New Roman"/>
          <w:bCs/>
          <w:sz w:val="28"/>
          <w:szCs w:val="28"/>
        </w:rPr>
      </w:pPr>
    </w:p>
    <w:p w:rsidR="00E113C8" w:rsidRDefault="00E113C8" w:rsidP="006C1D46">
      <w:pPr>
        <w:pStyle w:val="a3"/>
        <w:jc w:val="both"/>
        <w:rPr>
          <w:rFonts w:ascii="Times New Roman" w:hAnsi="Times New Roman"/>
          <w:bCs/>
          <w:sz w:val="28"/>
          <w:szCs w:val="28"/>
        </w:rPr>
      </w:pPr>
    </w:p>
    <w:p w:rsidR="00E113C8" w:rsidRDefault="00E113C8" w:rsidP="006C1D46">
      <w:pPr>
        <w:pStyle w:val="a3"/>
        <w:jc w:val="both"/>
        <w:rPr>
          <w:rFonts w:ascii="Times New Roman" w:hAnsi="Times New Roman"/>
          <w:bCs/>
          <w:sz w:val="28"/>
          <w:szCs w:val="28"/>
        </w:rPr>
      </w:pPr>
    </w:p>
    <w:p w:rsidR="00E113C8" w:rsidRDefault="00E113C8" w:rsidP="006C1D46">
      <w:pPr>
        <w:pStyle w:val="a3"/>
        <w:jc w:val="both"/>
        <w:rPr>
          <w:rFonts w:ascii="Times New Roman" w:hAnsi="Times New Roman"/>
          <w:bCs/>
          <w:sz w:val="28"/>
          <w:szCs w:val="28"/>
        </w:rPr>
      </w:pPr>
    </w:p>
    <w:p w:rsidR="00E113C8" w:rsidRDefault="00E113C8" w:rsidP="006C1D46">
      <w:pPr>
        <w:pStyle w:val="a3"/>
        <w:jc w:val="both"/>
        <w:rPr>
          <w:rFonts w:ascii="Times New Roman" w:hAnsi="Times New Roman"/>
          <w:bCs/>
          <w:sz w:val="28"/>
          <w:szCs w:val="28"/>
        </w:rPr>
      </w:pPr>
    </w:p>
    <w:p w:rsidR="00E113C8" w:rsidRDefault="00E113C8" w:rsidP="006C1D46">
      <w:pPr>
        <w:pStyle w:val="a3"/>
        <w:jc w:val="both"/>
        <w:rPr>
          <w:rFonts w:ascii="Times New Roman" w:hAnsi="Times New Roman"/>
          <w:bCs/>
          <w:sz w:val="28"/>
          <w:szCs w:val="28"/>
        </w:rPr>
      </w:pPr>
    </w:p>
    <w:p w:rsidR="006C1D46" w:rsidRDefault="006C1D46" w:rsidP="006C1D46">
      <w:pPr>
        <w:pStyle w:val="a3"/>
        <w:jc w:val="both"/>
        <w:rPr>
          <w:rFonts w:ascii="Times New Roman" w:hAnsi="Times New Roman"/>
          <w:bCs/>
          <w:sz w:val="28"/>
          <w:szCs w:val="28"/>
        </w:rPr>
      </w:pPr>
    </w:p>
    <w:p w:rsidR="00996194" w:rsidRDefault="00996194" w:rsidP="006C1D46">
      <w:pPr>
        <w:pStyle w:val="a3"/>
        <w:jc w:val="both"/>
        <w:rPr>
          <w:rFonts w:ascii="Times New Roman" w:hAnsi="Times New Roman"/>
          <w:bCs/>
          <w:sz w:val="28"/>
          <w:szCs w:val="28"/>
        </w:rPr>
      </w:pPr>
    </w:p>
    <w:p w:rsidR="00996194" w:rsidRDefault="00996194" w:rsidP="006C1D46">
      <w:pPr>
        <w:pStyle w:val="a3"/>
        <w:jc w:val="both"/>
        <w:rPr>
          <w:rFonts w:ascii="Times New Roman" w:hAnsi="Times New Roman"/>
          <w:bCs/>
          <w:sz w:val="28"/>
          <w:szCs w:val="28"/>
        </w:rPr>
      </w:pPr>
    </w:p>
    <w:p w:rsidR="006C1D46" w:rsidRPr="002A60D6" w:rsidRDefault="006C1D46" w:rsidP="006C1D46">
      <w:pPr>
        <w:pStyle w:val="a3"/>
        <w:jc w:val="both"/>
        <w:rPr>
          <w:rFonts w:ascii="Times New Roman" w:hAnsi="Times New Roman"/>
          <w:sz w:val="28"/>
          <w:szCs w:val="28"/>
          <w:lang w:val="ru-RU"/>
        </w:rPr>
      </w:pPr>
      <w:r w:rsidRPr="002A60D6">
        <w:rPr>
          <w:rFonts w:ascii="Times New Roman" w:hAnsi="Times New Roman"/>
          <w:bCs/>
          <w:sz w:val="28"/>
          <w:szCs w:val="28"/>
        </w:rPr>
        <w:t>ПРОЄКТ  РІШЕННЯ</w:t>
      </w:r>
    </w:p>
    <w:p w:rsidR="006C1D46" w:rsidRPr="002A60D6" w:rsidRDefault="006C1D46" w:rsidP="006C1D46">
      <w:pPr>
        <w:pStyle w:val="a3"/>
        <w:rPr>
          <w:rFonts w:ascii="Times New Roman" w:hAnsi="Times New Roman"/>
          <w:sz w:val="28"/>
          <w:szCs w:val="28"/>
          <w:lang w:val="ru-RU"/>
        </w:rPr>
      </w:pPr>
    </w:p>
    <w:p w:rsidR="006C1D46" w:rsidRDefault="006C1D46" w:rsidP="006C1D46">
      <w:pPr>
        <w:pStyle w:val="a3"/>
        <w:rPr>
          <w:rFonts w:ascii="Times New Roman" w:hAnsi="Times New Roman"/>
          <w:sz w:val="28"/>
          <w:szCs w:val="28"/>
          <w:lang w:val="ru-RU"/>
        </w:rPr>
      </w:pPr>
      <w:r w:rsidRPr="002A60D6">
        <w:rPr>
          <w:rFonts w:ascii="Times New Roman" w:hAnsi="Times New Roman"/>
          <w:sz w:val="28"/>
          <w:szCs w:val="28"/>
          <w:lang w:val="ru-RU"/>
        </w:rPr>
        <w:t xml:space="preserve">Про затвердження висновку органу </w:t>
      </w:r>
    </w:p>
    <w:p w:rsidR="006C1D46" w:rsidRPr="002A60D6" w:rsidRDefault="006C1D46" w:rsidP="006C1D46">
      <w:pPr>
        <w:pStyle w:val="a3"/>
        <w:rPr>
          <w:rFonts w:ascii="Times New Roman" w:hAnsi="Times New Roman"/>
          <w:sz w:val="28"/>
          <w:szCs w:val="28"/>
          <w:lang w:val="ru-RU"/>
        </w:rPr>
      </w:pPr>
      <w:r w:rsidRPr="002A60D6">
        <w:rPr>
          <w:rFonts w:ascii="Times New Roman" w:hAnsi="Times New Roman"/>
          <w:sz w:val="28"/>
          <w:szCs w:val="28"/>
          <w:lang w:val="ru-RU"/>
        </w:rPr>
        <w:t xml:space="preserve">опіки та </w:t>
      </w:r>
      <w:proofErr w:type="gramStart"/>
      <w:r w:rsidRPr="002A60D6">
        <w:rPr>
          <w:rFonts w:ascii="Times New Roman" w:hAnsi="Times New Roman"/>
          <w:sz w:val="28"/>
          <w:szCs w:val="28"/>
          <w:lang w:val="ru-RU"/>
        </w:rPr>
        <w:t>п</w:t>
      </w:r>
      <w:proofErr w:type="gramEnd"/>
      <w:r w:rsidRPr="002A60D6">
        <w:rPr>
          <w:rFonts w:ascii="Times New Roman" w:hAnsi="Times New Roman"/>
          <w:sz w:val="28"/>
          <w:szCs w:val="28"/>
          <w:lang w:val="ru-RU"/>
        </w:rPr>
        <w:t xml:space="preserve">іклування про доцільність </w:t>
      </w:r>
    </w:p>
    <w:p w:rsidR="006C1D46" w:rsidRDefault="006C1D46" w:rsidP="006C1D46">
      <w:pPr>
        <w:pStyle w:val="a3"/>
        <w:rPr>
          <w:rFonts w:ascii="Times New Roman" w:hAnsi="Times New Roman"/>
          <w:sz w:val="28"/>
          <w:szCs w:val="28"/>
          <w:lang w:val="en-US"/>
        </w:rPr>
      </w:pPr>
      <w:r w:rsidRPr="002A60D6">
        <w:rPr>
          <w:rFonts w:ascii="Times New Roman" w:hAnsi="Times New Roman"/>
          <w:sz w:val="28"/>
          <w:szCs w:val="28"/>
          <w:lang w:val="ru-RU"/>
        </w:rPr>
        <w:t xml:space="preserve">позбавлення батьківських прав </w:t>
      </w:r>
    </w:p>
    <w:p w:rsidR="006C1D46" w:rsidRPr="002A60D6" w:rsidRDefault="00996194" w:rsidP="006C1D46">
      <w:pPr>
        <w:pStyle w:val="a3"/>
        <w:rPr>
          <w:rFonts w:ascii="Times New Roman" w:hAnsi="Times New Roman"/>
          <w:sz w:val="28"/>
          <w:szCs w:val="28"/>
          <w:lang w:val="ru-RU"/>
        </w:rPr>
      </w:pPr>
      <w:r>
        <w:rPr>
          <w:rFonts w:ascii="Times New Roman" w:hAnsi="Times New Roman"/>
          <w:sz w:val="28"/>
          <w:szCs w:val="28"/>
          <w:lang w:val="ru-RU"/>
        </w:rPr>
        <w:t>……………</w:t>
      </w:r>
      <w:r w:rsidR="006C1D46" w:rsidRPr="002A60D6">
        <w:rPr>
          <w:rFonts w:ascii="Times New Roman" w:hAnsi="Times New Roman"/>
          <w:sz w:val="28"/>
          <w:szCs w:val="28"/>
          <w:lang w:val="ru-RU"/>
        </w:rPr>
        <w:t xml:space="preserve">.  </w:t>
      </w:r>
    </w:p>
    <w:p w:rsidR="006C1D46" w:rsidRPr="002A60D6" w:rsidRDefault="006C1D46" w:rsidP="006C1D46">
      <w:pPr>
        <w:pStyle w:val="a3"/>
        <w:rPr>
          <w:rFonts w:ascii="Times New Roman" w:hAnsi="Times New Roman"/>
          <w:sz w:val="28"/>
          <w:szCs w:val="28"/>
          <w:lang w:val="ru-RU"/>
        </w:rPr>
      </w:pPr>
    </w:p>
    <w:p w:rsidR="006C1D46" w:rsidRPr="009A13A7" w:rsidRDefault="006C1D46" w:rsidP="006C1D46">
      <w:pPr>
        <w:pStyle w:val="a3"/>
        <w:jc w:val="both"/>
        <w:rPr>
          <w:rFonts w:ascii="Times New Roman" w:hAnsi="Times New Roman"/>
          <w:sz w:val="28"/>
          <w:szCs w:val="28"/>
          <w:lang w:val="ru-RU"/>
        </w:rPr>
      </w:pPr>
      <w:r>
        <w:rPr>
          <w:rFonts w:ascii="Times New Roman" w:hAnsi="Times New Roman"/>
          <w:sz w:val="28"/>
          <w:szCs w:val="28"/>
          <w:lang w:val="ru-RU"/>
        </w:rPr>
        <w:t xml:space="preserve">     </w:t>
      </w:r>
      <w:r w:rsidRPr="002A60D6">
        <w:rPr>
          <w:rFonts w:ascii="Times New Roman" w:hAnsi="Times New Roman"/>
          <w:sz w:val="28"/>
          <w:szCs w:val="28"/>
        </w:rPr>
        <w:t>Відповідно до ст.ст. 11, 12 Закону України «Про охорону дитинства», п. 4, 5    ст. 19, ст. 150, п.1 ст. 151, п.2 ч.1 ст. 164, ст. 180 Сімейного кодексу України,  п.п.</w:t>
      </w:r>
      <w:r>
        <w:rPr>
          <w:rFonts w:ascii="Times New Roman" w:hAnsi="Times New Roman"/>
          <w:sz w:val="28"/>
          <w:szCs w:val="28"/>
        </w:rPr>
        <w:t xml:space="preserve"> </w:t>
      </w:r>
      <w:r w:rsidRPr="002A60D6">
        <w:rPr>
          <w:rFonts w:ascii="Times New Roman" w:hAnsi="Times New Roman"/>
          <w:sz w:val="28"/>
          <w:szCs w:val="28"/>
        </w:rPr>
        <w:t>4 п.</w:t>
      </w:r>
      <w:r>
        <w:rPr>
          <w:rFonts w:ascii="Times New Roman" w:hAnsi="Times New Roman"/>
          <w:sz w:val="28"/>
          <w:szCs w:val="28"/>
        </w:rPr>
        <w:t xml:space="preserve"> </w:t>
      </w:r>
      <w:r w:rsidRPr="002A60D6">
        <w:rPr>
          <w:rFonts w:ascii="Times New Roman" w:hAnsi="Times New Roman"/>
          <w:sz w:val="28"/>
          <w:szCs w:val="28"/>
        </w:rPr>
        <w:t>б ст.</w:t>
      </w:r>
      <w:r>
        <w:rPr>
          <w:rFonts w:ascii="Times New Roman" w:hAnsi="Times New Roman"/>
          <w:sz w:val="28"/>
          <w:szCs w:val="28"/>
        </w:rPr>
        <w:t xml:space="preserve"> </w:t>
      </w:r>
      <w:r w:rsidRPr="002A60D6">
        <w:rPr>
          <w:rFonts w:ascii="Times New Roman" w:hAnsi="Times New Roman"/>
          <w:sz w:val="28"/>
          <w:szCs w:val="28"/>
        </w:rPr>
        <w:t xml:space="preserve">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996194">
        <w:rPr>
          <w:rFonts w:ascii="Times New Roman" w:hAnsi="Times New Roman"/>
          <w:sz w:val="28"/>
          <w:szCs w:val="28"/>
        </w:rPr>
        <w:t>…………</w:t>
      </w:r>
      <w:r w:rsidRPr="002A60D6">
        <w:rPr>
          <w:rFonts w:ascii="Times New Roman" w:hAnsi="Times New Roman"/>
          <w:sz w:val="28"/>
          <w:szCs w:val="28"/>
        </w:rPr>
        <w:t xml:space="preserve">.  від 11.07.2024, висновку служби у справах дітей міської ради від 15.07.2024 № 01-12/181, висновку комісії з питань захисту прав дитини від 16.07.2024 № 39, виконавчий комітет Миколаївської міської ради </w:t>
      </w:r>
      <w:r w:rsidRPr="002A60D6">
        <w:rPr>
          <w:rFonts w:ascii="Times New Roman" w:hAnsi="Times New Roman"/>
          <w:b/>
          <w:sz w:val="28"/>
          <w:szCs w:val="28"/>
        </w:rPr>
        <w:t>ВИРІШИВ</w:t>
      </w:r>
      <w:r w:rsidRPr="002A60D6">
        <w:rPr>
          <w:rFonts w:ascii="Times New Roman" w:hAnsi="Times New Roman"/>
          <w:sz w:val="28"/>
          <w:szCs w:val="28"/>
        </w:rPr>
        <w:t>:</w:t>
      </w:r>
    </w:p>
    <w:p w:rsidR="006C1D46" w:rsidRDefault="006C1D46" w:rsidP="006C1D46">
      <w:pPr>
        <w:pStyle w:val="a3"/>
        <w:jc w:val="both"/>
        <w:rPr>
          <w:rFonts w:ascii="Times New Roman" w:hAnsi="Times New Roman"/>
          <w:sz w:val="28"/>
          <w:szCs w:val="28"/>
        </w:rPr>
      </w:pP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1.</w:t>
      </w:r>
      <w:r>
        <w:rPr>
          <w:rFonts w:ascii="Times New Roman" w:hAnsi="Times New Roman"/>
          <w:sz w:val="28"/>
          <w:szCs w:val="28"/>
          <w:lang w:val="en-US"/>
        </w:rPr>
        <w:t xml:space="preserve"> </w:t>
      </w:r>
      <w:r w:rsidRPr="002A60D6">
        <w:rPr>
          <w:rFonts w:ascii="Times New Roman" w:hAnsi="Times New Roman"/>
          <w:sz w:val="28"/>
          <w:szCs w:val="28"/>
        </w:rPr>
        <w:t>Затвердити висновок органу опіки та піклування міської ради про доцільність позбавлення батьківських прав</w:t>
      </w:r>
      <w:r w:rsidRPr="002A60D6">
        <w:rPr>
          <w:sz w:val="28"/>
          <w:szCs w:val="28"/>
        </w:rPr>
        <w:t xml:space="preserve"> </w:t>
      </w:r>
      <w:r w:rsidR="00996194">
        <w:rPr>
          <w:rFonts w:ascii="Times New Roman" w:hAnsi="Times New Roman"/>
          <w:sz w:val="28"/>
          <w:szCs w:val="28"/>
        </w:rPr>
        <w:t>………….</w:t>
      </w:r>
      <w:r w:rsidRPr="002A60D6">
        <w:rPr>
          <w:rFonts w:ascii="Times New Roman" w:hAnsi="Times New Roman"/>
          <w:sz w:val="28"/>
          <w:szCs w:val="28"/>
        </w:rPr>
        <w:t xml:space="preserve"> відносно дітей </w:t>
      </w:r>
      <w:r w:rsidR="00996194">
        <w:rPr>
          <w:rFonts w:ascii="Times New Roman" w:hAnsi="Times New Roman"/>
          <w:sz w:val="28"/>
          <w:szCs w:val="28"/>
        </w:rPr>
        <w:t>………….</w:t>
      </w:r>
      <w:r w:rsidRPr="002A60D6">
        <w:rPr>
          <w:rFonts w:ascii="Times New Roman" w:hAnsi="Times New Roman"/>
          <w:sz w:val="28"/>
          <w:szCs w:val="28"/>
        </w:rPr>
        <w:t xml:space="preserve">, </w:t>
      </w:r>
      <w:r w:rsidR="00996194">
        <w:rPr>
          <w:rFonts w:ascii="Times New Roman" w:hAnsi="Times New Roman"/>
          <w:sz w:val="28"/>
          <w:szCs w:val="28"/>
        </w:rPr>
        <w:t>………..</w:t>
      </w:r>
      <w:r w:rsidRPr="002A60D6">
        <w:rPr>
          <w:rFonts w:ascii="Times New Roman" w:hAnsi="Times New Roman"/>
          <w:sz w:val="28"/>
          <w:szCs w:val="28"/>
        </w:rPr>
        <w:t xml:space="preserve"> р.н., та </w:t>
      </w:r>
      <w:r w:rsidR="00996194">
        <w:rPr>
          <w:rFonts w:ascii="Times New Roman" w:hAnsi="Times New Roman"/>
          <w:sz w:val="28"/>
          <w:szCs w:val="28"/>
        </w:rPr>
        <w:t>………..</w:t>
      </w:r>
      <w:r w:rsidRPr="002A60D6">
        <w:rPr>
          <w:rFonts w:ascii="Times New Roman" w:hAnsi="Times New Roman"/>
          <w:sz w:val="28"/>
          <w:szCs w:val="28"/>
        </w:rPr>
        <w:t xml:space="preserve">, </w:t>
      </w:r>
      <w:r w:rsidR="00996194">
        <w:rPr>
          <w:rFonts w:ascii="Times New Roman" w:hAnsi="Times New Roman"/>
          <w:sz w:val="28"/>
          <w:szCs w:val="28"/>
        </w:rPr>
        <w:t>…………..</w:t>
      </w:r>
      <w:r w:rsidRPr="002A60D6">
        <w:rPr>
          <w:rFonts w:ascii="Times New Roman" w:hAnsi="Times New Roman"/>
          <w:sz w:val="28"/>
          <w:szCs w:val="28"/>
        </w:rPr>
        <w:t xml:space="preserve"> р.н., що додається. </w:t>
      </w:r>
    </w:p>
    <w:p w:rsidR="006C1D46" w:rsidRPr="002A60D6" w:rsidRDefault="006C1D46" w:rsidP="006C1D46">
      <w:pPr>
        <w:pStyle w:val="210"/>
        <w:ind w:left="0"/>
        <w:rPr>
          <w:sz w:val="28"/>
          <w:szCs w:val="28"/>
          <w:lang w:val="uk-UA"/>
        </w:rPr>
      </w:pPr>
      <w:r w:rsidRPr="002A60D6">
        <w:rPr>
          <w:sz w:val="28"/>
          <w:szCs w:val="28"/>
          <w:lang w:val="uk-UA"/>
        </w:rPr>
        <w:t xml:space="preserve">2. Надати </w:t>
      </w:r>
      <w:r w:rsidR="00996194">
        <w:rPr>
          <w:sz w:val="28"/>
          <w:szCs w:val="28"/>
          <w:lang w:val="uk-UA"/>
        </w:rPr>
        <w:t>…………….</w:t>
      </w:r>
      <w:r w:rsidRPr="002A60D6">
        <w:rPr>
          <w:sz w:val="28"/>
          <w:szCs w:val="28"/>
        </w:rPr>
        <w:t xml:space="preserve"> виснов</w:t>
      </w:r>
      <w:r w:rsidRPr="002A60D6">
        <w:rPr>
          <w:sz w:val="28"/>
          <w:szCs w:val="28"/>
          <w:lang w:val="uk-UA"/>
        </w:rPr>
        <w:t>о</w:t>
      </w:r>
      <w:r w:rsidRPr="002A60D6">
        <w:rPr>
          <w:sz w:val="28"/>
          <w:szCs w:val="28"/>
        </w:rPr>
        <w:t xml:space="preserve">к органу опіки та </w:t>
      </w:r>
      <w:proofErr w:type="gramStart"/>
      <w:r w:rsidRPr="002A60D6">
        <w:rPr>
          <w:sz w:val="28"/>
          <w:szCs w:val="28"/>
        </w:rPr>
        <w:t>п</w:t>
      </w:r>
      <w:proofErr w:type="gramEnd"/>
      <w:r w:rsidRPr="002A60D6">
        <w:rPr>
          <w:sz w:val="28"/>
          <w:szCs w:val="28"/>
        </w:rPr>
        <w:t>іклування про доцільність позбавлення батьківських прав</w:t>
      </w:r>
      <w:r w:rsidRPr="002A60D6">
        <w:rPr>
          <w:sz w:val="28"/>
          <w:szCs w:val="28"/>
          <w:lang w:val="uk-UA"/>
        </w:rPr>
        <w:t xml:space="preserve"> </w:t>
      </w:r>
      <w:r w:rsidR="00996194">
        <w:rPr>
          <w:sz w:val="28"/>
          <w:szCs w:val="28"/>
          <w:lang w:val="uk-UA"/>
        </w:rPr>
        <w:t>……………</w:t>
      </w:r>
      <w:r w:rsidRPr="002A60D6">
        <w:rPr>
          <w:sz w:val="28"/>
          <w:szCs w:val="28"/>
          <w:lang w:val="uk-UA"/>
        </w:rPr>
        <w:t xml:space="preserve">. для подальшого вирішення питання в судовому порядку.                                                   </w:t>
      </w:r>
    </w:p>
    <w:p w:rsidR="006C1D46" w:rsidRPr="002A60D6" w:rsidRDefault="006C1D46" w:rsidP="006C1D46">
      <w:pPr>
        <w:pStyle w:val="210"/>
        <w:ind w:left="0"/>
        <w:rPr>
          <w:sz w:val="28"/>
          <w:szCs w:val="28"/>
          <w:lang w:val="uk-UA"/>
        </w:rPr>
      </w:pPr>
      <w:r w:rsidRPr="002A60D6">
        <w:rPr>
          <w:sz w:val="28"/>
          <w:szCs w:val="28"/>
          <w:lang w:val="uk-UA"/>
        </w:rPr>
        <w:t>3.</w:t>
      </w:r>
      <w:r>
        <w:rPr>
          <w:sz w:val="28"/>
          <w:szCs w:val="28"/>
          <w:lang w:val="uk-UA"/>
        </w:rPr>
        <w:t xml:space="preserve"> </w:t>
      </w:r>
      <w:r w:rsidRPr="002A60D6">
        <w:rPr>
          <w:sz w:val="28"/>
          <w:szCs w:val="28"/>
        </w:rPr>
        <w:t xml:space="preserve">Контроль за виконанням </w:t>
      </w:r>
      <w:proofErr w:type="gramStart"/>
      <w:r w:rsidRPr="002A60D6">
        <w:rPr>
          <w:sz w:val="28"/>
          <w:szCs w:val="28"/>
        </w:rPr>
        <w:t>р</w:t>
      </w:r>
      <w:proofErr w:type="gramEnd"/>
      <w:r w:rsidRPr="002A60D6">
        <w:rPr>
          <w:sz w:val="28"/>
          <w:szCs w:val="28"/>
        </w:rPr>
        <w:t xml:space="preserve">ішення </w:t>
      </w:r>
      <w:r w:rsidRPr="002A60D6">
        <w:rPr>
          <w:sz w:val="28"/>
          <w:szCs w:val="28"/>
          <w:lang w:val="uk-UA"/>
        </w:rPr>
        <w:t>покласти на заступника міського голови                       Шпака Ю.А.</w:t>
      </w:r>
    </w:p>
    <w:p w:rsidR="006C1D46" w:rsidRDefault="006C1D46" w:rsidP="006C1D46">
      <w:pPr>
        <w:jc w:val="both"/>
        <w:rPr>
          <w:b/>
          <w:sz w:val="28"/>
          <w:szCs w:val="28"/>
        </w:rPr>
      </w:pPr>
    </w:p>
    <w:p w:rsidR="006C1D46" w:rsidRDefault="006C1D46" w:rsidP="006C1D46">
      <w:pPr>
        <w:jc w:val="both"/>
        <w:rPr>
          <w:b/>
          <w:sz w:val="28"/>
          <w:szCs w:val="28"/>
        </w:rPr>
      </w:pPr>
    </w:p>
    <w:p w:rsidR="006C1D46" w:rsidRDefault="006C1D46" w:rsidP="006C1D46">
      <w:pPr>
        <w:jc w:val="both"/>
        <w:rPr>
          <w:b/>
          <w:sz w:val="28"/>
          <w:szCs w:val="28"/>
        </w:rPr>
      </w:pPr>
    </w:p>
    <w:p w:rsidR="006C1D46" w:rsidRPr="004A608E" w:rsidRDefault="006C1D46" w:rsidP="006C1D46">
      <w:pPr>
        <w:pStyle w:val="23"/>
        <w:ind w:left="0"/>
        <w:rPr>
          <w:sz w:val="28"/>
          <w:szCs w:val="28"/>
          <w:lang w:eastAsia="uk-UA"/>
        </w:rPr>
      </w:pPr>
      <w:r w:rsidRPr="004A608E">
        <w:rPr>
          <w:b/>
          <w:sz w:val="28"/>
          <w:szCs w:val="28"/>
          <w:lang w:val="uk-UA"/>
        </w:rPr>
        <w:t>Міський голова                                                       Андрій ЩЕБЕЛЬ</w:t>
      </w:r>
    </w:p>
    <w:p w:rsidR="006C1D46" w:rsidRPr="002A60D6" w:rsidRDefault="006C1D46" w:rsidP="006C1D46">
      <w:pPr>
        <w:jc w:val="both"/>
        <w:rPr>
          <w:b/>
          <w:sz w:val="28"/>
          <w:szCs w:val="28"/>
        </w:rPr>
      </w:pPr>
    </w:p>
    <w:p w:rsidR="006C1D46" w:rsidRPr="002A60D6" w:rsidRDefault="006C1D46" w:rsidP="006C1D46">
      <w:pPr>
        <w:pStyle w:val="a3"/>
        <w:jc w:val="both"/>
        <w:rPr>
          <w:rFonts w:ascii="Times New Roman" w:hAnsi="Times New Roman"/>
          <w:b/>
          <w:sz w:val="28"/>
          <w:szCs w:val="28"/>
        </w:rPr>
      </w:pPr>
      <w:r w:rsidRPr="002A60D6">
        <w:rPr>
          <w:rFonts w:ascii="Times New Roman" w:hAnsi="Times New Roman"/>
          <w:b/>
          <w:sz w:val="28"/>
          <w:szCs w:val="28"/>
        </w:rPr>
        <w:t xml:space="preserve">                        </w:t>
      </w:r>
    </w:p>
    <w:p w:rsidR="006C1D46" w:rsidRPr="002A60D6" w:rsidRDefault="006C1D46" w:rsidP="006C1D46">
      <w:pPr>
        <w:pStyle w:val="a3"/>
        <w:jc w:val="both"/>
        <w:rPr>
          <w:rFonts w:ascii="Times New Roman" w:hAnsi="Times New Roman"/>
          <w:b/>
          <w:sz w:val="28"/>
          <w:szCs w:val="28"/>
        </w:rPr>
      </w:pP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 xml:space="preserve">                         </w:t>
      </w:r>
    </w:p>
    <w:p w:rsidR="006C1D46" w:rsidRDefault="006C1D46" w:rsidP="006C1D46">
      <w:pPr>
        <w:pStyle w:val="a3"/>
        <w:jc w:val="both"/>
        <w:rPr>
          <w:rFonts w:ascii="Times New Roman" w:hAnsi="Times New Roman"/>
          <w:sz w:val="28"/>
          <w:szCs w:val="28"/>
          <w:lang w:val="ru-RU"/>
        </w:rPr>
      </w:pPr>
    </w:p>
    <w:p w:rsidR="00E113C8" w:rsidRDefault="00E113C8" w:rsidP="006C1D46">
      <w:pPr>
        <w:pStyle w:val="a3"/>
        <w:jc w:val="both"/>
        <w:rPr>
          <w:rFonts w:ascii="Times New Roman" w:hAnsi="Times New Roman"/>
          <w:sz w:val="28"/>
          <w:szCs w:val="28"/>
          <w:lang w:val="ru-RU"/>
        </w:rPr>
      </w:pPr>
    </w:p>
    <w:p w:rsidR="00E113C8" w:rsidRDefault="00E113C8" w:rsidP="006C1D46">
      <w:pPr>
        <w:pStyle w:val="a3"/>
        <w:jc w:val="both"/>
        <w:rPr>
          <w:rFonts w:ascii="Times New Roman" w:hAnsi="Times New Roman"/>
          <w:sz w:val="28"/>
          <w:szCs w:val="28"/>
          <w:lang w:val="ru-RU"/>
        </w:rPr>
      </w:pPr>
    </w:p>
    <w:p w:rsidR="00E113C8" w:rsidRDefault="00E113C8" w:rsidP="006C1D46">
      <w:pPr>
        <w:pStyle w:val="a3"/>
        <w:jc w:val="both"/>
        <w:rPr>
          <w:rFonts w:ascii="Times New Roman" w:hAnsi="Times New Roman"/>
          <w:sz w:val="28"/>
          <w:szCs w:val="28"/>
          <w:lang w:val="ru-RU"/>
        </w:rPr>
      </w:pPr>
    </w:p>
    <w:p w:rsidR="00E113C8" w:rsidRDefault="00E113C8" w:rsidP="006C1D46">
      <w:pPr>
        <w:pStyle w:val="a3"/>
        <w:jc w:val="both"/>
        <w:rPr>
          <w:rFonts w:ascii="Times New Roman" w:hAnsi="Times New Roman"/>
          <w:sz w:val="28"/>
          <w:szCs w:val="28"/>
          <w:lang w:val="ru-RU"/>
        </w:rPr>
      </w:pPr>
    </w:p>
    <w:p w:rsidR="00E113C8" w:rsidRDefault="00E113C8" w:rsidP="006C1D46">
      <w:pPr>
        <w:pStyle w:val="a3"/>
        <w:jc w:val="both"/>
        <w:rPr>
          <w:rFonts w:ascii="Times New Roman" w:hAnsi="Times New Roman"/>
          <w:sz w:val="28"/>
          <w:szCs w:val="28"/>
          <w:lang w:val="ru-RU"/>
        </w:rPr>
      </w:pPr>
    </w:p>
    <w:p w:rsidR="00996194" w:rsidRDefault="00996194" w:rsidP="006C1D46">
      <w:pPr>
        <w:pStyle w:val="a3"/>
        <w:jc w:val="both"/>
        <w:rPr>
          <w:rFonts w:ascii="Times New Roman" w:hAnsi="Times New Roman"/>
          <w:sz w:val="28"/>
          <w:szCs w:val="28"/>
          <w:lang w:val="ru-RU"/>
        </w:rPr>
      </w:pPr>
    </w:p>
    <w:p w:rsidR="00E113C8" w:rsidRPr="002A60D6" w:rsidRDefault="00E113C8" w:rsidP="006C1D46">
      <w:pPr>
        <w:pStyle w:val="a3"/>
        <w:jc w:val="both"/>
        <w:rPr>
          <w:rFonts w:ascii="Times New Roman" w:hAnsi="Times New Roman"/>
          <w:sz w:val="28"/>
          <w:szCs w:val="28"/>
          <w:lang w:val="ru-RU"/>
        </w:rPr>
      </w:pPr>
    </w:p>
    <w:p w:rsidR="006C1D46" w:rsidRPr="002A60D6" w:rsidRDefault="006C1D46" w:rsidP="006C1D46">
      <w:pPr>
        <w:rPr>
          <w:sz w:val="28"/>
          <w:szCs w:val="28"/>
        </w:rPr>
      </w:pPr>
    </w:p>
    <w:p w:rsidR="006C1D46" w:rsidRPr="002A60D6" w:rsidRDefault="006C1D46" w:rsidP="006C1D46">
      <w:pPr>
        <w:rPr>
          <w:sz w:val="28"/>
          <w:szCs w:val="28"/>
        </w:rPr>
      </w:pPr>
    </w:p>
    <w:p w:rsidR="006C1D46" w:rsidRPr="002A60D6" w:rsidRDefault="006C1D46" w:rsidP="006C1D46">
      <w:pPr>
        <w:rPr>
          <w:sz w:val="28"/>
          <w:szCs w:val="28"/>
        </w:rPr>
      </w:pPr>
    </w:p>
    <w:p w:rsidR="006C1D46" w:rsidRPr="002A60D6" w:rsidRDefault="006C1D46" w:rsidP="006C1D46">
      <w:pPr>
        <w:rPr>
          <w:sz w:val="28"/>
          <w:szCs w:val="28"/>
        </w:rPr>
      </w:pPr>
    </w:p>
    <w:p w:rsidR="006C1D46" w:rsidRPr="00BC32CF" w:rsidRDefault="006C1D46" w:rsidP="006C1D46">
      <w:pPr>
        <w:rPr>
          <w:sz w:val="28"/>
          <w:szCs w:val="28"/>
          <w:lang w:val="en-US"/>
        </w:rPr>
      </w:pPr>
    </w:p>
    <w:p w:rsidR="006C1D46" w:rsidRPr="002A60D6" w:rsidRDefault="006C1D46" w:rsidP="006C1D46">
      <w:pPr>
        <w:pStyle w:val="a3"/>
        <w:jc w:val="both"/>
        <w:rPr>
          <w:rFonts w:ascii="Times New Roman" w:hAnsi="Times New Roman"/>
          <w:sz w:val="28"/>
          <w:szCs w:val="28"/>
          <w:lang w:val="ru-RU"/>
        </w:rPr>
      </w:pPr>
      <w:r w:rsidRPr="002A60D6">
        <w:rPr>
          <w:rFonts w:ascii="Times New Roman" w:hAnsi="Times New Roman"/>
          <w:bCs/>
          <w:sz w:val="28"/>
          <w:szCs w:val="28"/>
        </w:rPr>
        <w:t>ПРОЄКТ  РІШЕННЯ</w:t>
      </w:r>
    </w:p>
    <w:p w:rsidR="006C1D46" w:rsidRPr="002A60D6" w:rsidRDefault="006C1D46" w:rsidP="006C1D46">
      <w:pPr>
        <w:pStyle w:val="a3"/>
        <w:rPr>
          <w:rFonts w:ascii="Times New Roman" w:hAnsi="Times New Roman"/>
          <w:sz w:val="28"/>
          <w:szCs w:val="28"/>
        </w:rPr>
      </w:pPr>
    </w:p>
    <w:p w:rsidR="006C1D46" w:rsidRPr="002A60D6" w:rsidRDefault="006C1D46" w:rsidP="006C1D46">
      <w:pPr>
        <w:pStyle w:val="a3"/>
        <w:rPr>
          <w:rFonts w:ascii="Times New Roman" w:hAnsi="Times New Roman"/>
          <w:sz w:val="28"/>
          <w:szCs w:val="28"/>
        </w:rPr>
      </w:pPr>
    </w:p>
    <w:p w:rsidR="006C1D46" w:rsidRPr="002A60D6" w:rsidRDefault="006C1D46" w:rsidP="006C1D46">
      <w:pPr>
        <w:pStyle w:val="a3"/>
        <w:rPr>
          <w:rFonts w:ascii="Times New Roman" w:hAnsi="Times New Roman"/>
          <w:sz w:val="28"/>
          <w:szCs w:val="28"/>
          <w:lang w:val="ru-RU"/>
        </w:rPr>
      </w:pPr>
      <w:r w:rsidRPr="002A60D6">
        <w:rPr>
          <w:rFonts w:ascii="Times New Roman" w:hAnsi="Times New Roman"/>
          <w:sz w:val="28"/>
          <w:szCs w:val="28"/>
          <w:lang w:val="ru-RU"/>
        </w:rPr>
        <w:t xml:space="preserve">Про надання дозволу </w:t>
      </w:r>
      <w:r w:rsidR="00996194">
        <w:rPr>
          <w:rFonts w:ascii="Times New Roman" w:hAnsi="Times New Roman"/>
          <w:sz w:val="28"/>
          <w:szCs w:val="28"/>
          <w:lang w:val="ru-RU"/>
        </w:rPr>
        <w:t>…………</w:t>
      </w:r>
      <w:r w:rsidRPr="002A60D6">
        <w:rPr>
          <w:rFonts w:ascii="Times New Roman" w:hAnsi="Times New Roman"/>
          <w:sz w:val="28"/>
          <w:szCs w:val="28"/>
          <w:lang w:val="ru-RU"/>
        </w:rPr>
        <w:t xml:space="preserve">. на </w:t>
      </w:r>
    </w:p>
    <w:p w:rsidR="006C1D46" w:rsidRPr="002A60D6" w:rsidRDefault="006C1D46" w:rsidP="006C1D46">
      <w:pPr>
        <w:pStyle w:val="a3"/>
        <w:rPr>
          <w:rFonts w:ascii="Times New Roman" w:hAnsi="Times New Roman"/>
          <w:sz w:val="28"/>
          <w:szCs w:val="28"/>
          <w:lang w:val="ru-RU"/>
        </w:rPr>
      </w:pPr>
      <w:r w:rsidRPr="002A60D6">
        <w:rPr>
          <w:rFonts w:ascii="Times New Roman" w:hAnsi="Times New Roman"/>
          <w:sz w:val="28"/>
          <w:szCs w:val="28"/>
          <w:lang w:val="ru-RU"/>
        </w:rPr>
        <w:t xml:space="preserve">реєстрацію місця проживання дитини    </w:t>
      </w:r>
    </w:p>
    <w:p w:rsidR="006C1D46" w:rsidRPr="002A60D6" w:rsidRDefault="006C1D46" w:rsidP="006C1D46">
      <w:pPr>
        <w:pStyle w:val="210"/>
        <w:ind w:left="0"/>
        <w:rPr>
          <w:sz w:val="28"/>
          <w:szCs w:val="28"/>
          <w:lang w:val="uk-UA"/>
        </w:rPr>
      </w:pPr>
    </w:p>
    <w:p w:rsidR="006C1D46" w:rsidRPr="002A60D6" w:rsidRDefault="006C1D46" w:rsidP="006C1D46">
      <w:pPr>
        <w:pStyle w:val="210"/>
        <w:ind w:left="0"/>
        <w:rPr>
          <w:sz w:val="28"/>
          <w:szCs w:val="28"/>
          <w:lang w:val="uk-UA"/>
        </w:rPr>
      </w:pPr>
      <w:r>
        <w:rPr>
          <w:sz w:val="28"/>
          <w:szCs w:val="28"/>
          <w:lang w:val="uk-UA"/>
        </w:rPr>
        <w:t xml:space="preserve">     </w:t>
      </w:r>
      <w:r w:rsidRPr="002A60D6">
        <w:rPr>
          <w:sz w:val="28"/>
          <w:szCs w:val="28"/>
          <w:lang w:val="uk-UA"/>
        </w:rPr>
        <w:t>Відповідно до ч. 4 ст.29, ч.1 ст. 242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п.п.</w:t>
      </w:r>
      <w:r>
        <w:rPr>
          <w:sz w:val="28"/>
          <w:szCs w:val="28"/>
          <w:lang w:val="uk-UA"/>
        </w:rPr>
        <w:t xml:space="preserve"> </w:t>
      </w:r>
      <w:r w:rsidRPr="002A60D6">
        <w:rPr>
          <w:sz w:val="28"/>
          <w:szCs w:val="28"/>
          <w:lang w:val="uk-UA"/>
        </w:rPr>
        <w:t>4 п.</w:t>
      </w:r>
      <w:r>
        <w:rPr>
          <w:sz w:val="28"/>
          <w:szCs w:val="28"/>
          <w:lang w:val="uk-UA"/>
        </w:rPr>
        <w:t xml:space="preserve"> </w:t>
      </w:r>
      <w:r w:rsidRPr="002A60D6">
        <w:rPr>
          <w:sz w:val="28"/>
          <w:szCs w:val="28"/>
          <w:lang w:val="uk-UA"/>
        </w:rPr>
        <w:t>б ст.</w:t>
      </w:r>
      <w:r>
        <w:rPr>
          <w:sz w:val="28"/>
          <w:szCs w:val="28"/>
          <w:lang w:val="uk-UA"/>
        </w:rPr>
        <w:t xml:space="preserve"> </w:t>
      </w:r>
      <w:r w:rsidRPr="002A60D6">
        <w:rPr>
          <w:sz w:val="28"/>
          <w:szCs w:val="28"/>
          <w:lang w:val="uk-UA"/>
        </w:rPr>
        <w:t>34  Закону України «Про місцеве самоврядування в Україні», п.</w:t>
      </w:r>
      <w:r>
        <w:rPr>
          <w:sz w:val="28"/>
          <w:szCs w:val="28"/>
          <w:lang w:val="uk-UA"/>
        </w:rPr>
        <w:t xml:space="preserve"> </w:t>
      </w:r>
      <w:r w:rsidRPr="002A60D6">
        <w:rPr>
          <w:sz w:val="28"/>
          <w:szCs w:val="28"/>
          <w:lang w:val="uk-UA"/>
        </w:rPr>
        <w:t xml:space="preserve">65 Порядку декларування та реєстрації місця проживання (перебування), затвердженого постановою Кабінету Міністрів України від 07.02.2022 №265, постанови Кабінету Міністрів України від 24.09.2008 № 866 «Питання діяльності органів опіки та піклування, пов’язаної із захистом прав дитини», заяви </w:t>
      </w:r>
      <w:r w:rsidR="00996194">
        <w:rPr>
          <w:sz w:val="28"/>
          <w:szCs w:val="28"/>
          <w:lang w:val="uk-UA"/>
        </w:rPr>
        <w:t>……………</w:t>
      </w:r>
      <w:r w:rsidRPr="002A60D6">
        <w:rPr>
          <w:sz w:val="28"/>
          <w:szCs w:val="28"/>
          <w:lang w:val="uk-UA"/>
        </w:rPr>
        <w:t xml:space="preserve">. від 10.07.2024,  висновку комісії з питань захисту прав дитини від 16.07.2024 № 40,  виконавчий комітет Миколаївської міської ради </w:t>
      </w:r>
      <w:r w:rsidRPr="002A60D6">
        <w:rPr>
          <w:b/>
          <w:sz w:val="28"/>
          <w:szCs w:val="28"/>
          <w:lang w:val="uk-UA"/>
        </w:rPr>
        <w:t>ВИРІШИВ</w:t>
      </w:r>
      <w:r w:rsidRPr="002A60D6">
        <w:rPr>
          <w:sz w:val="28"/>
          <w:szCs w:val="28"/>
          <w:lang w:val="uk-UA"/>
        </w:rPr>
        <w:t>:</w:t>
      </w:r>
    </w:p>
    <w:p w:rsidR="006C1D46" w:rsidRDefault="006C1D46" w:rsidP="006C1D46">
      <w:pPr>
        <w:pStyle w:val="210"/>
        <w:ind w:left="0"/>
        <w:rPr>
          <w:sz w:val="28"/>
          <w:szCs w:val="28"/>
          <w:lang w:val="uk-UA"/>
        </w:rPr>
      </w:pPr>
    </w:p>
    <w:p w:rsidR="006C1D46" w:rsidRDefault="006C1D46" w:rsidP="006C1D46">
      <w:pPr>
        <w:pStyle w:val="210"/>
        <w:ind w:left="0"/>
        <w:rPr>
          <w:sz w:val="28"/>
          <w:szCs w:val="28"/>
          <w:lang w:val="uk-UA"/>
        </w:rPr>
      </w:pPr>
      <w:r w:rsidRPr="002A60D6">
        <w:rPr>
          <w:sz w:val="28"/>
          <w:szCs w:val="28"/>
          <w:lang w:val="uk-UA"/>
        </w:rPr>
        <w:t xml:space="preserve">1. Надати дозвіл </w:t>
      </w:r>
      <w:r w:rsidR="00996194">
        <w:rPr>
          <w:sz w:val="28"/>
          <w:szCs w:val="28"/>
          <w:lang w:val="uk-UA"/>
        </w:rPr>
        <w:t>…………..</w:t>
      </w:r>
      <w:r w:rsidRPr="002A60D6">
        <w:rPr>
          <w:sz w:val="28"/>
          <w:szCs w:val="28"/>
          <w:lang w:val="uk-UA"/>
        </w:rPr>
        <w:t xml:space="preserve"> на реєстрацію місця поживання малолітньої дитини </w:t>
      </w:r>
      <w:r w:rsidR="00996194">
        <w:rPr>
          <w:sz w:val="28"/>
          <w:szCs w:val="28"/>
          <w:lang w:val="uk-UA"/>
        </w:rPr>
        <w:t>…………….</w:t>
      </w:r>
      <w:r w:rsidRPr="002A60D6">
        <w:rPr>
          <w:sz w:val="28"/>
          <w:szCs w:val="28"/>
          <w:lang w:val="uk-UA"/>
        </w:rPr>
        <w:t xml:space="preserve">, </w:t>
      </w:r>
      <w:r w:rsidR="00996194">
        <w:rPr>
          <w:sz w:val="28"/>
          <w:szCs w:val="28"/>
          <w:lang w:val="uk-UA"/>
        </w:rPr>
        <w:t>…………..</w:t>
      </w:r>
      <w:r w:rsidRPr="002A60D6">
        <w:rPr>
          <w:sz w:val="28"/>
          <w:szCs w:val="28"/>
          <w:lang w:val="uk-UA"/>
        </w:rPr>
        <w:t xml:space="preserve"> р.н., за адресою  </w:t>
      </w:r>
      <w:r w:rsidRPr="002A60D6">
        <w:rPr>
          <w:sz w:val="28"/>
          <w:szCs w:val="28"/>
        </w:rPr>
        <w:t xml:space="preserve">вул. </w:t>
      </w:r>
      <w:r w:rsidR="00996194">
        <w:rPr>
          <w:sz w:val="28"/>
          <w:szCs w:val="28"/>
          <w:lang w:val="uk-UA"/>
        </w:rPr>
        <w:t>…………</w:t>
      </w:r>
      <w:r w:rsidRPr="002A60D6">
        <w:rPr>
          <w:sz w:val="28"/>
          <w:szCs w:val="28"/>
        </w:rPr>
        <w:t xml:space="preserve">,  м. Миколаїв, Стрийський район, Львівська область, як </w:t>
      </w:r>
      <w:proofErr w:type="gramStart"/>
      <w:r w:rsidRPr="002A60D6">
        <w:rPr>
          <w:sz w:val="28"/>
          <w:szCs w:val="28"/>
        </w:rPr>
        <w:t>законному</w:t>
      </w:r>
      <w:proofErr w:type="gramEnd"/>
      <w:r w:rsidRPr="002A60D6">
        <w:rPr>
          <w:sz w:val="28"/>
          <w:szCs w:val="28"/>
        </w:rPr>
        <w:t xml:space="preserve"> представнику дитини</w:t>
      </w:r>
      <w:r w:rsidRPr="002A60D6">
        <w:rPr>
          <w:sz w:val="28"/>
          <w:szCs w:val="28"/>
          <w:lang w:val="uk-UA"/>
        </w:rPr>
        <w:t xml:space="preserve"> без згоди батька </w:t>
      </w:r>
      <w:r w:rsidR="00996194">
        <w:rPr>
          <w:sz w:val="28"/>
          <w:szCs w:val="28"/>
          <w:lang w:val="uk-UA"/>
        </w:rPr>
        <w:t>………….</w:t>
      </w:r>
      <w:r w:rsidRPr="002A60D6">
        <w:rPr>
          <w:sz w:val="28"/>
          <w:szCs w:val="28"/>
        </w:rPr>
        <w:t xml:space="preserve">. </w:t>
      </w:r>
    </w:p>
    <w:p w:rsidR="006C1D46" w:rsidRPr="002A60D6" w:rsidRDefault="006C1D46" w:rsidP="006C1D46">
      <w:pPr>
        <w:pStyle w:val="210"/>
        <w:ind w:left="0"/>
        <w:rPr>
          <w:sz w:val="28"/>
          <w:szCs w:val="28"/>
        </w:rPr>
      </w:pPr>
      <w:r w:rsidRPr="002A60D6">
        <w:rPr>
          <w:sz w:val="28"/>
          <w:szCs w:val="28"/>
          <w:lang w:val="uk-UA"/>
        </w:rPr>
        <w:t>2</w:t>
      </w:r>
      <w:r w:rsidRPr="002A60D6">
        <w:rPr>
          <w:sz w:val="28"/>
          <w:szCs w:val="28"/>
        </w:rPr>
        <w:t xml:space="preserve">. Контроль за виконанням </w:t>
      </w:r>
      <w:proofErr w:type="gramStart"/>
      <w:r w:rsidRPr="002A60D6">
        <w:rPr>
          <w:sz w:val="28"/>
          <w:szCs w:val="28"/>
        </w:rPr>
        <w:t>р</w:t>
      </w:r>
      <w:proofErr w:type="gramEnd"/>
      <w:r w:rsidRPr="002A60D6">
        <w:rPr>
          <w:sz w:val="28"/>
          <w:szCs w:val="28"/>
        </w:rPr>
        <w:t>ішення покласти на заступника міського голови                    Шпака Ю.А.</w:t>
      </w:r>
      <w:r w:rsidRPr="002A60D6">
        <w:rPr>
          <w:sz w:val="28"/>
          <w:szCs w:val="28"/>
        </w:rPr>
        <w:tab/>
      </w:r>
    </w:p>
    <w:p w:rsidR="006C1D46" w:rsidRPr="002A60D6" w:rsidRDefault="006C1D46" w:rsidP="006C1D46">
      <w:pPr>
        <w:pStyle w:val="23"/>
        <w:rPr>
          <w:sz w:val="28"/>
          <w:szCs w:val="28"/>
          <w:lang w:val="uk-UA"/>
        </w:rPr>
      </w:pPr>
    </w:p>
    <w:p w:rsidR="006C1D46" w:rsidRPr="002A60D6" w:rsidRDefault="006C1D46" w:rsidP="006C1D46">
      <w:pPr>
        <w:pStyle w:val="23"/>
        <w:ind w:hanging="284"/>
        <w:rPr>
          <w:b/>
          <w:sz w:val="28"/>
          <w:szCs w:val="28"/>
          <w:lang w:val="uk-UA"/>
        </w:rPr>
      </w:pPr>
    </w:p>
    <w:p w:rsidR="006C1D46" w:rsidRPr="002A60D6" w:rsidRDefault="006C1D46" w:rsidP="006C1D46">
      <w:pPr>
        <w:pStyle w:val="23"/>
        <w:ind w:hanging="284"/>
        <w:rPr>
          <w:b/>
          <w:sz w:val="28"/>
          <w:szCs w:val="28"/>
          <w:lang w:val="uk-UA"/>
        </w:rPr>
      </w:pPr>
    </w:p>
    <w:p w:rsidR="006C1D46" w:rsidRPr="004A608E" w:rsidRDefault="006C1D46" w:rsidP="006C1D46">
      <w:pPr>
        <w:pStyle w:val="23"/>
        <w:ind w:left="0"/>
        <w:rPr>
          <w:sz w:val="28"/>
          <w:szCs w:val="28"/>
          <w:lang w:eastAsia="uk-UA"/>
        </w:rPr>
      </w:pPr>
      <w:r w:rsidRPr="004A608E">
        <w:rPr>
          <w:b/>
          <w:sz w:val="28"/>
          <w:szCs w:val="28"/>
          <w:lang w:val="uk-UA"/>
        </w:rPr>
        <w:t>Міський голова                                                       Андрій ЩЕБЕЛЬ</w:t>
      </w:r>
    </w:p>
    <w:p w:rsidR="006C1D46" w:rsidRPr="002A60D6" w:rsidRDefault="006C1D46" w:rsidP="006C1D46">
      <w:pPr>
        <w:pStyle w:val="23"/>
        <w:ind w:hanging="284"/>
        <w:rPr>
          <w:b/>
          <w:sz w:val="28"/>
          <w:szCs w:val="28"/>
          <w:lang w:val="uk-UA"/>
        </w:rPr>
      </w:pPr>
    </w:p>
    <w:p w:rsidR="006C1D46" w:rsidRPr="002A60D6" w:rsidRDefault="006C1D46" w:rsidP="006C1D46">
      <w:pPr>
        <w:pStyle w:val="23"/>
        <w:ind w:hanging="284"/>
        <w:rPr>
          <w:b/>
          <w:sz w:val="28"/>
          <w:szCs w:val="28"/>
          <w:lang w:val="uk-UA"/>
        </w:rPr>
      </w:pPr>
    </w:p>
    <w:p w:rsidR="006C1D46" w:rsidRPr="002A60D6" w:rsidRDefault="006C1D46" w:rsidP="006C1D46">
      <w:pPr>
        <w:pStyle w:val="210"/>
        <w:rPr>
          <w:b/>
          <w:sz w:val="28"/>
          <w:szCs w:val="28"/>
          <w:lang w:val="uk-UA"/>
        </w:rPr>
      </w:pPr>
    </w:p>
    <w:p w:rsidR="006C1D46" w:rsidRPr="002A60D6" w:rsidRDefault="006C1D46" w:rsidP="006C1D46">
      <w:pPr>
        <w:pStyle w:val="210"/>
        <w:rPr>
          <w:b/>
          <w:sz w:val="28"/>
          <w:szCs w:val="28"/>
          <w:lang w:val="uk-UA"/>
        </w:rPr>
      </w:pPr>
    </w:p>
    <w:p w:rsidR="006C1D46" w:rsidRPr="002A60D6" w:rsidRDefault="006C1D46" w:rsidP="006C1D46">
      <w:pPr>
        <w:pStyle w:val="210"/>
        <w:rPr>
          <w:b/>
          <w:sz w:val="28"/>
          <w:szCs w:val="28"/>
          <w:lang w:val="uk-UA"/>
        </w:rPr>
      </w:pPr>
    </w:p>
    <w:p w:rsidR="006C1D46" w:rsidRPr="002A60D6" w:rsidRDefault="006C1D46" w:rsidP="006C1D46">
      <w:pPr>
        <w:pStyle w:val="210"/>
        <w:rPr>
          <w:b/>
          <w:sz w:val="28"/>
          <w:szCs w:val="28"/>
          <w:lang w:val="uk-UA"/>
        </w:rPr>
      </w:pPr>
    </w:p>
    <w:p w:rsidR="006C1D46" w:rsidRPr="002A60D6" w:rsidRDefault="006C1D46" w:rsidP="006C1D46">
      <w:pPr>
        <w:pStyle w:val="210"/>
        <w:rPr>
          <w:b/>
          <w:sz w:val="28"/>
          <w:szCs w:val="28"/>
          <w:lang w:val="uk-UA"/>
        </w:rPr>
      </w:pPr>
    </w:p>
    <w:p w:rsidR="006C1D46" w:rsidRPr="002A60D6" w:rsidRDefault="006C1D46" w:rsidP="006C1D46">
      <w:pPr>
        <w:pStyle w:val="210"/>
        <w:rPr>
          <w:b/>
          <w:sz w:val="28"/>
          <w:szCs w:val="28"/>
          <w:lang w:val="uk-UA"/>
        </w:rPr>
      </w:pPr>
    </w:p>
    <w:p w:rsidR="006C1D46" w:rsidRPr="002A60D6" w:rsidRDefault="006C1D46" w:rsidP="006C1D46">
      <w:pPr>
        <w:rPr>
          <w:sz w:val="28"/>
          <w:szCs w:val="28"/>
        </w:rPr>
      </w:pPr>
    </w:p>
    <w:p w:rsidR="006C1D46" w:rsidRPr="002A60D6" w:rsidRDefault="006C1D46" w:rsidP="006C1D46">
      <w:pPr>
        <w:rPr>
          <w:sz w:val="28"/>
          <w:szCs w:val="28"/>
        </w:rPr>
      </w:pPr>
    </w:p>
    <w:p w:rsidR="006C1D46" w:rsidRPr="002A60D6" w:rsidRDefault="006C1D46" w:rsidP="006C1D46">
      <w:pPr>
        <w:rPr>
          <w:sz w:val="28"/>
          <w:szCs w:val="28"/>
        </w:rPr>
      </w:pPr>
    </w:p>
    <w:p w:rsidR="006C1D46" w:rsidRDefault="006C1D46" w:rsidP="006C1D46">
      <w:pPr>
        <w:rPr>
          <w:sz w:val="28"/>
          <w:szCs w:val="28"/>
          <w:lang w:val="uk-UA"/>
        </w:rPr>
      </w:pPr>
    </w:p>
    <w:p w:rsidR="00E113C8" w:rsidRDefault="00E113C8" w:rsidP="006C1D46">
      <w:pPr>
        <w:rPr>
          <w:sz w:val="28"/>
          <w:szCs w:val="28"/>
          <w:lang w:val="uk-UA"/>
        </w:rPr>
      </w:pPr>
    </w:p>
    <w:p w:rsidR="00E113C8" w:rsidRDefault="00E113C8" w:rsidP="006C1D46">
      <w:pPr>
        <w:rPr>
          <w:sz w:val="28"/>
          <w:szCs w:val="28"/>
          <w:lang w:val="uk-UA"/>
        </w:rPr>
      </w:pPr>
    </w:p>
    <w:p w:rsidR="00E113C8" w:rsidRDefault="00E113C8" w:rsidP="006C1D46">
      <w:pPr>
        <w:rPr>
          <w:sz w:val="28"/>
          <w:szCs w:val="28"/>
          <w:lang w:val="uk-UA"/>
        </w:rPr>
      </w:pPr>
    </w:p>
    <w:p w:rsidR="00E113C8" w:rsidRDefault="00E113C8" w:rsidP="006C1D46">
      <w:pPr>
        <w:rPr>
          <w:sz w:val="28"/>
          <w:szCs w:val="28"/>
          <w:lang w:val="uk-UA"/>
        </w:rPr>
      </w:pPr>
    </w:p>
    <w:p w:rsidR="00E113C8" w:rsidRDefault="00E113C8" w:rsidP="006C1D46">
      <w:pPr>
        <w:rPr>
          <w:sz w:val="28"/>
          <w:szCs w:val="28"/>
          <w:lang w:val="uk-UA"/>
        </w:rPr>
      </w:pPr>
    </w:p>
    <w:p w:rsidR="00E113C8" w:rsidRPr="00E113C8" w:rsidRDefault="00E113C8" w:rsidP="006C1D46">
      <w:pPr>
        <w:rPr>
          <w:sz w:val="28"/>
          <w:szCs w:val="28"/>
          <w:lang w:val="uk-UA"/>
        </w:rPr>
      </w:pPr>
    </w:p>
    <w:p w:rsidR="006C1D46" w:rsidRPr="002A60D6" w:rsidRDefault="006C1D46" w:rsidP="006C1D46">
      <w:pPr>
        <w:rPr>
          <w:sz w:val="28"/>
          <w:szCs w:val="28"/>
        </w:rPr>
      </w:pPr>
    </w:p>
    <w:p w:rsidR="006C1D46" w:rsidRPr="002A60D6" w:rsidRDefault="006C1D46" w:rsidP="006C1D46">
      <w:pPr>
        <w:rPr>
          <w:sz w:val="28"/>
          <w:szCs w:val="28"/>
        </w:rPr>
      </w:pPr>
    </w:p>
    <w:p w:rsidR="006C1D46" w:rsidRPr="002A60D6" w:rsidRDefault="006C1D46" w:rsidP="006C1D46">
      <w:pPr>
        <w:pStyle w:val="a3"/>
        <w:jc w:val="both"/>
        <w:rPr>
          <w:rFonts w:ascii="Times New Roman" w:hAnsi="Times New Roman"/>
          <w:sz w:val="28"/>
          <w:szCs w:val="28"/>
          <w:lang w:val="ru-RU"/>
        </w:rPr>
      </w:pPr>
      <w:r w:rsidRPr="002A60D6">
        <w:rPr>
          <w:rFonts w:ascii="Times New Roman" w:hAnsi="Times New Roman"/>
          <w:bCs/>
          <w:sz w:val="28"/>
          <w:szCs w:val="28"/>
        </w:rPr>
        <w:t>ПРОЄКТ  РІШЕННЯ</w:t>
      </w:r>
    </w:p>
    <w:p w:rsidR="006C1D46" w:rsidRPr="002A60D6" w:rsidRDefault="006C1D46" w:rsidP="006C1D46">
      <w:pPr>
        <w:rPr>
          <w:sz w:val="28"/>
          <w:szCs w:val="28"/>
        </w:rPr>
      </w:pPr>
    </w:p>
    <w:p w:rsidR="006C1D46" w:rsidRPr="00B02549" w:rsidRDefault="006C1D46" w:rsidP="006C1D46">
      <w:pPr>
        <w:pStyle w:val="a3"/>
        <w:ind w:left="567"/>
        <w:rPr>
          <w:rFonts w:ascii="Times New Roman" w:hAnsi="Times New Roman"/>
          <w:sz w:val="28"/>
          <w:szCs w:val="28"/>
          <w:lang w:val="ru-RU"/>
        </w:rPr>
      </w:pPr>
      <w:r w:rsidRPr="002A60D6">
        <w:rPr>
          <w:rFonts w:ascii="Times New Roman" w:hAnsi="Times New Roman"/>
          <w:sz w:val="28"/>
          <w:szCs w:val="28"/>
          <w:lang w:val="ru-RU"/>
        </w:rPr>
        <w:t xml:space="preserve">                                                                                                                                                                                       </w:t>
      </w:r>
    </w:p>
    <w:p w:rsidR="006C1D46" w:rsidRDefault="006C1D46" w:rsidP="006C1D46">
      <w:pPr>
        <w:pStyle w:val="23"/>
        <w:ind w:left="0"/>
        <w:rPr>
          <w:sz w:val="28"/>
          <w:szCs w:val="28"/>
          <w:lang w:val="uk-UA"/>
        </w:rPr>
      </w:pPr>
      <w:r w:rsidRPr="002A60D6">
        <w:rPr>
          <w:sz w:val="28"/>
          <w:szCs w:val="28"/>
        </w:rPr>
        <w:t xml:space="preserve">Про </w:t>
      </w:r>
      <w:r w:rsidRPr="002A60D6">
        <w:rPr>
          <w:sz w:val="28"/>
          <w:szCs w:val="28"/>
          <w:lang w:val="uk-UA"/>
        </w:rPr>
        <w:t xml:space="preserve">затвердження висновку органу </w:t>
      </w:r>
    </w:p>
    <w:p w:rsidR="006C1D46" w:rsidRDefault="006C1D46" w:rsidP="006C1D46">
      <w:pPr>
        <w:pStyle w:val="23"/>
        <w:ind w:left="0"/>
        <w:rPr>
          <w:sz w:val="28"/>
          <w:szCs w:val="28"/>
          <w:lang w:val="uk-UA"/>
        </w:rPr>
      </w:pPr>
      <w:r w:rsidRPr="002A60D6">
        <w:rPr>
          <w:sz w:val="28"/>
          <w:szCs w:val="28"/>
          <w:lang w:val="uk-UA"/>
        </w:rPr>
        <w:t xml:space="preserve">опіки та піклування про доцільність </w:t>
      </w:r>
    </w:p>
    <w:p w:rsidR="006C1D46" w:rsidRDefault="006C1D46" w:rsidP="006C1D46">
      <w:pPr>
        <w:pStyle w:val="23"/>
        <w:ind w:left="0"/>
        <w:rPr>
          <w:sz w:val="28"/>
          <w:szCs w:val="28"/>
          <w:lang w:val="uk-UA"/>
        </w:rPr>
      </w:pPr>
      <w:r w:rsidRPr="002A60D6">
        <w:rPr>
          <w:sz w:val="28"/>
          <w:szCs w:val="28"/>
        </w:rPr>
        <w:t xml:space="preserve">визначення місця проживання </w:t>
      </w:r>
    </w:p>
    <w:p w:rsidR="006C1D46" w:rsidRPr="002A60D6" w:rsidRDefault="009E168B" w:rsidP="006C1D46">
      <w:pPr>
        <w:pStyle w:val="23"/>
        <w:ind w:left="0"/>
        <w:rPr>
          <w:sz w:val="28"/>
          <w:szCs w:val="28"/>
          <w:lang w:val="uk-UA"/>
        </w:rPr>
      </w:pPr>
      <w:r>
        <w:rPr>
          <w:sz w:val="28"/>
          <w:szCs w:val="28"/>
          <w:lang w:val="uk-UA"/>
        </w:rPr>
        <w:t>……….</w:t>
      </w:r>
      <w:r w:rsidR="006C1D46" w:rsidRPr="002A60D6">
        <w:rPr>
          <w:sz w:val="28"/>
          <w:szCs w:val="28"/>
          <w:lang w:val="uk-UA"/>
        </w:rPr>
        <w:t xml:space="preserve">. та  </w:t>
      </w:r>
      <w:r>
        <w:rPr>
          <w:sz w:val="28"/>
          <w:szCs w:val="28"/>
          <w:lang w:val="uk-UA"/>
        </w:rPr>
        <w:t>………..</w:t>
      </w:r>
      <w:r w:rsidR="006C1D46" w:rsidRPr="002A60D6">
        <w:rPr>
          <w:sz w:val="28"/>
          <w:szCs w:val="28"/>
          <w:lang w:val="uk-UA"/>
        </w:rPr>
        <w:t xml:space="preserve">.  </w:t>
      </w:r>
    </w:p>
    <w:p w:rsidR="006C1D46" w:rsidRDefault="006C1D46" w:rsidP="006C1D46">
      <w:pPr>
        <w:pStyle w:val="23"/>
        <w:ind w:left="0"/>
        <w:rPr>
          <w:sz w:val="28"/>
          <w:szCs w:val="28"/>
          <w:lang w:val="en-US"/>
        </w:rPr>
      </w:pPr>
    </w:p>
    <w:p w:rsidR="006C1D46" w:rsidRPr="00B02549" w:rsidRDefault="006C1D46" w:rsidP="006C1D46">
      <w:pPr>
        <w:pStyle w:val="23"/>
        <w:ind w:left="0"/>
        <w:rPr>
          <w:b/>
          <w:sz w:val="28"/>
          <w:szCs w:val="28"/>
          <w:lang w:val="uk-UA"/>
        </w:rPr>
      </w:pPr>
      <w:r>
        <w:rPr>
          <w:sz w:val="28"/>
          <w:szCs w:val="28"/>
          <w:lang w:val="uk-UA"/>
        </w:rPr>
        <w:t xml:space="preserve">     </w:t>
      </w:r>
      <w:r w:rsidRPr="002A60D6">
        <w:rPr>
          <w:sz w:val="28"/>
          <w:szCs w:val="28"/>
          <w:lang w:val="uk-UA"/>
        </w:rPr>
        <w:t xml:space="preserve">Відповідно до п.2 ст. 160, ст. 161 Сімейного кодексу України, </w:t>
      </w:r>
      <w:r w:rsidRPr="002F4DD0">
        <w:rPr>
          <w:sz w:val="28"/>
          <w:szCs w:val="28"/>
          <w:lang w:val="uk-UA"/>
        </w:rPr>
        <w:t xml:space="preserve">п. </w:t>
      </w:r>
      <w:r w:rsidRPr="002F4DD0">
        <w:rPr>
          <w:color w:val="000000"/>
          <w:sz w:val="28"/>
          <w:szCs w:val="28"/>
          <w:shd w:val="clear" w:color="auto" w:fill="FFFFFF"/>
          <w:lang w:val="uk-UA"/>
        </w:rPr>
        <w:t>3</w:t>
      </w:r>
      <w:r w:rsidRPr="002F4DD0">
        <w:rPr>
          <w:color w:val="000000"/>
          <w:sz w:val="28"/>
          <w:szCs w:val="28"/>
          <w:shd w:val="clear" w:color="auto" w:fill="FFFFFF"/>
        </w:rPr>
        <w:t> </w:t>
      </w:r>
      <w:r w:rsidR="00634570">
        <w:fldChar w:fldCharType="begin"/>
      </w:r>
      <w:r w:rsidR="00634570" w:rsidRPr="00634570">
        <w:rPr>
          <w:lang w:val="uk-UA"/>
        </w:rPr>
        <w:instrText xml:space="preserve"> </w:instrText>
      </w:r>
      <w:r w:rsidR="00634570">
        <w:instrText>HYPERLINK</w:instrText>
      </w:r>
      <w:r w:rsidR="00634570" w:rsidRPr="00634570">
        <w:rPr>
          <w:lang w:val="uk-UA"/>
        </w:rPr>
        <w:instrText xml:space="preserve"> "</w:instrText>
      </w:r>
      <w:r w:rsidR="00634570">
        <w:instrText>http</w:instrText>
      </w:r>
      <w:r w:rsidR="00634570" w:rsidRPr="00634570">
        <w:rPr>
          <w:lang w:val="uk-UA"/>
        </w:rPr>
        <w:instrText>://</w:instrText>
      </w:r>
      <w:r w:rsidR="00634570">
        <w:instrText>search</w:instrText>
      </w:r>
      <w:r w:rsidR="00634570" w:rsidRPr="00634570">
        <w:rPr>
          <w:lang w:val="uk-UA"/>
        </w:rPr>
        <w:instrText>.</w:instrText>
      </w:r>
      <w:r w:rsidR="00634570">
        <w:instrText>ligazakon</w:instrText>
      </w:r>
      <w:r w:rsidR="00634570" w:rsidRPr="00634570">
        <w:rPr>
          <w:lang w:val="uk-UA"/>
        </w:rPr>
        <w:instrText>.</w:instrText>
      </w:r>
      <w:r w:rsidR="00634570">
        <w:instrText>ua</w:instrText>
      </w:r>
      <w:r w:rsidR="00634570" w:rsidRPr="00634570">
        <w:rPr>
          <w:lang w:val="uk-UA"/>
        </w:rPr>
        <w:instrText>/</w:instrText>
      </w:r>
      <w:r w:rsidR="00634570">
        <w:instrText>l</w:instrText>
      </w:r>
      <w:r w:rsidR="00634570" w:rsidRPr="00634570">
        <w:rPr>
          <w:lang w:val="uk-UA"/>
        </w:rPr>
        <w:instrText>_</w:instrText>
      </w:r>
      <w:r w:rsidR="00634570">
        <w:instrText>doc</w:instrText>
      </w:r>
      <w:r w:rsidR="00634570" w:rsidRPr="00634570">
        <w:rPr>
          <w:lang w:val="uk-UA"/>
        </w:rPr>
        <w:instrText>2.</w:instrText>
      </w:r>
      <w:r w:rsidR="00634570">
        <w:instrText>nsf</w:instrText>
      </w:r>
      <w:r w:rsidR="00634570" w:rsidRPr="00634570">
        <w:rPr>
          <w:lang w:val="uk-UA"/>
        </w:rPr>
        <w:instrText>/</w:instrText>
      </w:r>
      <w:r w:rsidR="00634570">
        <w:instrText>link</w:instrText>
      </w:r>
      <w:r w:rsidR="00634570" w:rsidRPr="00634570">
        <w:rPr>
          <w:lang w:val="uk-UA"/>
        </w:rPr>
        <w:instrText>1/</w:instrText>
      </w:r>
      <w:r w:rsidR="00634570">
        <w:instrText>an</w:instrText>
      </w:r>
      <w:r w:rsidR="00634570" w:rsidRPr="00634570">
        <w:rPr>
          <w:lang w:val="uk-UA"/>
        </w:rPr>
        <w:instrText>_843060/</w:instrText>
      </w:r>
      <w:r w:rsidR="00634570">
        <w:instrText>ed</w:instrText>
      </w:r>
      <w:r w:rsidR="00634570" w:rsidRPr="00634570">
        <w:rPr>
          <w:lang w:val="uk-UA"/>
        </w:rPr>
        <w:instrText>_2019_02_04/</w:instrText>
      </w:r>
      <w:r w:rsidR="00634570">
        <w:instrText>pravo</w:instrText>
      </w:r>
      <w:r w:rsidR="00634570" w:rsidRPr="00634570">
        <w:rPr>
          <w:lang w:val="uk-UA"/>
        </w:rPr>
        <w:instrText>1/</w:instrText>
      </w:r>
      <w:r w:rsidR="00634570">
        <w:instrText>T</w:instrText>
      </w:r>
      <w:r w:rsidR="00634570" w:rsidRPr="00634570">
        <w:rPr>
          <w:lang w:val="uk-UA"/>
        </w:rPr>
        <w:instrText>030435.</w:instrText>
      </w:r>
      <w:r w:rsidR="00634570">
        <w:instrText>html</w:instrText>
      </w:r>
      <w:r w:rsidR="00634570" w:rsidRPr="00634570">
        <w:rPr>
          <w:lang w:val="uk-UA"/>
        </w:rPr>
        <w:instrText>?</w:instrText>
      </w:r>
      <w:r w:rsidR="00634570">
        <w:instrText>pravo</w:instrText>
      </w:r>
      <w:r w:rsidR="00634570" w:rsidRPr="00634570">
        <w:rPr>
          <w:lang w:val="uk-UA"/>
        </w:rPr>
        <w:instrText>=1" \</w:instrText>
      </w:r>
      <w:r w:rsidR="00634570">
        <w:instrText>l</w:instrText>
      </w:r>
      <w:r w:rsidR="00634570" w:rsidRPr="00634570">
        <w:rPr>
          <w:lang w:val="uk-UA"/>
        </w:rPr>
        <w:instrText xml:space="preserve"> "843060" \</w:instrText>
      </w:r>
      <w:r w:rsidR="00634570">
        <w:instrText>t</w:instrText>
      </w:r>
      <w:r w:rsidR="00634570" w:rsidRPr="00634570">
        <w:rPr>
          <w:lang w:val="uk-UA"/>
        </w:rPr>
        <w:instrText xml:space="preserve"> "_</w:instrText>
      </w:r>
      <w:r w:rsidR="00634570">
        <w:instrText>blank</w:instrText>
      </w:r>
      <w:r w:rsidR="00634570" w:rsidRPr="00634570">
        <w:rPr>
          <w:lang w:val="uk-UA"/>
        </w:rPr>
        <w:instrText xml:space="preserve">" </w:instrText>
      </w:r>
      <w:r w:rsidR="00634570">
        <w:fldChar w:fldCharType="separate"/>
      </w:r>
      <w:r w:rsidRPr="00282C89">
        <w:rPr>
          <w:rStyle w:val="af0"/>
          <w:color w:val="000000"/>
          <w:sz w:val="28"/>
          <w:szCs w:val="28"/>
          <w:u w:val="none"/>
          <w:shd w:val="clear" w:color="auto" w:fill="FFFFFF"/>
          <w:lang w:val="uk-UA"/>
        </w:rPr>
        <w:t xml:space="preserve">ст. </w:t>
      </w:r>
      <w:r w:rsidRPr="00634570">
        <w:rPr>
          <w:rStyle w:val="af0"/>
          <w:color w:val="000000"/>
          <w:sz w:val="28"/>
          <w:szCs w:val="28"/>
          <w:u w:val="none"/>
          <w:shd w:val="clear" w:color="auto" w:fill="FFFFFF"/>
          <w:lang w:val="uk-UA"/>
        </w:rPr>
        <w:t xml:space="preserve">29 </w:t>
      </w:r>
      <w:r w:rsidRPr="00282C89">
        <w:rPr>
          <w:rStyle w:val="af0"/>
          <w:color w:val="000000"/>
          <w:sz w:val="28"/>
          <w:szCs w:val="28"/>
          <w:u w:val="none"/>
          <w:shd w:val="clear" w:color="auto" w:fill="FFFFFF"/>
          <w:lang w:val="uk-UA"/>
        </w:rPr>
        <w:t>Цивільного кодексу України</w:t>
      </w:r>
      <w:r w:rsidR="00634570">
        <w:rPr>
          <w:rStyle w:val="af0"/>
          <w:color w:val="000000"/>
          <w:sz w:val="28"/>
          <w:szCs w:val="28"/>
          <w:u w:val="none"/>
          <w:shd w:val="clear" w:color="auto" w:fill="FFFFFF"/>
          <w:lang w:val="uk-UA"/>
        </w:rPr>
        <w:fldChar w:fldCharType="end"/>
      </w:r>
      <w:r w:rsidRPr="00282C89">
        <w:rPr>
          <w:sz w:val="28"/>
          <w:szCs w:val="28"/>
          <w:lang w:val="uk-UA"/>
        </w:rPr>
        <w:t>, ст.</w:t>
      </w:r>
      <w:r w:rsidRPr="002A60D6">
        <w:rPr>
          <w:sz w:val="28"/>
          <w:szCs w:val="28"/>
          <w:lang w:val="uk-UA"/>
        </w:rPr>
        <w:t xml:space="preserve"> 8, 11, 12 Закону України «Про охорону дитинства», п.п.</w:t>
      </w:r>
      <w:r>
        <w:rPr>
          <w:sz w:val="28"/>
          <w:szCs w:val="28"/>
          <w:lang w:val="uk-UA"/>
        </w:rPr>
        <w:t xml:space="preserve"> </w:t>
      </w:r>
      <w:r w:rsidRPr="002A60D6">
        <w:rPr>
          <w:sz w:val="28"/>
          <w:szCs w:val="28"/>
          <w:lang w:val="uk-UA"/>
        </w:rPr>
        <w:t>4 п.</w:t>
      </w:r>
      <w:r>
        <w:rPr>
          <w:sz w:val="28"/>
          <w:szCs w:val="28"/>
          <w:lang w:val="uk-UA"/>
        </w:rPr>
        <w:t xml:space="preserve"> </w:t>
      </w:r>
      <w:r w:rsidRPr="002A60D6">
        <w:rPr>
          <w:sz w:val="28"/>
          <w:szCs w:val="28"/>
          <w:lang w:val="uk-UA"/>
        </w:rPr>
        <w:t>б ст.</w:t>
      </w:r>
      <w:r>
        <w:rPr>
          <w:sz w:val="28"/>
          <w:szCs w:val="28"/>
          <w:lang w:val="uk-UA"/>
        </w:rPr>
        <w:t xml:space="preserve"> </w:t>
      </w:r>
      <w:r w:rsidRPr="002A60D6">
        <w:rPr>
          <w:sz w:val="28"/>
          <w:szCs w:val="28"/>
          <w:lang w:val="uk-UA"/>
        </w:rPr>
        <w:t>34  Закону України «Про місцеве самоврядування в Україні», п.</w:t>
      </w:r>
      <w:r>
        <w:rPr>
          <w:sz w:val="28"/>
          <w:szCs w:val="28"/>
          <w:lang w:val="uk-UA"/>
        </w:rPr>
        <w:t xml:space="preserve"> </w:t>
      </w:r>
      <w:r w:rsidRPr="002A60D6">
        <w:rPr>
          <w:sz w:val="28"/>
          <w:szCs w:val="28"/>
          <w:lang w:val="uk-UA"/>
        </w:rPr>
        <w:t>72 постанови Кабінету Міністрів України від 24.09.2008 № 866 «Питання діяльності органів опіки та піклування, пов’язаної із захистом прав дитини», заяви</w:t>
      </w:r>
      <w:r>
        <w:rPr>
          <w:sz w:val="28"/>
          <w:szCs w:val="28"/>
          <w:lang w:val="uk-UA"/>
        </w:rPr>
        <w:t xml:space="preserve"> </w:t>
      </w:r>
      <w:r w:rsidR="009E168B">
        <w:rPr>
          <w:sz w:val="28"/>
          <w:szCs w:val="28"/>
          <w:lang w:val="uk-UA"/>
        </w:rPr>
        <w:t>………</w:t>
      </w:r>
      <w:r w:rsidRPr="002A60D6">
        <w:rPr>
          <w:sz w:val="28"/>
          <w:szCs w:val="28"/>
          <w:lang w:val="uk-UA"/>
        </w:rPr>
        <w:t xml:space="preserve">. від 03.06.2024, висновку служби у справах дітей міської ради від 19.06.2024 № 01-12/156, висновку комісії з питань захисту прав дитини від 16.07.2024 № 38, виконавчий комітет Миколаївської міської ради </w:t>
      </w:r>
      <w:r w:rsidRPr="00B02549">
        <w:rPr>
          <w:b/>
          <w:sz w:val="28"/>
          <w:szCs w:val="28"/>
          <w:lang w:val="uk-UA"/>
        </w:rPr>
        <w:t>ВИРІШИВ:</w:t>
      </w:r>
    </w:p>
    <w:p w:rsidR="006C1D46" w:rsidRDefault="006C1D46" w:rsidP="006C1D46">
      <w:pPr>
        <w:pStyle w:val="210"/>
        <w:tabs>
          <w:tab w:val="clear" w:pos="1134"/>
        </w:tabs>
        <w:ind w:left="0"/>
        <w:rPr>
          <w:sz w:val="28"/>
          <w:szCs w:val="28"/>
          <w:lang w:val="uk-UA"/>
        </w:rPr>
      </w:pPr>
    </w:p>
    <w:p w:rsidR="006C1D46" w:rsidRPr="002A60D6" w:rsidRDefault="006C1D46" w:rsidP="006C1D46">
      <w:pPr>
        <w:pStyle w:val="210"/>
        <w:tabs>
          <w:tab w:val="clear" w:pos="1134"/>
        </w:tabs>
        <w:ind w:left="0"/>
        <w:rPr>
          <w:sz w:val="28"/>
          <w:szCs w:val="28"/>
        </w:rPr>
      </w:pPr>
      <w:r w:rsidRPr="002A60D6">
        <w:rPr>
          <w:sz w:val="28"/>
          <w:szCs w:val="28"/>
          <w:lang w:val="uk-UA"/>
        </w:rPr>
        <w:t>1.</w:t>
      </w:r>
      <w:r>
        <w:rPr>
          <w:sz w:val="28"/>
          <w:szCs w:val="28"/>
          <w:lang w:val="uk-UA"/>
        </w:rPr>
        <w:t xml:space="preserve"> </w:t>
      </w:r>
      <w:r w:rsidRPr="002A60D6">
        <w:rPr>
          <w:sz w:val="28"/>
          <w:szCs w:val="28"/>
          <w:lang w:val="uk-UA"/>
        </w:rPr>
        <w:t xml:space="preserve">Затвердити висновок органу опіки та піклування міської ради про доцільність визначення місця проживання </w:t>
      </w:r>
      <w:r w:rsidR="009E168B">
        <w:rPr>
          <w:sz w:val="28"/>
          <w:szCs w:val="28"/>
          <w:lang w:val="uk-UA"/>
        </w:rPr>
        <w:t>………..</w:t>
      </w:r>
      <w:r w:rsidRPr="002A60D6">
        <w:rPr>
          <w:sz w:val="28"/>
          <w:szCs w:val="28"/>
          <w:lang w:val="uk-UA"/>
        </w:rPr>
        <w:t xml:space="preserve">, </w:t>
      </w:r>
      <w:r w:rsidR="009E168B">
        <w:rPr>
          <w:sz w:val="28"/>
          <w:szCs w:val="28"/>
          <w:lang w:val="uk-UA"/>
        </w:rPr>
        <w:t>………</w:t>
      </w:r>
      <w:r w:rsidRPr="002A60D6">
        <w:rPr>
          <w:sz w:val="28"/>
          <w:szCs w:val="28"/>
          <w:lang w:val="uk-UA"/>
        </w:rPr>
        <w:t xml:space="preserve"> р.н., та </w:t>
      </w:r>
      <w:r w:rsidR="009E168B">
        <w:rPr>
          <w:sz w:val="28"/>
          <w:szCs w:val="28"/>
          <w:lang w:val="uk-UA"/>
        </w:rPr>
        <w:t>………..</w:t>
      </w:r>
      <w:r w:rsidRPr="002A60D6">
        <w:rPr>
          <w:sz w:val="28"/>
          <w:szCs w:val="28"/>
          <w:lang w:val="uk-UA"/>
        </w:rPr>
        <w:t xml:space="preserve">, </w:t>
      </w:r>
      <w:r w:rsidR="009E168B">
        <w:rPr>
          <w:sz w:val="28"/>
          <w:szCs w:val="28"/>
          <w:lang w:val="uk-UA"/>
        </w:rPr>
        <w:t>………</w:t>
      </w:r>
      <w:r w:rsidRPr="002A60D6">
        <w:rPr>
          <w:sz w:val="28"/>
          <w:szCs w:val="28"/>
          <w:lang w:val="uk-UA"/>
        </w:rPr>
        <w:t xml:space="preserve"> р.н., з батьком </w:t>
      </w:r>
      <w:r w:rsidR="009E168B">
        <w:rPr>
          <w:sz w:val="28"/>
          <w:szCs w:val="28"/>
          <w:lang w:val="uk-UA"/>
        </w:rPr>
        <w:t>…………..</w:t>
      </w:r>
      <w:r w:rsidRPr="002A60D6">
        <w:rPr>
          <w:sz w:val="28"/>
          <w:szCs w:val="28"/>
          <w:lang w:val="uk-UA"/>
        </w:rPr>
        <w:t xml:space="preserve"> за адресою вул. </w:t>
      </w:r>
      <w:r w:rsidR="009E168B">
        <w:rPr>
          <w:sz w:val="28"/>
          <w:szCs w:val="28"/>
          <w:lang w:val="uk-UA"/>
        </w:rPr>
        <w:t>…………</w:t>
      </w:r>
      <w:r w:rsidRPr="002A60D6">
        <w:rPr>
          <w:sz w:val="28"/>
          <w:szCs w:val="28"/>
          <w:lang w:val="uk-UA"/>
        </w:rPr>
        <w:t>, с. Більче, Стрийський район, Львівська область,</w:t>
      </w:r>
      <w:r w:rsidRPr="002A60D6">
        <w:rPr>
          <w:sz w:val="28"/>
          <w:szCs w:val="28"/>
        </w:rPr>
        <w:t xml:space="preserve"> що додається.</w:t>
      </w: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 xml:space="preserve">2. Надати </w:t>
      </w:r>
      <w:r w:rsidR="009E168B">
        <w:rPr>
          <w:rFonts w:ascii="Times New Roman" w:hAnsi="Times New Roman"/>
          <w:sz w:val="28"/>
          <w:szCs w:val="28"/>
        </w:rPr>
        <w:t>…………</w:t>
      </w:r>
      <w:r w:rsidRPr="002A60D6">
        <w:rPr>
          <w:rFonts w:ascii="Times New Roman" w:hAnsi="Times New Roman"/>
          <w:sz w:val="28"/>
          <w:szCs w:val="28"/>
        </w:rPr>
        <w:t xml:space="preserve"> висновок органу опіки та піклування для подальшого вирішення питання у Миколаївському районному суді Львівської області.  </w:t>
      </w:r>
    </w:p>
    <w:p w:rsidR="006C1D46" w:rsidRPr="002A60D6" w:rsidRDefault="006C1D46" w:rsidP="006C1D46">
      <w:pPr>
        <w:pStyle w:val="210"/>
        <w:ind w:left="0" w:hanging="284"/>
        <w:rPr>
          <w:sz w:val="28"/>
          <w:szCs w:val="28"/>
        </w:rPr>
      </w:pPr>
      <w:r w:rsidRPr="002A60D6">
        <w:rPr>
          <w:sz w:val="28"/>
          <w:szCs w:val="28"/>
          <w:lang w:val="uk-UA"/>
        </w:rPr>
        <w:t xml:space="preserve">    3. </w:t>
      </w:r>
      <w:r w:rsidRPr="002A60D6">
        <w:rPr>
          <w:sz w:val="28"/>
          <w:szCs w:val="28"/>
        </w:rPr>
        <w:t xml:space="preserve">Контроль за виконанням </w:t>
      </w:r>
      <w:proofErr w:type="gramStart"/>
      <w:r w:rsidRPr="002A60D6">
        <w:rPr>
          <w:sz w:val="28"/>
          <w:szCs w:val="28"/>
        </w:rPr>
        <w:t>р</w:t>
      </w:r>
      <w:proofErr w:type="gramEnd"/>
      <w:r w:rsidRPr="002A60D6">
        <w:rPr>
          <w:sz w:val="28"/>
          <w:szCs w:val="28"/>
        </w:rPr>
        <w:t>ішення покласти на заступника міського голови</w:t>
      </w:r>
      <w:r w:rsidRPr="002A60D6">
        <w:rPr>
          <w:sz w:val="28"/>
          <w:szCs w:val="28"/>
          <w:lang w:val="uk-UA"/>
        </w:rPr>
        <w:t xml:space="preserve">           </w:t>
      </w:r>
      <w:r w:rsidRPr="002A60D6">
        <w:rPr>
          <w:sz w:val="28"/>
          <w:szCs w:val="28"/>
        </w:rPr>
        <w:t xml:space="preserve"> Шпака</w:t>
      </w:r>
      <w:r w:rsidRPr="002A60D6">
        <w:rPr>
          <w:sz w:val="28"/>
          <w:szCs w:val="28"/>
          <w:lang w:val="uk-UA"/>
        </w:rPr>
        <w:t xml:space="preserve"> Ю.А.</w:t>
      </w:r>
      <w:r w:rsidRPr="002A60D6">
        <w:rPr>
          <w:sz w:val="28"/>
          <w:szCs w:val="28"/>
        </w:rPr>
        <w:tab/>
      </w:r>
    </w:p>
    <w:p w:rsidR="006C1D46" w:rsidRPr="002A60D6" w:rsidRDefault="006C1D46" w:rsidP="006C1D46">
      <w:pPr>
        <w:pStyle w:val="23"/>
        <w:rPr>
          <w:sz w:val="28"/>
          <w:szCs w:val="28"/>
        </w:rPr>
      </w:pPr>
    </w:p>
    <w:p w:rsidR="006C1D46" w:rsidRPr="002A60D6" w:rsidRDefault="006C1D46" w:rsidP="006C1D46">
      <w:pPr>
        <w:pStyle w:val="23"/>
        <w:rPr>
          <w:sz w:val="28"/>
          <w:szCs w:val="28"/>
        </w:rPr>
      </w:pPr>
    </w:p>
    <w:p w:rsidR="006C1D46" w:rsidRPr="002A60D6" w:rsidRDefault="006C1D46" w:rsidP="006C1D46">
      <w:pPr>
        <w:pStyle w:val="a3"/>
        <w:jc w:val="both"/>
        <w:rPr>
          <w:rFonts w:ascii="Times New Roman" w:hAnsi="Times New Roman"/>
          <w:b/>
          <w:sz w:val="28"/>
          <w:szCs w:val="28"/>
          <w:lang w:val="ru-RU"/>
        </w:rPr>
      </w:pPr>
      <w:r w:rsidRPr="002A60D6">
        <w:rPr>
          <w:rFonts w:ascii="Times New Roman" w:hAnsi="Times New Roman"/>
          <w:b/>
          <w:sz w:val="28"/>
          <w:szCs w:val="28"/>
          <w:lang w:val="ru-RU"/>
        </w:rPr>
        <w:t xml:space="preserve">       </w:t>
      </w:r>
    </w:p>
    <w:p w:rsidR="006C1D46" w:rsidRPr="004A608E" w:rsidRDefault="006C1D46" w:rsidP="006C1D46">
      <w:pPr>
        <w:pStyle w:val="23"/>
        <w:ind w:left="0"/>
        <w:rPr>
          <w:sz w:val="28"/>
          <w:szCs w:val="28"/>
          <w:lang w:eastAsia="uk-UA"/>
        </w:rPr>
      </w:pPr>
      <w:r w:rsidRPr="004A608E">
        <w:rPr>
          <w:b/>
          <w:sz w:val="28"/>
          <w:szCs w:val="28"/>
          <w:lang w:val="uk-UA"/>
        </w:rPr>
        <w:t>Міський голова                                                       Андрій ЩЕБЕЛЬ</w:t>
      </w:r>
    </w:p>
    <w:p w:rsidR="006C1D46" w:rsidRPr="002A60D6" w:rsidRDefault="006C1D46" w:rsidP="006C1D46">
      <w:pPr>
        <w:pStyle w:val="23"/>
        <w:ind w:hanging="284"/>
        <w:rPr>
          <w:b/>
          <w:sz w:val="28"/>
          <w:szCs w:val="28"/>
          <w:lang w:val="uk-UA"/>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Default="006C1D46"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9E168B" w:rsidRDefault="009E168B" w:rsidP="006C1D46">
      <w:pPr>
        <w:pStyle w:val="a3"/>
        <w:jc w:val="both"/>
        <w:rPr>
          <w:rFonts w:ascii="Times New Roman" w:hAnsi="Times New Roman"/>
          <w:b/>
          <w:sz w:val="28"/>
          <w:szCs w:val="28"/>
          <w:lang w:val="ru-RU"/>
        </w:rPr>
      </w:pPr>
    </w:p>
    <w:p w:rsidR="009E168B" w:rsidRDefault="009E168B"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E113C8" w:rsidRPr="002A60D6" w:rsidRDefault="00E113C8"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sz w:val="28"/>
          <w:szCs w:val="28"/>
          <w:lang w:val="ru-RU"/>
        </w:rPr>
      </w:pPr>
      <w:r w:rsidRPr="002A60D6">
        <w:rPr>
          <w:rFonts w:ascii="Times New Roman" w:hAnsi="Times New Roman"/>
          <w:bCs/>
          <w:sz w:val="28"/>
          <w:szCs w:val="28"/>
        </w:rPr>
        <w:t>ПРОЄКТ  РІШЕННЯ</w:t>
      </w: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center"/>
        <w:rPr>
          <w:rFonts w:ascii="Times New Roman" w:hAnsi="Times New Roman"/>
          <w:sz w:val="28"/>
          <w:szCs w:val="28"/>
        </w:rPr>
      </w:pPr>
      <w:r w:rsidRPr="002A60D6">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rsidR="006C1D46" w:rsidRPr="002A60D6" w:rsidRDefault="006C1D46" w:rsidP="006C1D46">
      <w:pPr>
        <w:pStyle w:val="a3"/>
        <w:rPr>
          <w:rFonts w:ascii="Times New Roman" w:hAnsi="Times New Roman"/>
          <w:sz w:val="28"/>
          <w:szCs w:val="28"/>
        </w:rPr>
      </w:pPr>
      <w:r w:rsidRPr="002A60D6">
        <w:rPr>
          <w:rFonts w:ascii="Times New Roman" w:hAnsi="Times New Roman"/>
          <w:sz w:val="28"/>
          <w:szCs w:val="28"/>
        </w:rPr>
        <w:t xml:space="preserve">Про надання дозволу </w:t>
      </w:r>
      <w:r w:rsidR="000763AD">
        <w:rPr>
          <w:rFonts w:ascii="Times New Roman" w:hAnsi="Times New Roman"/>
          <w:sz w:val="28"/>
          <w:szCs w:val="28"/>
        </w:rPr>
        <w:t>……….</w:t>
      </w:r>
      <w:r w:rsidRPr="002A60D6">
        <w:rPr>
          <w:rFonts w:ascii="Times New Roman" w:hAnsi="Times New Roman"/>
          <w:sz w:val="28"/>
          <w:szCs w:val="28"/>
        </w:rPr>
        <w:t xml:space="preserve">.  </w:t>
      </w:r>
    </w:p>
    <w:p w:rsidR="006C1D46" w:rsidRDefault="006C1D46" w:rsidP="006C1D46">
      <w:pPr>
        <w:pStyle w:val="a3"/>
        <w:tabs>
          <w:tab w:val="left" w:pos="5954"/>
        </w:tabs>
        <w:rPr>
          <w:rFonts w:ascii="Times New Roman" w:hAnsi="Times New Roman"/>
          <w:sz w:val="28"/>
          <w:szCs w:val="28"/>
        </w:rPr>
      </w:pPr>
      <w:r w:rsidRPr="002A60D6">
        <w:rPr>
          <w:rFonts w:ascii="Times New Roman" w:hAnsi="Times New Roman"/>
          <w:sz w:val="28"/>
          <w:szCs w:val="28"/>
        </w:rPr>
        <w:t xml:space="preserve">на дарування  </w:t>
      </w:r>
      <w:r w:rsidRPr="002A60D6">
        <w:rPr>
          <w:rFonts w:ascii="Times New Roman" w:hAnsi="Times New Roman"/>
          <w:sz w:val="28"/>
          <w:szCs w:val="28"/>
          <w:lang w:val="ru-RU"/>
        </w:rPr>
        <w:t xml:space="preserve">½ </w:t>
      </w:r>
      <w:r w:rsidRPr="002A60D6">
        <w:rPr>
          <w:rFonts w:ascii="Times New Roman" w:hAnsi="Times New Roman"/>
          <w:sz w:val="28"/>
          <w:szCs w:val="28"/>
        </w:rPr>
        <w:t xml:space="preserve"> частки житлового </w:t>
      </w:r>
    </w:p>
    <w:p w:rsidR="006C1D46" w:rsidRDefault="006C1D46" w:rsidP="006C1D46">
      <w:pPr>
        <w:pStyle w:val="a3"/>
        <w:tabs>
          <w:tab w:val="left" w:pos="5954"/>
        </w:tabs>
        <w:rPr>
          <w:rFonts w:ascii="Times New Roman" w:hAnsi="Times New Roman"/>
          <w:sz w:val="28"/>
          <w:szCs w:val="28"/>
        </w:rPr>
      </w:pPr>
      <w:r w:rsidRPr="002A60D6">
        <w:rPr>
          <w:rFonts w:ascii="Times New Roman" w:hAnsi="Times New Roman"/>
          <w:sz w:val="28"/>
          <w:szCs w:val="28"/>
        </w:rPr>
        <w:t>будинку та</w:t>
      </w:r>
      <w:r w:rsidRPr="002A60D6">
        <w:rPr>
          <w:rFonts w:ascii="Times New Roman" w:hAnsi="Times New Roman"/>
          <w:sz w:val="28"/>
          <w:szCs w:val="28"/>
          <w:lang w:val="ru-RU"/>
        </w:rPr>
        <w:t xml:space="preserve"> ½ </w:t>
      </w:r>
      <w:r w:rsidRPr="002A60D6">
        <w:rPr>
          <w:rFonts w:ascii="Times New Roman" w:hAnsi="Times New Roman"/>
          <w:sz w:val="28"/>
          <w:szCs w:val="28"/>
        </w:rPr>
        <w:t xml:space="preserve">частки  земельної ділянки </w:t>
      </w:r>
    </w:p>
    <w:p w:rsidR="006C1D46" w:rsidRDefault="000763AD" w:rsidP="006C1D46">
      <w:pPr>
        <w:pStyle w:val="a3"/>
        <w:tabs>
          <w:tab w:val="left" w:pos="5954"/>
        </w:tabs>
        <w:rPr>
          <w:rFonts w:ascii="Times New Roman" w:hAnsi="Times New Roman"/>
          <w:sz w:val="28"/>
          <w:szCs w:val="28"/>
        </w:rPr>
      </w:pPr>
      <w:r>
        <w:rPr>
          <w:rFonts w:ascii="Times New Roman" w:hAnsi="Times New Roman"/>
          <w:sz w:val="28"/>
          <w:szCs w:val="28"/>
        </w:rPr>
        <w:t>…………….</w:t>
      </w:r>
      <w:r w:rsidR="006C1D46">
        <w:rPr>
          <w:rFonts w:ascii="Times New Roman" w:hAnsi="Times New Roman"/>
          <w:sz w:val="28"/>
          <w:szCs w:val="28"/>
        </w:rPr>
        <w:t xml:space="preserve">.  </w:t>
      </w:r>
    </w:p>
    <w:p w:rsidR="00E113C8" w:rsidRPr="00F03036" w:rsidRDefault="00E113C8" w:rsidP="006C1D46">
      <w:pPr>
        <w:pStyle w:val="a3"/>
        <w:tabs>
          <w:tab w:val="left" w:pos="5954"/>
        </w:tabs>
        <w:rPr>
          <w:rFonts w:ascii="Times New Roman" w:hAnsi="Times New Roman"/>
          <w:sz w:val="28"/>
          <w:szCs w:val="28"/>
        </w:rPr>
      </w:pPr>
    </w:p>
    <w:p w:rsidR="006C1D46" w:rsidRDefault="006C1D46" w:rsidP="006C1D46">
      <w:pPr>
        <w:pStyle w:val="af"/>
        <w:ind w:firstLine="0"/>
        <w:jc w:val="both"/>
        <w:rPr>
          <w:sz w:val="28"/>
          <w:szCs w:val="28"/>
        </w:rPr>
      </w:pPr>
      <w:r>
        <w:rPr>
          <w:sz w:val="28"/>
          <w:szCs w:val="28"/>
        </w:rPr>
        <w:t xml:space="preserve">     </w:t>
      </w:r>
      <w:r w:rsidRPr="002A60D6">
        <w:rPr>
          <w:sz w:val="28"/>
          <w:szCs w:val="28"/>
        </w:rPr>
        <w:t>Відповідно до ст.ст. 317, 319, п.</w:t>
      </w:r>
      <w:r>
        <w:rPr>
          <w:sz w:val="28"/>
          <w:szCs w:val="28"/>
        </w:rPr>
        <w:t xml:space="preserve"> </w:t>
      </w:r>
      <w:r w:rsidRPr="002A60D6">
        <w:rPr>
          <w:sz w:val="28"/>
          <w:szCs w:val="28"/>
        </w:rPr>
        <w:t>1 ч.</w:t>
      </w:r>
      <w:r>
        <w:rPr>
          <w:sz w:val="28"/>
          <w:szCs w:val="28"/>
        </w:rPr>
        <w:t xml:space="preserve"> </w:t>
      </w:r>
      <w:r w:rsidRPr="002A60D6">
        <w:rPr>
          <w:sz w:val="28"/>
          <w:szCs w:val="28"/>
        </w:rPr>
        <w:t>1 ст.346,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w:t>
      </w:r>
      <w:r>
        <w:rPr>
          <w:sz w:val="28"/>
          <w:szCs w:val="28"/>
        </w:rPr>
        <w:t xml:space="preserve"> </w:t>
      </w:r>
      <w:r w:rsidRPr="002A60D6">
        <w:rPr>
          <w:sz w:val="28"/>
          <w:szCs w:val="28"/>
        </w:rPr>
        <w:t>4 п.</w:t>
      </w:r>
      <w:r>
        <w:rPr>
          <w:sz w:val="28"/>
          <w:szCs w:val="28"/>
        </w:rPr>
        <w:t xml:space="preserve"> </w:t>
      </w:r>
      <w:r w:rsidRPr="002A60D6">
        <w:rPr>
          <w:sz w:val="28"/>
          <w:szCs w:val="28"/>
        </w:rPr>
        <w:t>б ст.</w:t>
      </w:r>
      <w:r>
        <w:rPr>
          <w:sz w:val="28"/>
          <w:szCs w:val="28"/>
        </w:rPr>
        <w:t xml:space="preserve"> </w:t>
      </w:r>
      <w:r w:rsidRPr="002A60D6">
        <w:rPr>
          <w:sz w:val="28"/>
          <w:szCs w:val="28"/>
        </w:rPr>
        <w:t xml:space="preserve">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0763AD">
        <w:rPr>
          <w:sz w:val="28"/>
          <w:szCs w:val="28"/>
        </w:rPr>
        <w:t>…….</w:t>
      </w:r>
      <w:r w:rsidRPr="002A60D6">
        <w:rPr>
          <w:sz w:val="28"/>
          <w:szCs w:val="28"/>
        </w:rPr>
        <w:t xml:space="preserve">. від 12.07.2024, висновку комісії з питань захисту прав дитини від 16.07.2024 № 43, виконавчий комітет Миколаївської міської ради </w:t>
      </w:r>
      <w:r w:rsidRPr="002A60D6">
        <w:rPr>
          <w:b/>
          <w:sz w:val="28"/>
          <w:szCs w:val="28"/>
        </w:rPr>
        <w:t>ВИРІШИВ:</w:t>
      </w:r>
      <w:r w:rsidRPr="002A60D6">
        <w:rPr>
          <w:sz w:val="28"/>
          <w:szCs w:val="28"/>
        </w:rPr>
        <w:t xml:space="preserve">  </w:t>
      </w:r>
    </w:p>
    <w:p w:rsidR="006C1D46" w:rsidRPr="002A60D6" w:rsidRDefault="006C1D46" w:rsidP="006C1D46">
      <w:pPr>
        <w:pStyle w:val="af"/>
        <w:ind w:firstLine="0"/>
        <w:jc w:val="both"/>
        <w:rPr>
          <w:sz w:val="28"/>
          <w:szCs w:val="28"/>
        </w:rPr>
      </w:pPr>
    </w:p>
    <w:p w:rsidR="006C1D46" w:rsidRPr="002A60D6" w:rsidRDefault="006C1D46" w:rsidP="006C1D46">
      <w:pPr>
        <w:pStyle w:val="a3"/>
        <w:jc w:val="both"/>
        <w:rPr>
          <w:rFonts w:ascii="Times New Roman" w:hAnsi="Times New Roman"/>
          <w:sz w:val="28"/>
          <w:szCs w:val="28"/>
          <w:lang w:val="ru-RU"/>
        </w:rPr>
      </w:pPr>
      <w:r w:rsidRPr="002A60D6">
        <w:rPr>
          <w:rFonts w:ascii="Times New Roman" w:hAnsi="Times New Roman"/>
          <w:sz w:val="28"/>
          <w:szCs w:val="28"/>
          <w:lang w:val="ru-RU"/>
        </w:rPr>
        <w:t>1. Надати дозвіл</w:t>
      </w:r>
      <w:r w:rsidRPr="002A60D6">
        <w:rPr>
          <w:sz w:val="28"/>
          <w:szCs w:val="28"/>
          <w:lang w:val="ru-RU"/>
        </w:rPr>
        <w:t xml:space="preserve"> </w:t>
      </w:r>
      <w:r w:rsidR="000763AD">
        <w:rPr>
          <w:rFonts w:ascii="Times New Roman" w:hAnsi="Times New Roman"/>
          <w:sz w:val="28"/>
          <w:szCs w:val="28"/>
          <w:lang w:val="ru-RU"/>
        </w:rPr>
        <w:t>………</w:t>
      </w:r>
      <w:r w:rsidRPr="002A60D6">
        <w:rPr>
          <w:rFonts w:ascii="Times New Roman" w:hAnsi="Times New Roman"/>
          <w:sz w:val="28"/>
          <w:szCs w:val="28"/>
          <w:lang w:val="ru-RU"/>
        </w:rPr>
        <w:t xml:space="preserve"> на дарування ½ частки житлового будинку та ½ частки земельної ділянки за адресою вул. </w:t>
      </w:r>
      <w:r w:rsidR="000763AD">
        <w:rPr>
          <w:rFonts w:ascii="Times New Roman" w:hAnsi="Times New Roman"/>
          <w:sz w:val="28"/>
          <w:szCs w:val="28"/>
          <w:lang w:val="ru-RU"/>
        </w:rPr>
        <w:t>……</w:t>
      </w:r>
      <w:r w:rsidRPr="002A60D6">
        <w:rPr>
          <w:rFonts w:ascii="Times New Roman" w:hAnsi="Times New Roman"/>
          <w:sz w:val="28"/>
          <w:szCs w:val="28"/>
          <w:lang w:val="ru-RU"/>
        </w:rPr>
        <w:t xml:space="preserve">, м. Миколаїв, Стрийський район, Львівська область </w:t>
      </w:r>
      <w:r w:rsidR="000763AD">
        <w:rPr>
          <w:rFonts w:ascii="Times New Roman" w:hAnsi="Times New Roman"/>
          <w:sz w:val="28"/>
          <w:szCs w:val="28"/>
          <w:lang w:val="ru-RU"/>
        </w:rPr>
        <w:t>…………….</w:t>
      </w:r>
      <w:r w:rsidRPr="002A60D6">
        <w:rPr>
          <w:rFonts w:ascii="Times New Roman" w:hAnsi="Times New Roman"/>
          <w:sz w:val="28"/>
          <w:szCs w:val="28"/>
          <w:lang w:val="ru-RU"/>
        </w:rPr>
        <w:t xml:space="preserve">. У будинку зареєстровані та проживають діти </w:t>
      </w:r>
      <w:r w:rsidR="000763AD">
        <w:rPr>
          <w:rFonts w:ascii="Times New Roman" w:hAnsi="Times New Roman"/>
          <w:sz w:val="28"/>
          <w:szCs w:val="28"/>
          <w:lang w:val="ru-RU"/>
        </w:rPr>
        <w:t>……….</w:t>
      </w:r>
      <w:r w:rsidRPr="002A60D6">
        <w:rPr>
          <w:rFonts w:ascii="Times New Roman" w:hAnsi="Times New Roman"/>
          <w:sz w:val="28"/>
          <w:szCs w:val="28"/>
          <w:lang w:val="ru-RU"/>
        </w:rPr>
        <w:t xml:space="preserve">, </w:t>
      </w:r>
      <w:r w:rsidR="000763AD">
        <w:rPr>
          <w:rFonts w:ascii="Times New Roman" w:hAnsi="Times New Roman"/>
          <w:sz w:val="28"/>
          <w:szCs w:val="28"/>
          <w:lang w:val="ru-RU"/>
        </w:rPr>
        <w:t>……….</w:t>
      </w:r>
      <w:r w:rsidRPr="002A60D6">
        <w:rPr>
          <w:rFonts w:ascii="Times New Roman" w:hAnsi="Times New Roman"/>
          <w:sz w:val="28"/>
          <w:szCs w:val="28"/>
          <w:lang w:val="ru-RU"/>
        </w:rPr>
        <w:t xml:space="preserve"> р.н., та </w:t>
      </w:r>
      <w:r w:rsidR="000763AD">
        <w:rPr>
          <w:rFonts w:ascii="Times New Roman" w:hAnsi="Times New Roman"/>
          <w:sz w:val="28"/>
          <w:szCs w:val="28"/>
          <w:lang w:val="ru-RU"/>
        </w:rPr>
        <w:t>……….</w:t>
      </w:r>
      <w:r w:rsidRPr="002A60D6">
        <w:rPr>
          <w:rFonts w:ascii="Times New Roman" w:hAnsi="Times New Roman"/>
          <w:sz w:val="28"/>
          <w:szCs w:val="28"/>
          <w:lang w:val="ru-RU"/>
        </w:rPr>
        <w:t xml:space="preserve">, </w:t>
      </w:r>
      <w:r w:rsidR="000763AD">
        <w:rPr>
          <w:rFonts w:ascii="Times New Roman" w:hAnsi="Times New Roman"/>
          <w:sz w:val="28"/>
          <w:szCs w:val="28"/>
          <w:lang w:val="ru-RU"/>
        </w:rPr>
        <w:t>………</w:t>
      </w:r>
      <w:r w:rsidRPr="002A60D6">
        <w:rPr>
          <w:rFonts w:ascii="Times New Roman" w:hAnsi="Times New Roman"/>
          <w:sz w:val="28"/>
          <w:szCs w:val="28"/>
          <w:lang w:val="ru-RU"/>
        </w:rPr>
        <w:t xml:space="preserve"> р.н.</w:t>
      </w:r>
    </w:p>
    <w:p w:rsidR="006C1D46" w:rsidRPr="00F03036" w:rsidRDefault="006C1D46" w:rsidP="006C1D46">
      <w:pPr>
        <w:pStyle w:val="aa"/>
        <w:tabs>
          <w:tab w:val="left" w:pos="567"/>
        </w:tabs>
        <w:ind w:left="0"/>
        <w:jc w:val="both"/>
        <w:rPr>
          <w:rFonts w:ascii="Times New Roman" w:hAnsi="Times New Roman"/>
          <w:sz w:val="28"/>
          <w:szCs w:val="28"/>
          <w:lang w:val="ru-RU"/>
        </w:rPr>
      </w:pPr>
      <w:r w:rsidRPr="00F03036">
        <w:rPr>
          <w:rFonts w:ascii="Times New Roman" w:hAnsi="Times New Roman"/>
          <w:sz w:val="28"/>
          <w:szCs w:val="28"/>
          <w:lang w:val="ru-RU"/>
        </w:rPr>
        <w:t xml:space="preserve">2.Контроль за виконанням  </w:t>
      </w:r>
      <w:proofErr w:type="gramStart"/>
      <w:r w:rsidRPr="00F03036">
        <w:rPr>
          <w:rFonts w:ascii="Times New Roman" w:hAnsi="Times New Roman"/>
          <w:sz w:val="28"/>
          <w:szCs w:val="28"/>
          <w:lang w:val="ru-RU"/>
        </w:rPr>
        <w:t>р</w:t>
      </w:r>
      <w:proofErr w:type="gramEnd"/>
      <w:r w:rsidRPr="00F03036">
        <w:rPr>
          <w:rFonts w:ascii="Times New Roman" w:hAnsi="Times New Roman"/>
          <w:sz w:val="28"/>
          <w:szCs w:val="28"/>
          <w:lang w:val="ru-RU"/>
        </w:rPr>
        <w:t>ішення покласти на заступника міського голови               Шпака Ю.А.</w:t>
      </w:r>
      <w:r w:rsidRPr="00F03036">
        <w:rPr>
          <w:rFonts w:ascii="Times New Roman" w:hAnsi="Times New Roman"/>
          <w:sz w:val="28"/>
          <w:szCs w:val="28"/>
          <w:lang w:val="ru-RU"/>
        </w:rPr>
        <w:tab/>
      </w:r>
    </w:p>
    <w:p w:rsidR="006C1D46" w:rsidRPr="002A60D6" w:rsidRDefault="006C1D46" w:rsidP="006C1D46">
      <w:pPr>
        <w:pStyle w:val="23"/>
        <w:rPr>
          <w:sz w:val="28"/>
          <w:szCs w:val="28"/>
        </w:rPr>
      </w:pPr>
    </w:p>
    <w:p w:rsidR="006C1D46" w:rsidRPr="002A60D6" w:rsidRDefault="006C1D46" w:rsidP="006C1D46">
      <w:pPr>
        <w:pStyle w:val="a3"/>
        <w:jc w:val="both"/>
        <w:rPr>
          <w:rFonts w:ascii="Times New Roman" w:hAnsi="Times New Roman"/>
          <w:b/>
          <w:sz w:val="28"/>
          <w:szCs w:val="28"/>
          <w:lang w:val="ru-RU"/>
        </w:rPr>
      </w:pPr>
      <w:r>
        <w:rPr>
          <w:rFonts w:ascii="Times New Roman" w:hAnsi="Times New Roman"/>
          <w:b/>
          <w:sz w:val="28"/>
          <w:szCs w:val="28"/>
          <w:lang w:val="ru-RU"/>
        </w:rPr>
        <w:t xml:space="preserve">    </w:t>
      </w:r>
    </w:p>
    <w:p w:rsidR="006C1D46" w:rsidRPr="004A608E" w:rsidRDefault="006C1D46" w:rsidP="006C1D46">
      <w:pPr>
        <w:pStyle w:val="23"/>
        <w:ind w:left="0"/>
        <w:rPr>
          <w:sz w:val="28"/>
          <w:szCs w:val="28"/>
          <w:lang w:eastAsia="uk-UA"/>
        </w:rPr>
      </w:pPr>
      <w:r w:rsidRPr="004A608E">
        <w:rPr>
          <w:b/>
          <w:sz w:val="28"/>
          <w:szCs w:val="28"/>
          <w:lang w:val="uk-UA"/>
        </w:rPr>
        <w:t>Міський голова                                                    Андрій ЩЕБЕЛЬ</w:t>
      </w: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Default="006C1D46"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E113C8" w:rsidRDefault="00E113C8" w:rsidP="006C1D46">
      <w:pPr>
        <w:pStyle w:val="a3"/>
        <w:jc w:val="both"/>
        <w:rPr>
          <w:rFonts w:ascii="Times New Roman" w:hAnsi="Times New Roman"/>
          <w:b/>
          <w:sz w:val="28"/>
          <w:szCs w:val="28"/>
          <w:lang w:val="ru-RU"/>
        </w:rPr>
      </w:pPr>
    </w:p>
    <w:p w:rsidR="000763AD" w:rsidRDefault="000763AD" w:rsidP="006C1D46">
      <w:pPr>
        <w:pStyle w:val="a3"/>
        <w:jc w:val="both"/>
        <w:rPr>
          <w:rFonts w:ascii="Times New Roman" w:hAnsi="Times New Roman"/>
          <w:b/>
          <w:sz w:val="28"/>
          <w:szCs w:val="28"/>
          <w:lang w:val="ru-RU"/>
        </w:rPr>
      </w:pPr>
    </w:p>
    <w:p w:rsidR="000763AD" w:rsidRPr="002A60D6" w:rsidRDefault="000763AD"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b/>
          <w:sz w:val="28"/>
          <w:szCs w:val="28"/>
          <w:lang w:val="ru-RU"/>
        </w:rPr>
      </w:pPr>
    </w:p>
    <w:p w:rsidR="006C1D46" w:rsidRPr="002A60D6" w:rsidRDefault="006C1D46" w:rsidP="006C1D46">
      <w:pPr>
        <w:pStyle w:val="a3"/>
        <w:jc w:val="both"/>
        <w:rPr>
          <w:rFonts w:ascii="Times New Roman" w:hAnsi="Times New Roman"/>
          <w:sz w:val="28"/>
          <w:szCs w:val="28"/>
          <w:lang w:val="ru-RU"/>
        </w:rPr>
      </w:pPr>
      <w:r w:rsidRPr="002A60D6">
        <w:rPr>
          <w:rFonts w:ascii="Times New Roman" w:hAnsi="Times New Roman"/>
          <w:bCs/>
          <w:sz w:val="28"/>
          <w:szCs w:val="28"/>
        </w:rPr>
        <w:t>ПРОЄКТ  РІШЕННЯ</w:t>
      </w:r>
    </w:p>
    <w:p w:rsidR="006C1D46" w:rsidRPr="002A60D6" w:rsidRDefault="006C1D46" w:rsidP="006C1D46">
      <w:pPr>
        <w:pStyle w:val="a3"/>
        <w:rPr>
          <w:rFonts w:ascii="Times New Roman" w:hAnsi="Times New Roman"/>
          <w:sz w:val="28"/>
          <w:szCs w:val="28"/>
          <w:lang w:val="ru-RU"/>
        </w:rPr>
      </w:pPr>
    </w:p>
    <w:p w:rsidR="006C1D46" w:rsidRPr="002A60D6" w:rsidRDefault="006C1D46" w:rsidP="006C1D46">
      <w:pPr>
        <w:pStyle w:val="a3"/>
        <w:rPr>
          <w:rFonts w:ascii="Times New Roman" w:hAnsi="Times New Roman"/>
          <w:sz w:val="28"/>
          <w:szCs w:val="28"/>
          <w:lang w:val="ru-RU"/>
        </w:rPr>
      </w:pPr>
    </w:p>
    <w:p w:rsidR="006C1D46" w:rsidRPr="002A60D6" w:rsidRDefault="006C1D46" w:rsidP="006C1D46">
      <w:pPr>
        <w:pStyle w:val="a3"/>
        <w:rPr>
          <w:rFonts w:ascii="Times New Roman" w:hAnsi="Times New Roman"/>
          <w:sz w:val="28"/>
          <w:szCs w:val="28"/>
          <w:lang w:val="ru-RU"/>
        </w:rPr>
      </w:pPr>
      <w:r w:rsidRPr="002A60D6">
        <w:rPr>
          <w:rFonts w:ascii="Times New Roman" w:hAnsi="Times New Roman"/>
          <w:sz w:val="28"/>
          <w:szCs w:val="28"/>
          <w:lang w:val="ru-RU"/>
        </w:rPr>
        <w:t xml:space="preserve">Про надання дозволу </w:t>
      </w:r>
      <w:r w:rsidR="00410523">
        <w:rPr>
          <w:rFonts w:ascii="Times New Roman" w:hAnsi="Times New Roman"/>
          <w:sz w:val="28"/>
          <w:szCs w:val="28"/>
          <w:lang w:val="ru-RU"/>
        </w:rPr>
        <w:t>………</w:t>
      </w:r>
      <w:r w:rsidRPr="002A60D6">
        <w:rPr>
          <w:rFonts w:ascii="Times New Roman" w:hAnsi="Times New Roman"/>
          <w:sz w:val="28"/>
          <w:szCs w:val="28"/>
          <w:lang w:val="ru-RU"/>
        </w:rPr>
        <w:t>.</w:t>
      </w:r>
    </w:p>
    <w:p w:rsidR="006C1D46" w:rsidRPr="008169E3" w:rsidRDefault="006C1D46" w:rsidP="006C1D46">
      <w:pPr>
        <w:pStyle w:val="a3"/>
        <w:rPr>
          <w:rFonts w:ascii="Times New Roman" w:hAnsi="Times New Roman"/>
          <w:sz w:val="28"/>
          <w:szCs w:val="28"/>
        </w:rPr>
      </w:pPr>
      <w:r w:rsidRPr="002A60D6">
        <w:rPr>
          <w:rFonts w:ascii="Times New Roman" w:hAnsi="Times New Roman"/>
          <w:sz w:val="28"/>
          <w:szCs w:val="28"/>
          <w:lang w:val="ru-RU"/>
        </w:rPr>
        <w:t xml:space="preserve">на прийняття в дар </w:t>
      </w:r>
      <w:r w:rsidRPr="002A60D6">
        <w:rPr>
          <w:rFonts w:ascii="Times New Roman" w:hAnsi="Times New Roman"/>
          <w:sz w:val="28"/>
          <w:szCs w:val="28"/>
        </w:rPr>
        <w:t>квартири</w:t>
      </w:r>
    </w:p>
    <w:p w:rsidR="006C1D46" w:rsidRPr="002A60D6" w:rsidRDefault="006C1D46" w:rsidP="006C1D46">
      <w:pPr>
        <w:pStyle w:val="a7"/>
        <w:rPr>
          <w:sz w:val="28"/>
          <w:szCs w:val="28"/>
        </w:rPr>
      </w:pPr>
      <w:r>
        <w:rPr>
          <w:sz w:val="28"/>
          <w:szCs w:val="28"/>
        </w:rPr>
        <w:t xml:space="preserve">      </w:t>
      </w:r>
      <w:r w:rsidRPr="002A60D6">
        <w:rPr>
          <w:sz w:val="28"/>
          <w:szCs w:val="28"/>
        </w:rPr>
        <w:t>Відповідно до ч.1 ст.</w:t>
      </w:r>
      <w:r>
        <w:rPr>
          <w:sz w:val="28"/>
          <w:szCs w:val="28"/>
        </w:rPr>
        <w:t xml:space="preserve"> </w:t>
      </w:r>
      <w:r w:rsidRPr="002A60D6">
        <w:rPr>
          <w:sz w:val="28"/>
          <w:szCs w:val="28"/>
        </w:rPr>
        <w:t>242, ст.ст. 317, 319, п.1 ч.1 ст.</w:t>
      </w:r>
      <w:r>
        <w:rPr>
          <w:sz w:val="28"/>
          <w:szCs w:val="28"/>
        </w:rPr>
        <w:t xml:space="preserve"> </w:t>
      </w:r>
      <w:r w:rsidRPr="002A60D6">
        <w:rPr>
          <w:sz w:val="28"/>
          <w:szCs w:val="28"/>
        </w:rPr>
        <w:t>346 Цивільного кодексу України, ч. 1 ст. 176 Сімейного кодексу України, ст.ст.17, 18 Закону України «Про охорону дитинства», ст.12 Закону України «Про основи соціального захисту бездомних осіб і безпритульних дітей»</w:t>
      </w:r>
      <w:r>
        <w:rPr>
          <w:sz w:val="28"/>
          <w:szCs w:val="28"/>
        </w:rPr>
        <w:t>,</w:t>
      </w:r>
      <w:r w:rsidRPr="002A60D6">
        <w:rPr>
          <w:sz w:val="28"/>
          <w:szCs w:val="28"/>
        </w:rPr>
        <w:t xml:space="preserve"> п.п.</w:t>
      </w:r>
      <w:r>
        <w:rPr>
          <w:sz w:val="28"/>
          <w:szCs w:val="28"/>
        </w:rPr>
        <w:t xml:space="preserve"> </w:t>
      </w:r>
      <w:r w:rsidRPr="002A60D6">
        <w:rPr>
          <w:sz w:val="28"/>
          <w:szCs w:val="28"/>
        </w:rPr>
        <w:t>4 п.</w:t>
      </w:r>
      <w:r>
        <w:rPr>
          <w:sz w:val="28"/>
          <w:szCs w:val="28"/>
        </w:rPr>
        <w:t xml:space="preserve"> </w:t>
      </w:r>
      <w:r w:rsidRPr="002A60D6">
        <w:rPr>
          <w:sz w:val="28"/>
          <w:szCs w:val="28"/>
        </w:rPr>
        <w:t>б ст.</w:t>
      </w:r>
      <w:r>
        <w:rPr>
          <w:sz w:val="28"/>
          <w:szCs w:val="28"/>
        </w:rPr>
        <w:t xml:space="preserve"> </w:t>
      </w:r>
      <w:r w:rsidRPr="002A60D6">
        <w:rPr>
          <w:sz w:val="28"/>
          <w:szCs w:val="28"/>
        </w:rPr>
        <w:t xml:space="preserve">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410523">
        <w:rPr>
          <w:sz w:val="28"/>
          <w:szCs w:val="28"/>
        </w:rPr>
        <w:t>………..</w:t>
      </w:r>
      <w:r w:rsidRPr="002A60D6">
        <w:rPr>
          <w:sz w:val="28"/>
          <w:szCs w:val="28"/>
        </w:rPr>
        <w:t xml:space="preserve">., </w:t>
      </w:r>
      <w:r w:rsidR="00410523">
        <w:rPr>
          <w:sz w:val="28"/>
          <w:szCs w:val="28"/>
        </w:rPr>
        <w:t>………</w:t>
      </w:r>
      <w:r w:rsidRPr="002A60D6">
        <w:rPr>
          <w:sz w:val="28"/>
          <w:szCs w:val="28"/>
        </w:rPr>
        <w:t xml:space="preserve">. та </w:t>
      </w:r>
      <w:r w:rsidR="00410523">
        <w:rPr>
          <w:sz w:val="28"/>
          <w:szCs w:val="28"/>
        </w:rPr>
        <w:t>……..</w:t>
      </w:r>
      <w:r w:rsidRPr="002A60D6">
        <w:rPr>
          <w:sz w:val="28"/>
          <w:szCs w:val="28"/>
        </w:rPr>
        <w:t xml:space="preserve">. від 15.07.2024, висновку комісії з питань захисту прав дитини від 16.07.2024 № 44, виконавчий комітет Миколаївської міської ради </w:t>
      </w:r>
      <w:r w:rsidRPr="002A60D6">
        <w:rPr>
          <w:b/>
          <w:sz w:val="28"/>
          <w:szCs w:val="28"/>
        </w:rPr>
        <w:t>ВИРІШИВ</w:t>
      </w:r>
      <w:r w:rsidRPr="002A60D6">
        <w:rPr>
          <w:sz w:val="28"/>
          <w:szCs w:val="28"/>
        </w:rPr>
        <w:t>:</w:t>
      </w: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1.</w:t>
      </w:r>
      <w:r>
        <w:rPr>
          <w:rFonts w:ascii="Times New Roman" w:hAnsi="Times New Roman"/>
          <w:sz w:val="28"/>
          <w:szCs w:val="28"/>
        </w:rPr>
        <w:t xml:space="preserve"> </w:t>
      </w:r>
      <w:r w:rsidRPr="002A60D6">
        <w:rPr>
          <w:rFonts w:ascii="Times New Roman" w:hAnsi="Times New Roman"/>
          <w:sz w:val="28"/>
          <w:szCs w:val="28"/>
        </w:rPr>
        <w:t>Надати дозвіл неповнолітнь</w:t>
      </w:r>
      <w:r>
        <w:rPr>
          <w:rFonts w:ascii="Times New Roman" w:hAnsi="Times New Roman"/>
          <w:sz w:val="28"/>
          <w:szCs w:val="28"/>
        </w:rPr>
        <w:t xml:space="preserve">ому </w:t>
      </w:r>
      <w:r w:rsidR="00410523">
        <w:rPr>
          <w:rFonts w:ascii="Times New Roman" w:hAnsi="Times New Roman"/>
          <w:sz w:val="28"/>
          <w:szCs w:val="28"/>
        </w:rPr>
        <w:t>………….</w:t>
      </w:r>
      <w:r>
        <w:rPr>
          <w:rFonts w:ascii="Times New Roman" w:hAnsi="Times New Roman"/>
          <w:sz w:val="28"/>
          <w:szCs w:val="28"/>
        </w:rPr>
        <w:t xml:space="preserve">, </w:t>
      </w:r>
      <w:r w:rsidR="00410523">
        <w:rPr>
          <w:rFonts w:ascii="Times New Roman" w:hAnsi="Times New Roman"/>
          <w:sz w:val="28"/>
          <w:szCs w:val="28"/>
        </w:rPr>
        <w:t>……..</w:t>
      </w:r>
      <w:r w:rsidRPr="002A60D6">
        <w:rPr>
          <w:rFonts w:ascii="Times New Roman" w:hAnsi="Times New Roman"/>
          <w:sz w:val="28"/>
          <w:szCs w:val="28"/>
        </w:rPr>
        <w:t xml:space="preserve"> р.н., на прийняття в дар квартири за адресою просп. </w:t>
      </w:r>
      <w:r w:rsidR="00410523">
        <w:rPr>
          <w:rFonts w:ascii="Times New Roman" w:hAnsi="Times New Roman"/>
          <w:sz w:val="28"/>
          <w:szCs w:val="28"/>
        </w:rPr>
        <w:t>…………….</w:t>
      </w:r>
      <w:r w:rsidRPr="002A60D6">
        <w:rPr>
          <w:rFonts w:ascii="Times New Roman" w:hAnsi="Times New Roman"/>
          <w:sz w:val="28"/>
          <w:szCs w:val="28"/>
        </w:rPr>
        <w:t xml:space="preserve">, м. Миколаїв, Стрийський район, Львівська область, який діє за згодою батьків </w:t>
      </w:r>
      <w:r w:rsidR="00410523">
        <w:rPr>
          <w:rFonts w:ascii="Times New Roman" w:hAnsi="Times New Roman"/>
          <w:sz w:val="28"/>
          <w:szCs w:val="28"/>
        </w:rPr>
        <w:t>……….</w:t>
      </w:r>
      <w:r w:rsidRPr="002A60D6">
        <w:rPr>
          <w:rFonts w:ascii="Times New Roman" w:hAnsi="Times New Roman"/>
          <w:sz w:val="28"/>
          <w:szCs w:val="28"/>
        </w:rPr>
        <w:t xml:space="preserve"> та </w:t>
      </w:r>
      <w:r w:rsidR="00410523">
        <w:rPr>
          <w:rFonts w:ascii="Times New Roman" w:hAnsi="Times New Roman"/>
          <w:sz w:val="28"/>
          <w:szCs w:val="28"/>
        </w:rPr>
        <w:t>…………..</w:t>
      </w:r>
      <w:r w:rsidRPr="002A60D6">
        <w:rPr>
          <w:rFonts w:ascii="Times New Roman" w:hAnsi="Times New Roman"/>
          <w:sz w:val="28"/>
          <w:szCs w:val="28"/>
        </w:rPr>
        <w:t xml:space="preserve">. У квартирі зареєстрований малолітній </w:t>
      </w:r>
      <w:r w:rsidR="00410523">
        <w:rPr>
          <w:rFonts w:ascii="Times New Roman" w:hAnsi="Times New Roman"/>
          <w:sz w:val="28"/>
          <w:szCs w:val="28"/>
        </w:rPr>
        <w:t>…………….</w:t>
      </w:r>
      <w:r w:rsidRPr="002A60D6">
        <w:rPr>
          <w:rFonts w:ascii="Times New Roman" w:hAnsi="Times New Roman"/>
          <w:sz w:val="28"/>
          <w:szCs w:val="28"/>
        </w:rPr>
        <w:t xml:space="preserve">, </w:t>
      </w:r>
      <w:r w:rsidR="00410523">
        <w:rPr>
          <w:rFonts w:ascii="Times New Roman" w:hAnsi="Times New Roman"/>
          <w:sz w:val="28"/>
          <w:szCs w:val="28"/>
        </w:rPr>
        <w:t>……………</w:t>
      </w:r>
      <w:r w:rsidRPr="002A60D6">
        <w:rPr>
          <w:rFonts w:ascii="Times New Roman" w:hAnsi="Times New Roman"/>
          <w:sz w:val="28"/>
          <w:szCs w:val="28"/>
        </w:rPr>
        <w:t xml:space="preserve"> р.н.</w:t>
      </w:r>
    </w:p>
    <w:p w:rsidR="006C1D46" w:rsidRPr="002A60D6" w:rsidRDefault="006C1D46" w:rsidP="006C1D46">
      <w:pPr>
        <w:pStyle w:val="11"/>
        <w:ind w:right="-2" w:hanging="180"/>
        <w:jc w:val="both"/>
        <w:outlineLvl w:val="0"/>
        <w:rPr>
          <w:sz w:val="28"/>
          <w:szCs w:val="28"/>
          <w:lang w:val="uk-UA"/>
        </w:rPr>
      </w:pPr>
      <w:r w:rsidRPr="002A60D6">
        <w:rPr>
          <w:sz w:val="28"/>
          <w:szCs w:val="28"/>
          <w:lang w:val="uk-UA"/>
        </w:rPr>
        <w:t xml:space="preserve">  </w:t>
      </w:r>
      <w:r w:rsidRPr="002A60D6">
        <w:rPr>
          <w:sz w:val="28"/>
          <w:szCs w:val="28"/>
          <w:lang w:val="ru-RU"/>
        </w:rPr>
        <w:t>2.</w:t>
      </w:r>
      <w:r w:rsidRPr="002A60D6">
        <w:rPr>
          <w:sz w:val="28"/>
          <w:szCs w:val="28"/>
          <w:lang w:val="uk-UA"/>
        </w:rPr>
        <w:t xml:space="preserve"> </w:t>
      </w:r>
      <w:r w:rsidRPr="002A60D6">
        <w:rPr>
          <w:sz w:val="28"/>
          <w:szCs w:val="28"/>
          <w:lang w:val="ru-RU"/>
        </w:rPr>
        <w:t xml:space="preserve">Контроль за виконанням </w:t>
      </w:r>
      <w:proofErr w:type="gramStart"/>
      <w:r w:rsidRPr="002A60D6">
        <w:rPr>
          <w:sz w:val="28"/>
          <w:szCs w:val="28"/>
          <w:lang w:val="ru-RU"/>
        </w:rPr>
        <w:t>р</w:t>
      </w:r>
      <w:proofErr w:type="gramEnd"/>
      <w:r w:rsidRPr="002A60D6">
        <w:rPr>
          <w:sz w:val="28"/>
          <w:szCs w:val="28"/>
          <w:lang w:val="ru-RU"/>
        </w:rPr>
        <w:t xml:space="preserve">ішення </w:t>
      </w:r>
      <w:r w:rsidRPr="002A60D6">
        <w:rPr>
          <w:sz w:val="28"/>
          <w:szCs w:val="28"/>
          <w:lang w:val="uk-UA"/>
        </w:rPr>
        <w:t>покласти на заступника міського голови Шпака</w:t>
      </w:r>
      <w:r w:rsidRPr="008169E3">
        <w:rPr>
          <w:sz w:val="28"/>
          <w:szCs w:val="28"/>
          <w:lang w:val="uk-UA"/>
        </w:rPr>
        <w:t xml:space="preserve"> </w:t>
      </w:r>
      <w:r w:rsidRPr="002A60D6">
        <w:rPr>
          <w:sz w:val="28"/>
          <w:szCs w:val="28"/>
          <w:lang w:val="uk-UA"/>
        </w:rPr>
        <w:t>Ю.А.</w:t>
      </w:r>
    </w:p>
    <w:p w:rsidR="006C1D46" w:rsidRPr="002A60D6" w:rsidRDefault="006C1D46" w:rsidP="006C1D46">
      <w:pPr>
        <w:pStyle w:val="a3"/>
        <w:jc w:val="both"/>
        <w:rPr>
          <w:rFonts w:ascii="Times New Roman" w:hAnsi="Times New Roman"/>
          <w:sz w:val="28"/>
          <w:szCs w:val="28"/>
        </w:rPr>
      </w:pP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ab/>
      </w:r>
    </w:p>
    <w:p w:rsidR="006C1D46" w:rsidRPr="002A60D6" w:rsidRDefault="006C1D46" w:rsidP="006C1D46">
      <w:pPr>
        <w:pStyle w:val="23"/>
        <w:tabs>
          <w:tab w:val="left" w:pos="567"/>
        </w:tabs>
        <w:ind w:left="0"/>
        <w:rPr>
          <w:b/>
          <w:sz w:val="28"/>
          <w:szCs w:val="28"/>
          <w:lang w:val="uk-UA"/>
        </w:rPr>
      </w:pPr>
    </w:p>
    <w:p w:rsidR="006C1D46" w:rsidRPr="002A60D6" w:rsidRDefault="006C1D46" w:rsidP="006C1D46">
      <w:pPr>
        <w:pStyle w:val="a3"/>
        <w:jc w:val="both"/>
        <w:rPr>
          <w:rFonts w:ascii="Times New Roman" w:hAnsi="Times New Roman"/>
          <w:b/>
          <w:sz w:val="28"/>
          <w:szCs w:val="28"/>
          <w:lang w:val="ru-RU"/>
        </w:rPr>
      </w:pPr>
      <w:r w:rsidRPr="002A60D6">
        <w:rPr>
          <w:rFonts w:ascii="Times New Roman" w:hAnsi="Times New Roman"/>
          <w:b/>
          <w:sz w:val="28"/>
          <w:szCs w:val="28"/>
          <w:lang w:val="ru-RU"/>
        </w:rPr>
        <w:t xml:space="preserve">       </w:t>
      </w:r>
    </w:p>
    <w:p w:rsidR="006C1D46" w:rsidRPr="004A608E" w:rsidRDefault="006C1D46" w:rsidP="006C1D46">
      <w:pPr>
        <w:pStyle w:val="23"/>
        <w:ind w:left="0"/>
        <w:rPr>
          <w:sz w:val="28"/>
          <w:szCs w:val="28"/>
          <w:lang w:eastAsia="uk-UA"/>
        </w:rPr>
      </w:pPr>
      <w:r w:rsidRPr="004A608E">
        <w:rPr>
          <w:b/>
          <w:sz w:val="28"/>
          <w:szCs w:val="28"/>
          <w:lang w:val="uk-UA"/>
        </w:rPr>
        <w:t>Міський голова                                                       Андрій ЩЕБЕЛЬ</w:t>
      </w: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Default="006C1D46" w:rsidP="006C1D46">
      <w:pPr>
        <w:pStyle w:val="23"/>
        <w:tabs>
          <w:tab w:val="left" w:pos="567"/>
        </w:tabs>
        <w:ind w:left="0"/>
        <w:rPr>
          <w:b/>
          <w:sz w:val="28"/>
          <w:szCs w:val="28"/>
          <w:lang w:val="uk-UA"/>
        </w:rPr>
      </w:pPr>
    </w:p>
    <w:p w:rsidR="00E113C8" w:rsidRDefault="00E113C8" w:rsidP="006C1D46">
      <w:pPr>
        <w:pStyle w:val="23"/>
        <w:tabs>
          <w:tab w:val="left" w:pos="567"/>
        </w:tabs>
        <w:ind w:left="0"/>
        <w:rPr>
          <w:b/>
          <w:sz w:val="28"/>
          <w:szCs w:val="28"/>
          <w:lang w:val="uk-UA"/>
        </w:rPr>
      </w:pPr>
    </w:p>
    <w:p w:rsidR="00E113C8" w:rsidRDefault="00E113C8" w:rsidP="006C1D46">
      <w:pPr>
        <w:pStyle w:val="23"/>
        <w:tabs>
          <w:tab w:val="left" w:pos="567"/>
        </w:tabs>
        <w:ind w:left="0"/>
        <w:rPr>
          <w:b/>
          <w:sz w:val="28"/>
          <w:szCs w:val="28"/>
          <w:lang w:val="uk-UA"/>
        </w:rPr>
      </w:pPr>
    </w:p>
    <w:p w:rsidR="00E113C8" w:rsidRDefault="00E113C8" w:rsidP="006C1D46">
      <w:pPr>
        <w:pStyle w:val="23"/>
        <w:tabs>
          <w:tab w:val="left" w:pos="567"/>
        </w:tabs>
        <w:ind w:left="0"/>
        <w:rPr>
          <w:b/>
          <w:sz w:val="28"/>
          <w:szCs w:val="28"/>
          <w:lang w:val="uk-UA"/>
        </w:rPr>
      </w:pPr>
    </w:p>
    <w:p w:rsidR="00E113C8" w:rsidRDefault="00E113C8" w:rsidP="006C1D46">
      <w:pPr>
        <w:pStyle w:val="23"/>
        <w:tabs>
          <w:tab w:val="left" w:pos="567"/>
        </w:tabs>
        <w:ind w:left="0"/>
        <w:rPr>
          <w:b/>
          <w:sz w:val="28"/>
          <w:szCs w:val="28"/>
          <w:lang w:val="uk-UA"/>
        </w:rPr>
      </w:pPr>
    </w:p>
    <w:p w:rsidR="00410523" w:rsidRDefault="00410523" w:rsidP="006C1D46">
      <w:pPr>
        <w:pStyle w:val="23"/>
        <w:tabs>
          <w:tab w:val="left" w:pos="567"/>
        </w:tabs>
        <w:ind w:left="0"/>
        <w:rPr>
          <w:b/>
          <w:sz w:val="28"/>
          <w:szCs w:val="28"/>
          <w:lang w:val="uk-UA"/>
        </w:rPr>
      </w:pPr>
    </w:p>
    <w:p w:rsidR="00410523" w:rsidRDefault="00410523" w:rsidP="006C1D46">
      <w:pPr>
        <w:pStyle w:val="23"/>
        <w:tabs>
          <w:tab w:val="left" w:pos="567"/>
        </w:tabs>
        <w:ind w:left="0"/>
        <w:rPr>
          <w:b/>
          <w:sz w:val="28"/>
          <w:szCs w:val="28"/>
          <w:lang w:val="uk-UA"/>
        </w:rPr>
      </w:pPr>
    </w:p>
    <w:p w:rsidR="00E113C8" w:rsidRDefault="00E113C8" w:rsidP="006C1D46">
      <w:pPr>
        <w:pStyle w:val="23"/>
        <w:tabs>
          <w:tab w:val="left" w:pos="567"/>
        </w:tabs>
        <w:ind w:left="0"/>
        <w:rPr>
          <w:b/>
          <w:sz w:val="28"/>
          <w:szCs w:val="28"/>
          <w:lang w:val="uk-UA"/>
        </w:rPr>
      </w:pPr>
    </w:p>
    <w:p w:rsidR="00E113C8" w:rsidRDefault="00E113C8" w:rsidP="006C1D46">
      <w:pPr>
        <w:pStyle w:val="23"/>
        <w:tabs>
          <w:tab w:val="left" w:pos="567"/>
        </w:tabs>
        <w:ind w:left="0"/>
        <w:rPr>
          <w:b/>
          <w:sz w:val="28"/>
          <w:szCs w:val="28"/>
          <w:lang w:val="uk-UA"/>
        </w:rPr>
      </w:pPr>
    </w:p>
    <w:p w:rsidR="00E113C8" w:rsidRPr="00E113C8" w:rsidRDefault="00E113C8" w:rsidP="006C1D46">
      <w:pPr>
        <w:pStyle w:val="23"/>
        <w:tabs>
          <w:tab w:val="left" w:pos="567"/>
        </w:tabs>
        <w:ind w:left="0"/>
        <w:rPr>
          <w:b/>
          <w:sz w:val="28"/>
          <w:szCs w:val="28"/>
          <w:lang w:val="uk-UA"/>
        </w:rPr>
      </w:pPr>
    </w:p>
    <w:p w:rsidR="006C1D46" w:rsidRPr="002A60D6" w:rsidRDefault="006C1D46" w:rsidP="006C1D46">
      <w:pPr>
        <w:pStyle w:val="a3"/>
        <w:jc w:val="both"/>
        <w:rPr>
          <w:rFonts w:ascii="Times New Roman" w:hAnsi="Times New Roman"/>
          <w:sz w:val="28"/>
          <w:szCs w:val="28"/>
          <w:lang w:val="ru-RU"/>
        </w:rPr>
      </w:pPr>
      <w:r w:rsidRPr="002A60D6">
        <w:rPr>
          <w:rFonts w:ascii="Times New Roman" w:hAnsi="Times New Roman"/>
          <w:bCs/>
          <w:sz w:val="28"/>
          <w:szCs w:val="28"/>
        </w:rPr>
        <w:t>ПРОЄКТ  РІШЕННЯ</w:t>
      </w: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pStyle w:val="23"/>
        <w:tabs>
          <w:tab w:val="left" w:pos="567"/>
        </w:tabs>
        <w:ind w:left="0"/>
        <w:jc w:val="center"/>
        <w:rPr>
          <w:b/>
          <w:sz w:val="28"/>
          <w:szCs w:val="28"/>
          <w:lang w:val="uk-UA"/>
        </w:rPr>
      </w:pPr>
    </w:p>
    <w:p w:rsidR="006C1D46" w:rsidRPr="002A60D6" w:rsidRDefault="006C1D46" w:rsidP="006C1D46">
      <w:pPr>
        <w:rPr>
          <w:sz w:val="28"/>
          <w:szCs w:val="28"/>
        </w:rPr>
      </w:pPr>
      <w:r w:rsidRPr="002A60D6">
        <w:rPr>
          <w:sz w:val="28"/>
          <w:szCs w:val="28"/>
        </w:rPr>
        <w:t xml:space="preserve">Про надання дозволу </w:t>
      </w:r>
      <w:r w:rsidR="00410523">
        <w:rPr>
          <w:sz w:val="28"/>
          <w:szCs w:val="28"/>
          <w:lang w:val="uk-UA"/>
        </w:rPr>
        <w:t>…………..</w:t>
      </w:r>
      <w:r w:rsidRPr="002A60D6">
        <w:rPr>
          <w:sz w:val="28"/>
          <w:szCs w:val="28"/>
        </w:rPr>
        <w:t xml:space="preserve">. </w:t>
      </w:r>
    </w:p>
    <w:p w:rsidR="006C1D46" w:rsidRDefault="006C1D46" w:rsidP="006C1D46">
      <w:pPr>
        <w:pStyle w:val="a3"/>
        <w:rPr>
          <w:rFonts w:ascii="Times New Roman" w:hAnsi="Times New Roman"/>
          <w:sz w:val="28"/>
          <w:szCs w:val="28"/>
          <w:lang w:val="ru-RU"/>
        </w:rPr>
      </w:pPr>
      <w:r w:rsidRPr="002A60D6">
        <w:rPr>
          <w:rFonts w:ascii="Times New Roman" w:hAnsi="Times New Roman"/>
          <w:sz w:val="28"/>
          <w:szCs w:val="28"/>
        </w:rPr>
        <w:t xml:space="preserve">на прийняття в дар  </w:t>
      </w:r>
      <w:r w:rsidRPr="002A60D6">
        <w:rPr>
          <w:rFonts w:ascii="Times New Roman" w:hAnsi="Times New Roman"/>
          <w:sz w:val="28"/>
          <w:szCs w:val="28"/>
          <w:lang w:val="ru-RU"/>
        </w:rPr>
        <w:t xml:space="preserve">¼ частки </w:t>
      </w:r>
      <w:r>
        <w:rPr>
          <w:rFonts w:ascii="Times New Roman" w:hAnsi="Times New Roman"/>
          <w:sz w:val="28"/>
          <w:szCs w:val="28"/>
          <w:lang w:val="ru-RU"/>
        </w:rPr>
        <w:t>житлового</w:t>
      </w:r>
    </w:p>
    <w:p w:rsidR="006C1D46" w:rsidRDefault="006C1D46" w:rsidP="006C1D46">
      <w:pPr>
        <w:pStyle w:val="a3"/>
        <w:rPr>
          <w:rFonts w:ascii="Times New Roman" w:hAnsi="Times New Roman"/>
          <w:sz w:val="28"/>
          <w:szCs w:val="28"/>
          <w:lang w:val="ru-RU"/>
        </w:rPr>
      </w:pPr>
      <w:r w:rsidRPr="002A60D6">
        <w:rPr>
          <w:rFonts w:ascii="Times New Roman" w:hAnsi="Times New Roman"/>
          <w:sz w:val="28"/>
          <w:szCs w:val="28"/>
          <w:lang w:val="ru-RU"/>
        </w:rPr>
        <w:t xml:space="preserve">будинку та ¼ частки земельної ділянки </w:t>
      </w:r>
    </w:p>
    <w:p w:rsidR="006C1D46" w:rsidRPr="002A60D6" w:rsidRDefault="006C1D46" w:rsidP="006C1D46">
      <w:pPr>
        <w:pStyle w:val="a3"/>
        <w:rPr>
          <w:rFonts w:ascii="Times New Roman" w:hAnsi="Times New Roman"/>
          <w:sz w:val="28"/>
          <w:szCs w:val="28"/>
        </w:rPr>
      </w:pPr>
      <w:r w:rsidRPr="002A60D6">
        <w:rPr>
          <w:rFonts w:ascii="Times New Roman" w:hAnsi="Times New Roman"/>
          <w:sz w:val="28"/>
          <w:szCs w:val="28"/>
          <w:lang w:val="ru-RU"/>
        </w:rPr>
        <w:t>на і</w:t>
      </w:r>
      <w:proofErr w:type="gramStart"/>
      <w:r w:rsidRPr="002A60D6">
        <w:rPr>
          <w:rFonts w:ascii="Times New Roman" w:hAnsi="Times New Roman"/>
          <w:sz w:val="28"/>
          <w:szCs w:val="28"/>
          <w:lang w:val="ru-RU"/>
        </w:rPr>
        <w:t>м</w:t>
      </w:r>
      <w:r w:rsidRPr="002A60D6">
        <w:rPr>
          <w:rFonts w:ascii="Times New Roman" w:hAnsi="Times New Roman"/>
          <w:sz w:val="28"/>
          <w:szCs w:val="28"/>
          <w:lang w:val="ru-RU" w:eastAsia="ar-SA"/>
        </w:rPr>
        <w:t>’я</w:t>
      </w:r>
      <w:proofErr w:type="gramEnd"/>
      <w:r w:rsidRPr="002A60D6">
        <w:rPr>
          <w:rFonts w:ascii="Times New Roman" w:hAnsi="Times New Roman"/>
          <w:sz w:val="28"/>
          <w:szCs w:val="28"/>
          <w:lang w:val="ru-RU" w:eastAsia="ar-SA"/>
        </w:rPr>
        <w:t xml:space="preserve"> дитини</w:t>
      </w:r>
    </w:p>
    <w:p w:rsidR="006C1D46" w:rsidRPr="002A60D6" w:rsidRDefault="006C1D46" w:rsidP="006C1D46">
      <w:pPr>
        <w:pStyle w:val="a3"/>
        <w:jc w:val="both"/>
        <w:rPr>
          <w:rFonts w:ascii="Times New Roman" w:hAnsi="Times New Roman"/>
          <w:sz w:val="28"/>
          <w:szCs w:val="28"/>
        </w:rPr>
      </w:pPr>
      <w:r w:rsidRPr="002A60D6">
        <w:rPr>
          <w:rFonts w:ascii="Times New Roman" w:hAnsi="Times New Roman"/>
          <w:sz w:val="28"/>
          <w:szCs w:val="28"/>
        </w:rPr>
        <w:t xml:space="preserve">       </w:t>
      </w:r>
    </w:p>
    <w:p w:rsidR="006C1D46" w:rsidRDefault="006C1D46" w:rsidP="006C1D46">
      <w:pPr>
        <w:pStyle w:val="a3"/>
        <w:jc w:val="both"/>
        <w:rPr>
          <w:rFonts w:ascii="Times New Roman" w:hAnsi="Times New Roman"/>
          <w:sz w:val="28"/>
          <w:szCs w:val="28"/>
        </w:rPr>
      </w:pPr>
      <w:r>
        <w:rPr>
          <w:rFonts w:ascii="Times New Roman" w:hAnsi="Times New Roman"/>
          <w:sz w:val="28"/>
          <w:szCs w:val="28"/>
        </w:rPr>
        <w:t xml:space="preserve">     </w:t>
      </w:r>
      <w:r w:rsidRPr="002A60D6">
        <w:rPr>
          <w:rFonts w:ascii="Times New Roman" w:hAnsi="Times New Roman"/>
          <w:sz w:val="28"/>
          <w:szCs w:val="28"/>
        </w:rPr>
        <w:t>Відповідно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w:t>
      </w:r>
      <w:r>
        <w:rPr>
          <w:rFonts w:ascii="Times New Roman" w:hAnsi="Times New Roman"/>
          <w:sz w:val="28"/>
          <w:szCs w:val="28"/>
        </w:rPr>
        <w:t xml:space="preserve"> </w:t>
      </w:r>
      <w:r w:rsidRPr="002A60D6">
        <w:rPr>
          <w:rFonts w:ascii="Times New Roman" w:hAnsi="Times New Roman"/>
          <w:sz w:val="28"/>
          <w:szCs w:val="28"/>
        </w:rPr>
        <w:t>4 п.</w:t>
      </w:r>
      <w:r>
        <w:rPr>
          <w:rFonts w:ascii="Times New Roman" w:hAnsi="Times New Roman"/>
          <w:sz w:val="28"/>
          <w:szCs w:val="28"/>
        </w:rPr>
        <w:t xml:space="preserve"> </w:t>
      </w:r>
      <w:r w:rsidRPr="002A60D6">
        <w:rPr>
          <w:rFonts w:ascii="Times New Roman" w:hAnsi="Times New Roman"/>
          <w:sz w:val="28"/>
          <w:szCs w:val="28"/>
        </w:rPr>
        <w:t>б ст.</w:t>
      </w:r>
      <w:r>
        <w:rPr>
          <w:rFonts w:ascii="Times New Roman" w:hAnsi="Times New Roman"/>
          <w:sz w:val="28"/>
          <w:szCs w:val="28"/>
        </w:rPr>
        <w:t xml:space="preserve"> </w:t>
      </w:r>
      <w:r w:rsidRPr="002A60D6">
        <w:rPr>
          <w:rFonts w:ascii="Times New Roman" w:hAnsi="Times New Roman"/>
          <w:sz w:val="28"/>
          <w:szCs w:val="28"/>
        </w:rPr>
        <w:t xml:space="preserve">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410523">
        <w:rPr>
          <w:rFonts w:ascii="Times New Roman" w:hAnsi="Times New Roman"/>
          <w:sz w:val="28"/>
          <w:szCs w:val="28"/>
        </w:rPr>
        <w:t>……….</w:t>
      </w:r>
      <w:r w:rsidRPr="002A60D6">
        <w:rPr>
          <w:rFonts w:ascii="Times New Roman" w:hAnsi="Times New Roman"/>
          <w:sz w:val="28"/>
          <w:szCs w:val="28"/>
        </w:rPr>
        <w:t xml:space="preserve">. від 11.07.2024, висновку комісії з питань захисту прав дитини  від 16.07.2024 № 42, виконавчий комітет Миколаївської міської ради </w:t>
      </w:r>
      <w:r w:rsidRPr="002A60D6">
        <w:rPr>
          <w:rFonts w:ascii="Times New Roman" w:hAnsi="Times New Roman"/>
          <w:b/>
          <w:sz w:val="28"/>
          <w:szCs w:val="28"/>
        </w:rPr>
        <w:t>ВИРІШИВ:</w:t>
      </w:r>
      <w:r w:rsidRPr="002A60D6">
        <w:rPr>
          <w:rFonts w:ascii="Times New Roman" w:hAnsi="Times New Roman"/>
          <w:sz w:val="28"/>
          <w:szCs w:val="28"/>
        </w:rPr>
        <w:t xml:space="preserve">     </w:t>
      </w:r>
    </w:p>
    <w:p w:rsidR="006C1D46" w:rsidRDefault="006C1D46" w:rsidP="006C1D46">
      <w:pPr>
        <w:pStyle w:val="a3"/>
        <w:jc w:val="both"/>
        <w:rPr>
          <w:rFonts w:ascii="Times New Roman" w:hAnsi="Times New Roman"/>
          <w:sz w:val="28"/>
          <w:szCs w:val="28"/>
        </w:rPr>
      </w:pPr>
    </w:p>
    <w:p w:rsidR="006C1D46" w:rsidRPr="002A60D6" w:rsidRDefault="006C1D46" w:rsidP="006C1D46">
      <w:pPr>
        <w:pStyle w:val="a3"/>
        <w:jc w:val="both"/>
        <w:rPr>
          <w:rFonts w:ascii="Times New Roman" w:hAnsi="Times New Roman"/>
          <w:sz w:val="28"/>
          <w:szCs w:val="28"/>
          <w:lang w:val="ru-RU"/>
        </w:rPr>
      </w:pPr>
      <w:r w:rsidRPr="002A60D6">
        <w:rPr>
          <w:rFonts w:ascii="Times New Roman" w:hAnsi="Times New Roman"/>
          <w:sz w:val="28"/>
          <w:szCs w:val="28"/>
          <w:lang w:val="ru-RU"/>
        </w:rPr>
        <w:t xml:space="preserve">1. Надати дозвіл </w:t>
      </w:r>
      <w:r w:rsidR="00410523">
        <w:rPr>
          <w:rFonts w:ascii="Times New Roman" w:hAnsi="Times New Roman"/>
          <w:sz w:val="28"/>
          <w:szCs w:val="28"/>
          <w:lang w:val="ru-RU"/>
        </w:rPr>
        <w:t>…………….</w:t>
      </w:r>
      <w:r w:rsidRPr="002A60D6">
        <w:rPr>
          <w:rFonts w:ascii="Times New Roman" w:hAnsi="Times New Roman"/>
          <w:sz w:val="28"/>
          <w:szCs w:val="28"/>
          <w:lang w:val="ru-RU"/>
        </w:rPr>
        <w:t xml:space="preserve"> на прийняття в дар ¼ частки житлового будинку та ¼ частки земельної ділянки за адресою вул. </w:t>
      </w:r>
      <w:r w:rsidR="00410523">
        <w:rPr>
          <w:rFonts w:ascii="Times New Roman" w:hAnsi="Times New Roman"/>
          <w:sz w:val="28"/>
          <w:szCs w:val="28"/>
          <w:lang w:val="ru-RU"/>
        </w:rPr>
        <w:t>…………</w:t>
      </w:r>
      <w:r w:rsidRPr="002A60D6">
        <w:rPr>
          <w:rFonts w:ascii="Times New Roman" w:hAnsi="Times New Roman"/>
          <w:sz w:val="28"/>
          <w:szCs w:val="28"/>
          <w:lang w:val="ru-RU"/>
        </w:rPr>
        <w:t>, м. Миколаїв, Стрийський район, Львівська область на і</w:t>
      </w:r>
      <w:proofErr w:type="gramStart"/>
      <w:r w:rsidRPr="002A60D6">
        <w:rPr>
          <w:rFonts w:ascii="Times New Roman" w:hAnsi="Times New Roman"/>
          <w:sz w:val="28"/>
          <w:szCs w:val="28"/>
          <w:lang w:val="ru-RU"/>
        </w:rPr>
        <w:t>м</w:t>
      </w:r>
      <w:r w:rsidRPr="002A60D6">
        <w:rPr>
          <w:rFonts w:ascii="Times New Roman" w:hAnsi="Times New Roman"/>
          <w:sz w:val="28"/>
          <w:szCs w:val="28"/>
        </w:rPr>
        <w:t>’</w:t>
      </w:r>
      <w:r w:rsidRPr="002A60D6">
        <w:rPr>
          <w:rFonts w:ascii="Times New Roman" w:hAnsi="Times New Roman"/>
          <w:sz w:val="28"/>
          <w:szCs w:val="28"/>
          <w:lang w:val="ru-RU"/>
        </w:rPr>
        <w:t>я</w:t>
      </w:r>
      <w:proofErr w:type="gramEnd"/>
      <w:r w:rsidRPr="002A60D6">
        <w:rPr>
          <w:rFonts w:ascii="Times New Roman" w:hAnsi="Times New Roman"/>
          <w:sz w:val="28"/>
          <w:szCs w:val="28"/>
          <w:lang w:val="ru-RU"/>
        </w:rPr>
        <w:t xml:space="preserve"> малолітньої </w:t>
      </w:r>
      <w:r w:rsidR="00410523">
        <w:rPr>
          <w:rFonts w:ascii="Times New Roman" w:hAnsi="Times New Roman"/>
          <w:sz w:val="28"/>
          <w:szCs w:val="28"/>
          <w:lang w:val="ru-RU"/>
        </w:rPr>
        <w:t>…………</w:t>
      </w:r>
      <w:r w:rsidRPr="002A60D6">
        <w:rPr>
          <w:rFonts w:ascii="Times New Roman" w:hAnsi="Times New Roman"/>
          <w:sz w:val="28"/>
          <w:szCs w:val="28"/>
          <w:lang w:val="ru-RU"/>
        </w:rPr>
        <w:t xml:space="preserve">, </w:t>
      </w:r>
      <w:r w:rsidR="00410523">
        <w:rPr>
          <w:rFonts w:ascii="Times New Roman" w:hAnsi="Times New Roman"/>
          <w:sz w:val="28"/>
          <w:szCs w:val="28"/>
          <w:lang w:val="ru-RU"/>
        </w:rPr>
        <w:t>………</w:t>
      </w:r>
      <w:r w:rsidRPr="002A60D6">
        <w:rPr>
          <w:rFonts w:ascii="Times New Roman" w:hAnsi="Times New Roman"/>
          <w:sz w:val="28"/>
          <w:szCs w:val="28"/>
          <w:lang w:val="ru-RU"/>
        </w:rPr>
        <w:t xml:space="preserve"> р.н., як законному представнику дитини.</w:t>
      </w:r>
    </w:p>
    <w:p w:rsidR="006C1D46" w:rsidRPr="002A60D6" w:rsidRDefault="006C1D46" w:rsidP="006C1D46">
      <w:pPr>
        <w:pStyle w:val="11"/>
        <w:ind w:right="-2" w:hanging="180"/>
        <w:jc w:val="both"/>
        <w:outlineLvl w:val="0"/>
        <w:rPr>
          <w:sz w:val="28"/>
          <w:szCs w:val="28"/>
          <w:lang w:val="ru-RU"/>
        </w:rPr>
      </w:pPr>
      <w:r w:rsidRPr="002A60D6">
        <w:rPr>
          <w:sz w:val="28"/>
          <w:szCs w:val="28"/>
          <w:lang w:val="ru-RU"/>
        </w:rPr>
        <w:t xml:space="preserve">   2. Контроль за виконанням </w:t>
      </w:r>
      <w:proofErr w:type="gramStart"/>
      <w:r w:rsidRPr="002A60D6">
        <w:rPr>
          <w:sz w:val="28"/>
          <w:szCs w:val="28"/>
          <w:lang w:val="ru-RU"/>
        </w:rPr>
        <w:t>р</w:t>
      </w:r>
      <w:proofErr w:type="gramEnd"/>
      <w:r w:rsidRPr="002A60D6">
        <w:rPr>
          <w:sz w:val="28"/>
          <w:szCs w:val="28"/>
          <w:lang w:val="ru-RU"/>
        </w:rPr>
        <w:t>ішення покласти на заступника міського голови               Шпака Ю.А.</w:t>
      </w:r>
    </w:p>
    <w:p w:rsidR="006C1D46" w:rsidRPr="002A60D6" w:rsidRDefault="006C1D46" w:rsidP="006C1D46">
      <w:pPr>
        <w:pStyle w:val="a3"/>
        <w:jc w:val="both"/>
        <w:rPr>
          <w:rFonts w:ascii="Times New Roman" w:hAnsi="Times New Roman"/>
          <w:b/>
          <w:sz w:val="28"/>
          <w:szCs w:val="28"/>
          <w:lang w:val="ru-RU"/>
        </w:rPr>
      </w:pPr>
      <w:r w:rsidRPr="002A60D6">
        <w:rPr>
          <w:rFonts w:ascii="Times New Roman" w:hAnsi="Times New Roman"/>
          <w:b/>
          <w:sz w:val="28"/>
          <w:szCs w:val="28"/>
          <w:lang w:val="ru-RU"/>
        </w:rPr>
        <w:tab/>
        <w:t xml:space="preserve">                                                 </w:t>
      </w:r>
    </w:p>
    <w:p w:rsidR="006C1D46" w:rsidRPr="002A60D6" w:rsidRDefault="006C1D46" w:rsidP="006C1D46">
      <w:pPr>
        <w:pStyle w:val="af"/>
        <w:ind w:firstLine="0"/>
        <w:jc w:val="both"/>
        <w:rPr>
          <w:b/>
          <w:sz w:val="28"/>
          <w:szCs w:val="28"/>
          <w:lang w:eastAsia="uk-UA"/>
        </w:rPr>
      </w:pPr>
    </w:p>
    <w:p w:rsidR="006C1D46" w:rsidRPr="002A60D6" w:rsidRDefault="006C1D46" w:rsidP="006C1D46">
      <w:pPr>
        <w:pStyle w:val="23"/>
        <w:rPr>
          <w:sz w:val="28"/>
          <w:szCs w:val="28"/>
        </w:rPr>
      </w:pPr>
    </w:p>
    <w:p w:rsidR="006C1D46" w:rsidRPr="004A608E" w:rsidRDefault="006C1D46" w:rsidP="006C1D46">
      <w:pPr>
        <w:pStyle w:val="23"/>
        <w:ind w:left="0"/>
        <w:rPr>
          <w:sz w:val="28"/>
          <w:szCs w:val="28"/>
          <w:lang w:eastAsia="uk-UA"/>
        </w:rPr>
      </w:pPr>
      <w:r w:rsidRPr="004A608E">
        <w:rPr>
          <w:b/>
          <w:sz w:val="28"/>
          <w:szCs w:val="28"/>
          <w:lang w:val="uk-UA"/>
        </w:rPr>
        <w:t>Міський голова                                                  Андрій ЩЕБЕЛЬ</w:t>
      </w:r>
    </w:p>
    <w:p w:rsidR="006C1D46" w:rsidRPr="002A60D6" w:rsidRDefault="006C1D46" w:rsidP="006C1D46">
      <w:pPr>
        <w:tabs>
          <w:tab w:val="left" w:pos="567"/>
          <w:tab w:val="left" w:pos="1134"/>
        </w:tabs>
        <w:spacing w:line="216" w:lineRule="auto"/>
        <w:jc w:val="center"/>
        <w:rPr>
          <w:rFonts w:eastAsia="Calibri"/>
          <w:b/>
          <w:sz w:val="28"/>
          <w:szCs w:val="28"/>
        </w:rPr>
      </w:pPr>
    </w:p>
    <w:p w:rsidR="006C1D46" w:rsidRPr="002A60D6" w:rsidRDefault="006C1D46" w:rsidP="006C1D46">
      <w:pPr>
        <w:tabs>
          <w:tab w:val="left" w:pos="567"/>
          <w:tab w:val="left" w:pos="1134"/>
        </w:tabs>
        <w:spacing w:line="216" w:lineRule="auto"/>
        <w:jc w:val="center"/>
        <w:rPr>
          <w:rFonts w:eastAsia="Calibri"/>
          <w:b/>
          <w:sz w:val="28"/>
          <w:szCs w:val="28"/>
        </w:rPr>
      </w:pPr>
    </w:p>
    <w:p w:rsidR="006C1D46" w:rsidRPr="002A60D6" w:rsidRDefault="006C1D46" w:rsidP="006C1D46">
      <w:pPr>
        <w:tabs>
          <w:tab w:val="left" w:pos="567"/>
          <w:tab w:val="left" w:pos="1134"/>
        </w:tabs>
        <w:spacing w:line="216" w:lineRule="auto"/>
        <w:jc w:val="center"/>
        <w:rPr>
          <w:rFonts w:eastAsia="Calibri"/>
          <w:b/>
          <w:sz w:val="28"/>
          <w:szCs w:val="28"/>
        </w:rPr>
      </w:pPr>
    </w:p>
    <w:p w:rsidR="006C1D46" w:rsidRPr="002A60D6" w:rsidRDefault="006C1D46" w:rsidP="006C1D46">
      <w:pPr>
        <w:tabs>
          <w:tab w:val="left" w:pos="567"/>
          <w:tab w:val="left" w:pos="1134"/>
        </w:tabs>
        <w:spacing w:line="216" w:lineRule="auto"/>
        <w:jc w:val="center"/>
        <w:rPr>
          <w:rFonts w:eastAsia="Calibri"/>
          <w:b/>
          <w:sz w:val="28"/>
          <w:szCs w:val="28"/>
        </w:rPr>
      </w:pPr>
    </w:p>
    <w:p w:rsidR="006C1D46" w:rsidRPr="002A60D6" w:rsidRDefault="006C1D46" w:rsidP="006C1D46">
      <w:pPr>
        <w:tabs>
          <w:tab w:val="left" w:pos="567"/>
          <w:tab w:val="left" w:pos="1134"/>
        </w:tabs>
        <w:spacing w:line="216" w:lineRule="auto"/>
        <w:jc w:val="center"/>
        <w:rPr>
          <w:rFonts w:eastAsia="Calibri"/>
          <w:b/>
          <w:sz w:val="28"/>
          <w:szCs w:val="28"/>
        </w:rPr>
      </w:pPr>
      <w:r>
        <w:rPr>
          <w:rFonts w:eastAsia="Calibri"/>
          <w:b/>
          <w:sz w:val="28"/>
          <w:szCs w:val="28"/>
        </w:rPr>
        <w:t xml:space="preserve"> </w:t>
      </w:r>
    </w:p>
    <w:p w:rsidR="006C1D46" w:rsidRPr="002A60D6" w:rsidRDefault="006C1D46" w:rsidP="006C1D46">
      <w:pPr>
        <w:tabs>
          <w:tab w:val="left" w:pos="567"/>
          <w:tab w:val="left" w:pos="1134"/>
        </w:tabs>
        <w:spacing w:line="216" w:lineRule="auto"/>
        <w:jc w:val="center"/>
        <w:rPr>
          <w:rFonts w:eastAsia="Calibri"/>
          <w:b/>
          <w:sz w:val="28"/>
          <w:szCs w:val="28"/>
        </w:rPr>
      </w:pPr>
    </w:p>
    <w:p w:rsidR="006C1D46" w:rsidRPr="002A60D6" w:rsidRDefault="006C1D46" w:rsidP="006C1D46">
      <w:pPr>
        <w:tabs>
          <w:tab w:val="left" w:pos="567"/>
          <w:tab w:val="left" w:pos="1134"/>
        </w:tabs>
        <w:spacing w:line="216" w:lineRule="auto"/>
        <w:jc w:val="center"/>
        <w:rPr>
          <w:rFonts w:eastAsia="Calibri"/>
          <w:b/>
          <w:sz w:val="28"/>
          <w:szCs w:val="28"/>
        </w:rPr>
      </w:pPr>
    </w:p>
    <w:p w:rsidR="006C1D46" w:rsidRDefault="006C1D46"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Pr="00E113C8" w:rsidRDefault="00E113C8" w:rsidP="006C1D46">
      <w:pPr>
        <w:tabs>
          <w:tab w:val="left" w:pos="567"/>
          <w:tab w:val="left" w:pos="1134"/>
        </w:tabs>
        <w:spacing w:line="216" w:lineRule="auto"/>
        <w:jc w:val="center"/>
        <w:rPr>
          <w:rFonts w:eastAsia="Calibri"/>
          <w:b/>
          <w:sz w:val="28"/>
          <w:szCs w:val="28"/>
          <w:lang w:val="uk-UA"/>
        </w:rPr>
      </w:pPr>
    </w:p>
    <w:p w:rsidR="006C1D46" w:rsidRPr="002A60D6" w:rsidRDefault="006C1D46" w:rsidP="006C1D46">
      <w:pPr>
        <w:tabs>
          <w:tab w:val="left" w:pos="567"/>
          <w:tab w:val="left" w:pos="1134"/>
        </w:tabs>
        <w:spacing w:line="216" w:lineRule="auto"/>
        <w:jc w:val="center"/>
        <w:rPr>
          <w:rFonts w:eastAsia="Calibri"/>
          <w:b/>
          <w:sz w:val="28"/>
          <w:szCs w:val="28"/>
        </w:rPr>
      </w:pPr>
    </w:p>
    <w:p w:rsidR="006C1D46" w:rsidRPr="002A60D6" w:rsidRDefault="006C1D46" w:rsidP="006C1D46">
      <w:pPr>
        <w:tabs>
          <w:tab w:val="left" w:pos="567"/>
          <w:tab w:val="left" w:pos="1134"/>
        </w:tabs>
        <w:spacing w:line="216" w:lineRule="auto"/>
        <w:jc w:val="center"/>
        <w:rPr>
          <w:rFonts w:eastAsia="Calibri"/>
          <w:b/>
          <w:sz w:val="28"/>
          <w:szCs w:val="28"/>
        </w:rPr>
      </w:pPr>
    </w:p>
    <w:p w:rsidR="006C1D46" w:rsidRPr="002A60D6" w:rsidRDefault="006C1D46" w:rsidP="006C1D46">
      <w:pPr>
        <w:tabs>
          <w:tab w:val="left" w:pos="567"/>
          <w:tab w:val="left" w:pos="1134"/>
        </w:tabs>
        <w:spacing w:line="216" w:lineRule="auto"/>
        <w:jc w:val="center"/>
        <w:rPr>
          <w:rFonts w:eastAsia="Calibri"/>
          <w:b/>
          <w:sz w:val="28"/>
          <w:szCs w:val="28"/>
        </w:rPr>
      </w:pPr>
    </w:p>
    <w:p w:rsidR="006C1D46" w:rsidRPr="00BB489F" w:rsidRDefault="006C1D46" w:rsidP="006C1D46">
      <w:pPr>
        <w:jc w:val="both"/>
        <w:rPr>
          <w:sz w:val="26"/>
          <w:szCs w:val="26"/>
        </w:rPr>
      </w:pPr>
      <w:r w:rsidRPr="00BB489F">
        <w:rPr>
          <w:sz w:val="26"/>
          <w:szCs w:val="26"/>
        </w:rPr>
        <w:t xml:space="preserve">       </w:t>
      </w:r>
    </w:p>
    <w:p w:rsidR="006C1D46" w:rsidRDefault="006C1D46" w:rsidP="006C1D46">
      <w:pPr>
        <w:jc w:val="both"/>
        <w:rPr>
          <w:sz w:val="26"/>
          <w:szCs w:val="26"/>
        </w:rPr>
      </w:pPr>
      <w:r>
        <w:rPr>
          <w:sz w:val="26"/>
          <w:szCs w:val="26"/>
        </w:rPr>
        <w:t xml:space="preserve">ПРОЄКТ  </w:t>
      </w:r>
      <w:proofErr w:type="gramStart"/>
      <w:r>
        <w:rPr>
          <w:sz w:val="26"/>
          <w:szCs w:val="26"/>
        </w:rPr>
        <w:t>Р</w:t>
      </w:r>
      <w:proofErr w:type="gramEnd"/>
      <w:r>
        <w:rPr>
          <w:sz w:val="26"/>
          <w:szCs w:val="26"/>
        </w:rPr>
        <w:t>ІШЕННЯ</w:t>
      </w:r>
    </w:p>
    <w:p w:rsidR="006C1D46" w:rsidRPr="00BB489F" w:rsidRDefault="006C1D46" w:rsidP="006C1D46">
      <w:pPr>
        <w:jc w:val="both"/>
        <w:rPr>
          <w:sz w:val="26"/>
          <w:szCs w:val="26"/>
        </w:rPr>
      </w:pPr>
    </w:p>
    <w:p w:rsidR="006C1D46" w:rsidRPr="00BB489F" w:rsidRDefault="006C1D46" w:rsidP="006C1D46">
      <w:pPr>
        <w:jc w:val="both"/>
        <w:rPr>
          <w:sz w:val="28"/>
          <w:szCs w:val="28"/>
        </w:rPr>
      </w:pPr>
      <w:r w:rsidRPr="00BB489F">
        <w:rPr>
          <w:sz w:val="28"/>
          <w:szCs w:val="28"/>
        </w:rPr>
        <w:t xml:space="preserve">Про втрату </w:t>
      </w:r>
      <w:r w:rsidR="00410523">
        <w:rPr>
          <w:sz w:val="28"/>
          <w:szCs w:val="28"/>
          <w:lang w:val="uk-UA"/>
        </w:rPr>
        <w:t>……….</w:t>
      </w:r>
      <w:r w:rsidRPr="00BB489F">
        <w:rPr>
          <w:sz w:val="28"/>
          <w:szCs w:val="28"/>
        </w:rPr>
        <w:t>.</w:t>
      </w:r>
    </w:p>
    <w:p w:rsidR="006C1D46" w:rsidRPr="00BB489F" w:rsidRDefault="006C1D46" w:rsidP="006C1D46">
      <w:pPr>
        <w:jc w:val="both"/>
        <w:rPr>
          <w:sz w:val="28"/>
          <w:szCs w:val="28"/>
        </w:rPr>
      </w:pPr>
      <w:r w:rsidRPr="00BB489F">
        <w:rPr>
          <w:sz w:val="28"/>
          <w:szCs w:val="28"/>
        </w:rPr>
        <w:t>статусу дитини-сироти</w:t>
      </w:r>
    </w:p>
    <w:p w:rsidR="006C1D46" w:rsidRPr="00BB489F" w:rsidRDefault="006C1D46" w:rsidP="006C1D46">
      <w:pPr>
        <w:jc w:val="both"/>
        <w:rPr>
          <w:sz w:val="28"/>
          <w:szCs w:val="28"/>
        </w:rPr>
      </w:pPr>
    </w:p>
    <w:p w:rsidR="006C1D46" w:rsidRPr="00BB489F" w:rsidRDefault="006C1D46" w:rsidP="006C1D46">
      <w:pPr>
        <w:jc w:val="both"/>
        <w:rPr>
          <w:sz w:val="28"/>
          <w:szCs w:val="28"/>
        </w:rPr>
      </w:pPr>
      <w:r>
        <w:rPr>
          <w:sz w:val="28"/>
          <w:szCs w:val="28"/>
        </w:rPr>
        <w:t xml:space="preserve">    </w:t>
      </w:r>
      <w:r w:rsidRPr="00BB489F">
        <w:rPr>
          <w:sz w:val="28"/>
          <w:szCs w:val="28"/>
        </w:rPr>
        <w:t xml:space="preserve">Відповідно до п.п. 4 п. б ст. 34 Закону України «Про місцеве самоврядування в Україні», ст. 1 Закону України «Про охорону дитинства», </w:t>
      </w:r>
      <w:r w:rsidRPr="00BB489F">
        <w:rPr>
          <w:sz w:val="28"/>
          <w:szCs w:val="28"/>
          <w:lang w:eastAsia="uk-UA"/>
        </w:rPr>
        <w:t xml:space="preserve">п.п. 26, 30 </w:t>
      </w:r>
      <w:r w:rsidRPr="00BB489F">
        <w:rPr>
          <w:color w:val="1D1D1B"/>
          <w:sz w:val="28"/>
          <w:szCs w:val="28"/>
          <w:shd w:val="clear" w:color="auto" w:fill="FFFFFF"/>
        </w:rPr>
        <w:t xml:space="preserve">постанови Кабінету </w:t>
      </w:r>
      <w:r w:rsidRPr="00BB489F">
        <w:rPr>
          <w:bCs/>
          <w:sz w:val="28"/>
          <w:szCs w:val="28"/>
        </w:rPr>
        <w:t>Міні</w:t>
      </w:r>
      <w:proofErr w:type="gramStart"/>
      <w:r w:rsidRPr="00BB489F">
        <w:rPr>
          <w:bCs/>
          <w:sz w:val="28"/>
          <w:szCs w:val="28"/>
        </w:rPr>
        <w:t>стр</w:t>
      </w:r>
      <w:proofErr w:type="gramEnd"/>
      <w:r w:rsidRPr="00BB489F">
        <w:rPr>
          <w:bCs/>
          <w:sz w:val="28"/>
          <w:szCs w:val="28"/>
        </w:rPr>
        <w:t>ів України</w:t>
      </w:r>
      <w:r w:rsidRPr="00BB489F">
        <w:rPr>
          <w:color w:val="1D1D1B"/>
          <w:sz w:val="28"/>
          <w:szCs w:val="28"/>
          <w:shd w:val="clear" w:color="auto" w:fill="FFFFFF"/>
        </w:rPr>
        <w:t xml:space="preserve"> </w:t>
      </w:r>
      <w:r w:rsidRPr="00BB489F">
        <w:rPr>
          <w:bCs/>
          <w:sz w:val="28"/>
          <w:szCs w:val="28"/>
        </w:rPr>
        <w:t>від 24.09.2008 № 866 «</w:t>
      </w:r>
      <w:r w:rsidRPr="00BB489F">
        <w:rPr>
          <w:bCs/>
          <w:color w:val="000000"/>
          <w:sz w:val="28"/>
          <w:szCs w:val="28"/>
          <w:bdr w:val="none" w:sz="0" w:space="0" w:color="auto" w:frame="1"/>
          <w:lang w:eastAsia="uk-UA"/>
        </w:rPr>
        <w:t xml:space="preserve">Питання діяльності органів опіки та піклування, пов'язаної із захистом прав дитини», </w:t>
      </w:r>
      <w:r>
        <w:rPr>
          <w:bCs/>
          <w:color w:val="000000"/>
          <w:sz w:val="28"/>
          <w:szCs w:val="28"/>
          <w:bdr w:val="none" w:sz="0" w:space="0" w:color="auto" w:frame="1"/>
          <w:lang w:eastAsia="uk-UA"/>
        </w:rPr>
        <w:t>п. 6 постанови Кабінету Міні</w:t>
      </w:r>
      <w:proofErr w:type="gramStart"/>
      <w:r>
        <w:rPr>
          <w:bCs/>
          <w:color w:val="000000"/>
          <w:sz w:val="28"/>
          <w:szCs w:val="28"/>
          <w:bdr w:val="none" w:sz="0" w:space="0" w:color="auto" w:frame="1"/>
          <w:lang w:eastAsia="uk-UA"/>
        </w:rPr>
        <w:t>стр</w:t>
      </w:r>
      <w:proofErr w:type="gramEnd"/>
      <w:r>
        <w:rPr>
          <w:bCs/>
          <w:color w:val="000000"/>
          <w:sz w:val="28"/>
          <w:szCs w:val="28"/>
          <w:bdr w:val="none" w:sz="0" w:space="0" w:color="auto" w:frame="1"/>
          <w:lang w:eastAsia="uk-UA"/>
        </w:rPr>
        <w:t>ів України від 26.04.2002 № 565 «Про затвердження Положення про прийомну сім</w:t>
      </w:r>
      <w:r w:rsidRPr="00634570">
        <w:rPr>
          <w:bCs/>
          <w:color w:val="000000"/>
          <w:sz w:val="28"/>
          <w:szCs w:val="28"/>
          <w:bdr w:val="none" w:sz="0" w:space="0" w:color="auto" w:frame="1"/>
          <w:lang w:eastAsia="uk-UA"/>
        </w:rPr>
        <w:t>’</w:t>
      </w:r>
      <w:r>
        <w:rPr>
          <w:bCs/>
          <w:color w:val="000000"/>
          <w:sz w:val="28"/>
          <w:szCs w:val="28"/>
          <w:bdr w:val="none" w:sz="0" w:space="0" w:color="auto" w:frame="1"/>
          <w:lang w:eastAsia="uk-UA"/>
        </w:rPr>
        <w:t xml:space="preserve">ю», зі змінами та доповненнями, </w:t>
      </w:r>
      <w:r w:rsidRPr="00BB489F">
        <w:rPr>
          <w:bCs/>
          <w:color w:val="000000"/>
          <w:sz w:val="28"/>
          <w:szCs w:val="28"/>
          <w:bdr w:val="none" w:sz="0" w:space="0" w:color="auto" w:frame="1"/>
          <w:lang w:eastAsia="uk-UA"/>
        </w:rPr>
        <w:t xml:space="preserve">рішення Миколаївського районного суду Львівської </w:t>
      </w:r>
      <w:r>
        <w:rPr>
          <w:bCs/>
          <w:color w:val="000000"/>
          <w:sz w:val="28"/>
          <w:szCs w:val="28"/>
          <w:bdr w:val="none" w:sz="0" w:space="0" w:color="auto" w:frame="1"/>
          <w:lang w:eastAsia="uk-UA"/>
        </w:rPr>
        <w:t xml:space="preserve">області від 11.06.2024 у справі </w:t>
      </w:r>
      <w:r w:rsidRPr="00BB489F">
        <w:rPr>
          <w:bCs/>
          <w:color w:val="000000"/>
          <w:sz w:val="28"/>
          <w:szCs w:val="28"/>
          <w:bdr w:val="none" w:sz="0" w:space="0" w:color="auto" w:frame="1"/>
          <w:lang w:eastAsia="uk-UA"/>
        </w:rPr>
        <w:t>№ 447/1305/24</w:t>
      </w:r>
      <w:r>
        <w:rPr>
          <w:bCs/>
          <w:color w:val="000000"/>
          <w:sz w:val="28"/>
          <w:szCs w:val="28"/>
          <w:bdr w:val="none" w:sz="0" w:space="0" w:color="auto" w:frame="1"/>
          <w:lang w:eastAsia="uk-UA"/>
        </w:rPr>
        <w:t xml:space="preserve"> про</w:t>
      </w:r>
      <w:r w:rsidRPr="00BB489F">
        <w:rPr>
          <w:b/>
          <w:bCs/>
          <w:color w:val="000000"/>
          <w:sz w:val="28"/>
          <w:szCs w:val="28"/>
          <w:bdr w:val="none" w:sz="0" w:space="0" w:color="auto" w:frame="1"/>
          <w:lang w:eastAsia="uk-UA"/>
        </w:rPr>
        <w:t xml:space="preserve"> </w:t>
      </w:r>
      <w:r w:rsidRPr="00BB489F">
        <w:rPr>
          <w:bCs/>
          <w:color w:val="000000"/>
          <w:sz w:val="28"/>
          <w:szCs w:val="28"/>
          <w:bdr w:val="none" w:sz="0" w:space="0" w:color="auto" w:frame="1"/>
          <w:lang w:eastAsia="uk-UA"/>
        </w:rPr>
        <w:t>усиновлен</w:t>
      </w:r>
      <w:r>
        <w:rPr>
          <w:bCs/>
          <w:color w:val="000000"/>
          <w:sz w:val="28"/>
          <w:szCs w:val="28"/>
          <w:bdr w:val="none" w:sz="0" w:space="0" w:color="auto" w:frame="1"/>
          <w:lang w:eastAsia="uk-UA"/>
        </w:rPr>
        <w:t>ня</w:t>
      </w:r>
      <w:r w:rsidRPr="00BB489F">
        <w:rPr>
          <w:sz w:val="28"/>
          <w:szCs w:val="28"/>
        </w:rPr>
        <w:t xml:space="preserve"> </w:t>
      </w:r>
      <w:r w:rsidRPr="00BB489F">
        <w:rPr>
          <w:bCs/>
          <w:color w:val="000000"/>
          <w:sz w:val="28"/>
          <w:szCs w:val="28"/>
          <w:bdr w:val="none" w:sz="0" w:space="0" w:color="auto" w:frame="1"/>
          <w:lang w:eastAsia="uk-UA"/>
        </w:rPr>
        <w:t xml:space="preserve">малолітнього </w:t>
      </w:r>
      <w:r w:rsidR="00410523">
        <w:rPr>
          <w:bCs/>
          <w:color w:val="000000"/>
          <w:sz w:val="28"/>
          <w:szCs w:val="28"/>
          <w:bdr w:val="none" w:sz="0" w:space="0" w:color="auto" w:frame="1"/>
          <w:lang w:val="uk-UA" w:eastAsia="uk-UA"/>
        </w:rPr>
        <w:t>…………..</w:t>
      </w:r>
      <w:r w:rsidRPr="00BB489F">
        <w:rPr>
          <w:bCs/>
          <w:color w:val="000000"/>
          <w:sz w:val="28"/>
          <w:szCs w:val="28"/>
          <w:bdr w:val="none" w:sz="0" w:space="0" w:color="auto" w:frame="1"/>
          <w:lang w:eastAsia="uk-UA"/>
        </w:rPr>
        <w:t xml:space="preserve"> </w:t>
      </w:r>
      <w:r w:rsidRPr="00BB489F">
        <w:rPr>
          <w:bCs/>
          <w:sz w:val="28"/>
          <w:szCs w:val="28"/>
        </w:rPr>
        <w:t>та</w:t>
      </w:r>
      <w:r w:rsidRPr="00BB489F">
        <w:rPr>
          <w:sz w:val="28"/>
          <w:szCs w:val="28"/>
        </w:rPr>
        <w:t xml:space="preserve"> враховуючи </w:t>
      </w:r>
      <w:r w:rsidRPr="00BB489F">
        <w:rPr>
          <w:bCs/>
          <w:sz w:val="28"/>
          <w:szCs w:val="28"/>
        </w:rPr>
        <w:t xml:space="preserve">подання служби у справах дітей міської </w:t>
      </w:r>
      <w:proofErr w:type="gramStart"/>
      <w:r w:rsidRPr="00BB489F">
        <w:rPr>
          <w:bCs/>
          <w:sz w:val="28"/>
          <w:szCs w:val="28"/>
        </w:rPr>
        <w:t>ради</w:t>
      </w:r>
      <w:proofErr w:type="gramEnd"/>
      <w:r w:rsidRPr="00BB489F">
        <w:rPr>
          <w:bCs/>
          <w:sz w:val="28"/>
          <w:szCs w:val="28"/>
        </w:rPr>
        <w:t xml:space="preserve"> від </w:t>
      </w:r>
      <w:r w:rsidRPr="00BB489F">
        <w:rPr>
          <w:sz w:val="28"/>
          <w:szCs w:val="28"/>
        </w:rPr>
        <w:t>24.07.2024 № 01-12/194</w:t>
      </w:r>
      <w:r w:rsidR="00C421BC">
        <w:rPr>
          <w:sz w:val="28"/>
          <w:szCs w:val="28"/>
          <w:lang w:val="uk-UA"/>
        </w:rPr>
        <w:t>,</w:t>
      </w:r>
      <w:r w:rsidRPr="00BB489F">
        <w:rPr>
          <w:sz w:val="28"/>
          <w:szCs w:val="28"/>
        </w:rPr>
        <w:t xml:space="preserve"> виконавчий </w:t>
      </w:r>
      <w:proofErr w:type="gramStart"/>
      <w:r w:rsidRPr="00BB489F">
        <w:rPr>
          <w:sz w:val="28"/>
          <w:szCs w:val="28"/>
        </w:rPr>
        <w:t>ком</w:t>
      </w:r>
      <w:proofErr w:type="gramEnd"/>
      <w:r w:rsidRPr="00BB489F">
        <w:rPr>
          <w:sz w:val="28"/>
          <w:szCs w:val="28"/>
        </w:rPr>
        <w:t xml:space="preserve">ітет міської ради </w:t>
      </w:r>
      <w:r w:rsidRPr="00BB489F">
        <w:rPr>
          <w:b/>
          <w:sz w:val="28"/>
          <w:szCs w:val="28"/>
        </w:rPr>
        <w:t>ВИРІШИВ</w:t>
      </w:r>
      <w:r w:rsidRPr="00BB489F">
        <w:rPr>
          <w:sz w:val="28"/>
          <w:szCs w:val="28"/>
        </w:rPr>
        <w:t>:</w:t>
      </w:r>
    </w:p>
    <w:p w:rsidR="006C1D46" w:rsidRPr="00BB489F" w:rsidRDefault="006C1D46" w:rsidP="006C1D46">
      <w:pPr>
        <w:ind w:firstLine="708"/>
        <w:jc w:val="both"/>
        <w:rPr>
          <w:sz w:val="28"/>
          <w:szCs w:val="28"/>
        </w:rPr>
      </w:pPr>
    </w:p>
    <w:p w:rsidR="006C1D46" w:rsidRDefault="006C1D46" w:rsidP="006C1D46">
      <w:pPr>
        <w:contextualSpacing/>
        <w:jc w:val="both"/>
        <w:rPr>
          <w:bCs/>
          <w:sz w:val="28"/>
          <w:szCs w:val="28"/>
          <w:lang w:val="uk-UA"/>
        </w:rPr>
      </w:pPr>
      <w:r>
        <w:rPr>
          <w:bCs/>
          <w:sz w:val="28"/>
          <w:szCs w:val="28"/>
        </w:rPr>
        <w:t>1. Вивести з 2</w:t>
      </w:r>
      <w:r w:rsidRPr="00634570">
        <w:rPr>
          <w:bCs/>
          <w:sz w:val="28"/>
          <w:szCs w:val="28"/>
        </w:rPr>
        <w:t>0</w:t>
      </w:r>
      <w:r>
        <w:rPr>
          <w:bCs/>
          <w:sz w:val="28"/>
          <w:szCs w:val="28"/>
        </w:rPr>
        <w:t>.07.2024 із прийомної сі</w:t>
      </w:r>
      <w:proofErr w:type="gramStart"/>
      <w:r>
        <w:rPr>
          <w:bCs/>
          <w:sz w:val="28"/>
          <w:szCs w:val="28"/>
        </w:rPr>
        <w:t>м</w:t>
      </w:r>
      <w:proofErr w:type="gramEnd"/>
      <w:r w:rsidRPr="00634570">
        <w:rPr>
          <w:bCs/>
          <w:sz w:val="28"/>
          <w:szCs w:val="28"/>
        </w:rPr>
        <w:t>’</w:t>
      </w:r>
      <w:r>
        <w:rPr>
          <w:bCs/>
          <w:sz w:val="28"/>
          <w:szCs w:val="28"/>
        </w:rPr>
        <w:t xml:space="preserve">ї, створеної на базі </w:t>
      </w:r>
      <w:r w:rsidRPr="0080674B">
        <w:rPr>
          <w:sz w:val="28"/>
          <w:szCs w:val="28"/>
        </w:rPr>
        <w:t xml:space="preserve">сім’ї </w:t>
      </w:r>
      <w:r w:rsidR="00410523">
        <w:rPr>
          <w:sz w:val="28"/>
          <w:szCs w:val="28"/>
          <w:lang w:val="uk-UA" w:eastAsia="uk-UA"/>
        </w:rPr>
        <w:t>……………</w:t>
      </w:r>
      <w:r>
        <w:rPr>
          <w:sz w:val="28"/>
          <w:szCs w:val="28"/>
          <w:lang w:eastAsia="uk-UA"/>
        </w:rPr>
        <w:t xml:space="preserve"> </w:t>
      </w:r>
      <w:r w:rsidRPr="0080674B">
        <w:rPr>
          <w:sz w:val="28"/>
          <w:szCs w:val="28"/>
        </w:rPr>
        <w:t xml:space="preserve">та </w:t>
      </w:r>
      <w:r w:rsidR="00410523">
        <w:rPr>
          <w:sz w:val="28"/>
          <w:szCs w:val="28"/>
          <w:lang w:val="uk-UA"/>
        </w:rPr>
        <w:t>…………..</w:t>
      </w:r>
      <w:r w:rsidRPr="0080674B">
        <w:rPr>
          <w:sz w:val="28"/>
          <w:szCs w:val="28"/>
        </w:rPr>
        <w:t>,</w:t>
      </w:r>
      <w:r>
        <w:rPr>
          <w:sz w:val="28"/>
          <w:szCs w:val="28"/>
        </w:rPr>
        <w:t xml:space="preserve"> малолітнього </w:t>
      </w:r>
      <w:r w:rsidR="00410523">
        <w:rPr>
          <w:sz w:val="28"/>
          <w:szCs w:val="28"/>
          <w:lang w:val="uk-UA"/>
        </w:rPr>
        <w:t>…………..</w:t>
      </w:r>
      <w:r>
        <w:rPr>
          <w:sz w:val="28"/>
          <w:szCs w:val="28"/>
        </w:rPr>
        <w:t xml:space="preserve">, </w:t>
      </w:r>
      <w:r w:rsidR="00410523">
        <w:rPr>
          <w:sz w:val="28"/>
          <w:szCs w:val="28"/>
          <w:lang w:val="uk-UA"/>
        </w:rPr>
        <w:t>……………</w:t>
      </w:r>
      <w:r>
        <w:rPr>
          <w:sz w:val="28"/>
          <w:szCs w:val="28"/>
        </w:rPr>
        <w:t xml:space="preserve"> р.н., </w:t>
      </w:r>
      <w:r w:rsidRPr="00BB489F">
        <w:rPr>
          <w:bCs/>
          <w:sz w:val="28"/>
          <w:szCs w:val="28"/>
        </w:rPr>
        <w:t>у зв’язку з усиновленням</w:t>
      </w:r>
      <w:r>
        <w:rPr>
          <w:bCs/>
          <w:sz w:val="28"/>
          <w:szCs w:val="28"/>
        </w:rPr>
        <w:t>.</w:t>
      </w:r>
    </w:p>
    <w:p w:rsidR="00C421BC" w:rsidRPr="00C421BC" w:rsidRDefault="00C421BC" w:rsidP="006C1D46">
      <w:pPr>
        <w:contextualSpacing/>
        <w:jc w:val="both"/>
        <w:rPr>
          <w:bCs/>
          <w:sz w:val="28"/>
          <w:szCs w:val="28"/>
          <w:lang w:val="uk-UA"/>
        </w:rPr>
      </w:pPr>
      <w:r>
        <w:rPr>
          <w:bCs/>
          <w:sz w:val="28"/>
          <w:szCs w:val="28"/>
          <w:lang w:val="uk-UA"/>
        </w:rPr>
        <w:t>2. Припинити дію договору про влаштування дитини-сироти на виховання та спільне проживання у прийомну сім</w:t>
      </w:r>
      <w:r>
        <w:rPr>
          <w:bCs/>
          <w:sz w:val="28"/>
          <w:szCs w:val="28"/>
          <w:lang w:val="en-US"/>
        </w:rPr>
        <w:t>’</w:t>
      </w:r>
      <w:r>
        <w:rPr>
          <w:bCs/>
          <w:sz w:val="28"/>
          <w:szCs w:val="28"/>
          <w:lang w:val="uk-UA"/>
        </w:rPr>
        <w:t xml:space="preserve">ю від 05.12.2023 № 165/12/2023. </w:t>
      </w:r>
    </w:p>
    <w:p w:rsidR="006C1D46" w:rsidRPr="00634570" w:rsidRDefault="00C421BC" w:rsidP="006C1D46">
      <w:pPr>
        <w:contextualSpacing/>
        <w:jc w:val="both"/>
        <w:rPr>
          <w:bCs/>
          <w:sz w:val="28"/>
          <w:szCs w:val="28"/>
          <w:lang w:val="uk-UA"/>
        </w:rPr>
      </w:pPr>
      <w:r>
        <w:rPr>
          <w:bCs/>
          <w:sz w:val="28"/>
          <w:szCs w:val="28"/>
          <w:lang w:val="uk-UA"/>
        </w:rPr>
        <w:t>3</w:t>
      </w:r>
      <w:r w:rsidR="006C1D46" w:rsidRPr="00634570">
        <w:rPr>
          <w:bCs/>
          <w:sz w:val="28"/>
          <w:szCs w:val="28"/>
          <w:lang w:val="uk-UA"/>
        </w:rPr>
        <w:t xml:space="preserve">. Вважати рішення виконавчого комітету від 05.12.2023 № 237 «Про влаштування у створену прийомну сім’ю на базі </w:t>
      </w:r>
      <w:r w:rsidR="006C1D46" w:rsidRPr="00634570">
        <w:rPr>
          <w:sz w:val="28"/>
          <w:szCs w:val="28"/>
          <w:lang w:val="uk-UA"/>
        </w:rPr>
        <w:t xml:space="preserve">сім’ї </w:t>
      </w:r>
      <w:r w:rsidR="00410523">
        <w:rPr>
          <w:sz w:val="28"/>
          <w:szCs w:val="28"/>
          <w:lang w:val="uk-UA" w:eastAsia="uk-UA"/>
        </w:rPr>
        <w:t>………….</w:t>
      </w:r>
      <w:r w:rsidR="006C1D46" w:rsidRPr="00634570">
        <w:rPr>
          <w:sz w:val="28"/>
          <w:szCs w:val="28"/>
          <w:lang w:val="uk-UA" w:eastAsia="uk-UA"/>
        </w:rPr>
        <w:t xml:space="preserve">. </w:t>
      </w:r>
      <w:r w:rsidR="006C1D46" w:rsidRPr="00634570">
        <w:rPr>
          <w:sz w:val="28"/>
          <w:szCs w:val="28"/>
          <w:lang w:val="uk-UA"/>
        </w:rPr>
        <w:t xml:space="preserve">та </w:t>
      </w:r>
      <w:r w:rsidR="00410523">
        <w:rPr>
          <w:sz w:val="28"/>
          <w:szCs w:val="28"/>
          <w:lang w:val="uk-UA"/>
        </w:rPr>
        <w:t>……….</w:t>
      </w:r>
      <w:r w:rsidR="006C1D46" w:rsidRPr="00634570">
        <w:rPr>
          <w:sz w:val="28"/>
          <w:szCs w:val="28"/>
          <w:lang w:val="uk-UA"/>
        </w:rPr>
        <w:t>С. дитини-сироти» таким, що втратило чинність.</w:t>
      </w:r>
    </w:p>
    <w:p w:rsidR="006C1D46" w:rsidRPr="00BB489F" w:rsidRDefault="00C421BC" w:rsidP="006C1D46">
      <w:pPr>
        <w:contextualSpacing/>
        <w:jc w:val="both"/>
        <w:rPr>
          <w:bCs/>
          <w:sz w:val="28"/>
          <w:szCs w:val="28"/>
        </w:rPr>
      </w:pPr>
      <w:r>
        <w:rPr>
          <w:bCs/>
          <w:sz w:val="28"/>
          <w:szCs w:val="28"/>
          <w:lang w:val="uk-UA"/>
        </w:rPr>
        <w:t>4</w:t>
      </w:r>
      <w:r w:rsidR="006C1D46">
        <w:rPr>
          <w:bCs/>
          <w:sz w:val="28"/>
          <w:szCs w:val="28"/>
        </w:rPr>
        <w:t xml:space="preserve">. </w:t>
      </w:r>
      <w:r w:rsidR="006C1D46" w:rsidRPr="00BB489F">
        <w:rPr>
          <w:bCs/>
          <w:sz w:val="28"/>
          <w:szCs w:val="28"/>
        </w:rPr>
        <w:t xml:space="preserve">Визнати малолітнього </w:t>
      </w:r>
      <w:r w:rsidR="00410523">
        <w:rPr>
          <w:bCs/>
          <w:sz w:val="28"/>
          <w:szCs w:val="28"/>
          <w:lang w:val="uk-UA"/>
        </w:rPr>
        <w:t>…………….</w:t>
      </w:r>
      <w:r w:rsidR="006C1D46" w:rsidRPr="00BB489F">
        <w:rPr>
          <w:bCs/>
          <w:sz w:val="28"/>
          <w:szCs w:val="28"/>
        </w:rPr>
        <w:t xml:space="preserve">, </w:t>
      </w:r>
      <w:r w:rsidR="00410523">
        <w:rPr>
          <w:bCs/>
          <w:sz w:val="28"/>
          <w:szCs w:val="28"/>
          <w:lang w:val="uk-UA"/>
        </w:rPr>
        <w:t>…………</w:t>
      </w:r>
      <w:r w:rsidR="006C1D46" w:rsidRPr="00BB489F">
        <w:rPr>
          <w:bCs/>
          <w:sz w:val="28"/>
          <w:szCs w:val="28"/>
        </w:rPr>
        <w:t xml:space="preserve"> р.н., таким, що втратив статус дитини-сироти у зв’язку з усиновленням.</w:t>
      </w:r>
    </w:p>
    <w:p w:rsidR="006C1D46" w:rsidRDefault="00C421BC" w:rsidP="006C1D46">
      <w:pPr>
        <w:contextualSpacing/>
        <w:jc w:val="both"/>
        <w:rPr>
          <w:bCs/>
          <w:sz w:val="28"/>
          <w:szCs w:val="28"/>
        </w:rPr>
      </w:pPr>
      <w:r>
        <w:rPr>
          <w:bCs/>
          <w:sz w:val="28"/>
          <w:szCs w:val="28"/>
          <w:lang w:val="uk-UA"/>
        </w:rPr>
        <w:t>5</w:t>
      </w:r>
      <w:r w:rsidR="006C1D46">
        <w:rPr>
          <w:bCs/>
          <w:sz w:val="28"/>
          <w:szCs w:val="28"/>
        </w:rPr>
        <w:t xml:space="preserve">. </w:t>
      </w:r>
      <w:r w:rsidR="006C1D46" w:rsidRPr="00BB489F">
        <w:rPr>
          <w:bCs/>
          <w:sz w:val="28"/>
          <w:szCs w:val="28"/>
        </w:rPr>
        <w:t xml:space="preserve">Вважати </w:t>
      </w:r>
      <w:proofErr w:type="gramStart"/>
      <w:r w:rsidR="006C1D46" w:rsidRPr="00BB489F">
        <w:rPr>
          <w:bCs/>
          <w:sz w:val="28"/>
          <w:szCs w:val="28"/>
        </w:rPr>
        <w:t>р</w:t>
      </w:r>
      <w:proofErr w:type="gramEnd"/>
      <w:r w:rsidR="006C1D46" w:rsidRPr="00BB489F">
        <w:rPr>
          <w:bCs/>
          <w:sz w:val="28"/>
          <w:szCs w:val="28"/>
        </w:rPr>
        <w:t xml:space="preserve">ішення виконавчого комітету від 06.06.2023 № 84 «Про надання </w:t>
      </w:r>
      <w:r w:rsidR="00410523">
        <w:rPr>
          <w:bCs/>
          <w:sz w:val="28"/>
          <w:szCs w:val="28"/>
          <w:lang w:val="uk-UA"/>
        </w:rPr>
        <w:t>………….</w:t>
      </w:r>
      <w:r w:rsidR="006C1D46" w:rsidRPr="00BB489F">
        <w:rPr>
          <w:bCs/>
          <w:sz w:val="28"/>
          <w:szCs w:val="28"/>
        </w:rPr>
        <w:t>. статусу дитини-сироти» таким, що втратило чинність.</w:t>
      </w:r>
    </w:p>
    <w:p w:rsidR="006C1D46" w:rsidRPr="00BB489F" w:rsidRDefault="00C421BC" w:rsidP="006C1D46">
      <w:pPr>
        <w:contextualSpacing/>
        <w:jc w:val="both"/>
        <w:rPr>
          <w:bCs/>
          <w:sz w:val="28"/>
          <w:szCs w:val="28"/>
        </w:rPr>
      </w:pPr>
      <w:r>
        <w:rPr>
          <w:bCs/>
          <w:sz w:val="28"/>
          <w:szCs w:val="28"/>
          <w:lang w:val="uk-UA"/>
        </w:rPr>
        <w:t>6</w:t>
      </w:r>
      <w:r w:rsidR="006C1D46">
        <w:rPr>
          <w:bCs/>
          <w:sz w:val="28"/>
          <w:szCs w:val="28"/>
        </w:rPr>
        <w:t xml:space="preserve">. </w:t>
      </w:r>
      <w:r w:rsidR="006C1D46" w:rsidRPr="00BB489F">
        <w:rPr>
          <w:bCs/>
          <w:sz w:val="28"/>
          <w:szCs w:val="28"/>
        </w:rPr>
        <w:t xml:space="preserve">Контроль за виконанням </w:t>
      </w:r>
      <w:proofErr w:type="gramStart"/>
      <w:r w:rsidR="006C1D46" w:rsidRPr="00BB489F">
        <w:rPr>
          <w:bCs/>
          <w:sz w:val="28"/>
          <w:szCs w:val="28"/>
        </w:rPr>
        <w:t>р</w:t>
      </w:r>
      <w:proofErr w:type="gramEnd"/>
      <w:r w:rsidR="006C1D46" w:rsidRPr="00BB489F">
        <w:rPr>
          <w:bCs/>
          <w:sz w:val="28"/>
          <w:szCs w:val="28"/>
        </w:rPr>
        <w:t xml:space="preserve">ішення покласти на заступника міського голови Шпака Ю.А.  </w:t>
      </w:r>
    </w:p>
    <w:p w:rsidR="006C1D46" w:rsidRDefault="006C1D46" w:rsidP="006C1D46">
      <w:pPr>
        <w:ind w:right="-2"/>
        <w:jc w:val="both"/>
        <w:rPr>
          <w:bCs/>
          <w:sz w:val="28"/>
          <w:szCs w:val="28"/>
        </w:rPr>
      </w:pPr>
    </w:p>
    <w:p w:rsidR="006C1D46" w:rsidRPr="00BB489F" w:rsidRDefault="006C1D46" w:rsidP="006C1D46">
      <w:pPr>
        <w:ind w:right="-2"/>
        <w:jc w:val="both"/>
        <w:rPr>
          <w:bCs/>
          <w:sz w:val="28"/>
          <w:szCs w:val="28"/>
        </w:rPr>
      </w:pPr>
    </w:p>
    <w:p w:rsidR="006C1D46" w:rsidRPr="00BB489F" w:rsidRDefault="006C1D46" w:rsidP="006C1D46">
      <w:pPr>
        <w:rPr>
          <w:b/>
          <w:sz w:val="28"/>
          <w:szCs w:val="28"/>
        </w:rPr>
      </w:pPr>
      <w:r w:rsidRPr="00BB489F">
        <w:rPr>
          <w:b/>
          <w:sz w:val="28"/>
          <w:szCs w:val="28"/>
        </w:rPr>
        <w:t xml:space="preserve">Міський голова </w:t>
      </w:r>
      <w:r w:rsidRPr="00BB489F">
        <w:rPr>
          <w:b/>
          <w:sz w:val="28"/>
          <w:szCs w:val="28"/>
        </w:rPr>
        <w:tab/>
      </w:r>
      <w:r w:rsidRPr="00BB489F">
        <w:rPr>
          <w:b/>
          <w:sz w:val="28"/>
          <w:szCs w:val="28"/>
        </w:rPr>
        <w:tab/>
      </w:r>
      <w:r w:rsidRPr="00BB489F">
        <w:rPr>
          <w:b/>
          <w:sz w:val="28"/>
          <w:szCs w:val="28"/>
        </w:rPr>
        <w:tab/>
      </w:r>
      <w:r w:rsidRPr="00BB489F">
        <w:rPr>
          <w:b/>
          <w:sz w:val="28"/>
          <w:szCs w:val="28"/>
        </w:rPr>
        <w:tab/>
      </w:r>
      <w:r w:rsidRPr="00BB489F">
        <w:rPr>
          <w:b/>
          <w:sz w:val="28"/>
          <w:szCs w:val="28"/>
        </w:rPr>
        <w:tab/>
        <w:t>Андрій ЩЕБЕЛЬ</w:t>
      </w:r>
    </w:p>
    <w:p w:rsidR="006C1D46" w:rsidRPr="00BB489F" w:rsidRDefault="006C1D46" w:rsidP="006C1D46">
      <w:pPr>
        <w:tabs>
          <w:tab w:val="left" w:pos="567"/>
          <w:tab w:val="left" w:pos="1134"/>
        </w:tabs>
        <w:spacing w:line="216" w:lineRule="auto"/>
        <w:jc w:val="center"/>
        <w:rPr>
          <w:rFonts w:eastAsia="Calibri"/>
          <w:b/>
          <w:sz w:val="28"/>
          <w:szCs w:val="28"/>
        </w:rPr>
      </w:pPr>
    </w:p>
    <w:p w:rsidR="006C1D46" w:rsidRPr="00BB489F" w:rsidRDefault="006C1D46" w:rsidP="006C1D46">
      <w:pPr>
        <w:tabs>
          <w:tab w:val="left" w:pos="567"/>
          <w:tab w:val="left" w:pos="1134"/>
        </w:tabs>
        <w:spacing w:line="216" w:lineRule="auto"/>
        <w:jc w:val="center"/>
        <w:rPr>
          <w:rFonts w:eastAsia="Calibri"/>
          <w:b/>
          <w:sz w:val="28"/>
          <w:szCs w:val="28"/>
        </w:rPr>
      </w:pPr>
    </w:p>
    <w:p w:rsidR="006C1D46" w:rsidRPr="00BB489F" w:rsidRDefault="006C1D46" w:rsidP="006C1D46">
      <w:pPr>
        <w:tabs>
          <w:tab w:val="left" w:pos="567"/>
          <w:tab w:val="left" w:pos="1134"/>
        </w:tabs>
        <w:spacing w:line="216" w:lineRule="auto"/>
        <w:jc w:val="center"/>
        <w:rPr>
          <w:rFonts w:eastAsia="Calibri"/>
          <w:b/>
          <w:sz w:val="28"/>
          <w:szCs w:val="28"/>
        </w:rPr>
      </w:pPr>
    </w:p>
    <w:p w:rsidR="006C1D46" w:rsidRDefault="006C1D46"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Default="00E113C8" w:rsidP="006C1D46">
      <w:pPr>
        <w:tabs>
          <w:tab w:val="left" w:pos="567"/>
          <w:tab w:val="left" w:pos="1134"/>
        </w:tabs>
        <w:spacing w:line="216" w:lineRule="auto"/>
        <w:jc w:val="center"/>
        <w:rPr>
          <w:rFonts w:eastAsia="Calibri"/>
          <w:b/>
          <w:sz w:val="28"/>
          <w:szCs w:val="28"/>
          <w:lang w:val="uk-UA"/>
        </w:rPr>
      </w:pPr>
    </w:p>
    <w:p w:rsidR="00E113C8" w:rsidRPr="00E113C8" w:rsidRDefault="00E113C8" w:rsidP="006C1D46">
      <w:pPr>
        <w:tabs>
          <w:tab w:val="left" w:pos="567"/>
          <w:tab w:val="left" w:pos="1134"/>
        </w:tabs>
        <w:spacing w:line="216" w:lineRule="auto"/>
        <w:jc w:val="center"/>
        <w:rPr>
          <w:rFonts w:eastAsia="Calibri"/>
          <w:b/>
          <w:sz w:val="28"/>
          <w:szCs w:val="28"/>
          <w:lang w:val="uk-UA"/>
        </w:rPr>
      </w:pPr>
    </w:p>
    <w:p w:rsidR="006C1D46" w:rsidRPr="00BB489F" w:rsidRDefault="006C1D46" w:rsidP="006C1D46">
      <w:pPr>
        <w:tabs>
          <w:tab w:val="left" w:pos="567"/>
          <w:tab w:val="left" w:pos="1134"/>
        </w:tabs>
        <w:spacing w:line="216" w:lineRule="auto"/>
        <w:jc w:val="center"/>
        <w:rPr>
          <w:rFonts w:eastAsia="Calibri"/>
          <w:b/>
          <w:sz w:val="28"/>
          <w:szCs w:val="28"/>
        </w:rPr>
      </w:pPr>
    </w:p>
    <w:p w:rsidR="006C1D46" w:rsidRPr="00045F57" w:rsidRDefault="006C1D46" w:rsidP="006C1D46">
      <w:pPr>
        <w:tabs>
          <w:tab w:val="left" w:pos="567"/>
          <w:tab w:val="left" w:pos="1134"/>
        </w:tabs>
        <w:spacing w:line="216" w:lineRule="auto"/>
        <w:rPr>
          <w:rFonts w:eastAsia="Calibri"/>
          <w:b/>
          <w:sz w:val="26"/>
          <w:szCs w:val="26"/>
          <w:lang w:val="en-US"/>
        </w:rPr>
      </w:pPr>
    </w:p>
    <w:p w:rsidR="006C1D46" w:rsidRDefault="006C1D46" w:rsidP="006C1D46">
      <w:pPr>
        <w:tabs>
          <w:tab w:val="left" w:pos="567"/>
          <w:tab w:val="left" w:pos="1134"/>
        </w:tabs>
        <w:spacing w:line="216" w:lineRule="auto"/>
        <w:jc w:val="center"/>
        <w:rPr>
          <w:rFonts w:eastAsia="Calibri"/>
          <w:b/>
          <w:sz w:val="26"/>
          <w:szCs w:val="26"/>
        </w:rPr>
      </w:pPr>
    </w:p>
    <w:p w:rsidR="006C1D46" w:rsidRPr="00BB489F" w:rsidRDefault="006C1D46" w:rsidP="006C1D46">
      <w:pPr>
        <w:jc w:val="both"/>
        <w:rPr>
          <w:sz w:val="28"/>
          <w:szCs w:val="28"/>
        </w:rPr>
      </w:pPr>
      <w:r w:rsidRPr="00BB489F">
        <w:rPr>
          <w:sz w:val="28"/>
          <w:szCs w:val="28"/>
        </w:rPr>
        <w:t xml:space="preserve">ПРОЄКТ  </w:t>
      </w:r>
      <w:proofErr w:type="gramStart"/>
      <w:r w:rsidRPr="00BB489F">
        <w:rPr>
          <w:sz w:val="28"/>
          <w:szCs w:val="28"/>
        </w:rPr>
        <w:t>Р</w:t>
      </w:r>
      <w:proofErr w:type="gramEnd"/>
      <w:r w:rsidRPr="00BB489F">
        <w:rPr>
          <w:sz w:val="28"/>
          <w:szCs w:val="28"/>
        </w:rPr>
        <w:t>ІШЕННЯ</w:t>
      </w:r>
    </w:p>
    <w:p w:rsidR="006C1D46" w:rsidRPr="00BB489F" w:rsidRDefault="006C1D46" w:rsidP="006C1D46">
      <w:pPr>
        <w:jc w:val="both"/>
        <w:rPr>
          <w:sz w:val="28"/>
          <w:szCs w:val="28"/>
        </w:rPr>
      </w:pPr>
    </w:p>
    <w:p w:rsidR="006C1D46" w:rsidRPr="00BB489F" w:rsidRDefault="006C1D46" w:rsidP="006C1D46">
      <w:pPr>
        <w:jc w:val="both"/>
        <w:rPr>
          <w:sz w:val="28"/>
          <w:szCs w:val="28"/>
        </w:rPr>
      </w:pPr>
      <w:r w:rsidRPr="00BB489F">
        <w:rPr>
          <w:sz w:val="28"/>
          <w:szCs w:val="28"/>
        </w:rPr>
        <w:t xml:space="preserve">Про надання </w:t>
      </w:r>
      <w:r w:rsidR="00410523">
        <w:rPr>
          <w:sz w:val="28"/>
          <w:szCs w:val="28"/>
          <w:lang w:val="uk-UA"/>
        </w:rPr>
        <w:t>…………….</w:t>
      </w:r>
      <w:r w:rsidRPr="00BB489F">
        <w:rPr>
          <w:sz w:val="28"/>
          <w:szCs w:val="28"/>
        </w:rPr>
        <w:t>. та</w:t>
      </w:r>
    </w:p>
    <w:p w:rsidR="006C1D46" w:rsidRDefault="00410523" w:rsidP="006C1D46">
      <w:pPr>
        <w:jc w:val="both"/>
        <w:rPr>
          <w:sz w:val="28"/>
          <w:szCs w:val="28"/>
        </w:rPr>
      </w:pPr>
      <w:r>
        <w:rPr>
          <w:sz w:val="28"/>
          <w:szCs w:val="28"/>
          <w:lang w:val="uk-UA"/>
        </w:rPr>
        <w:t>……………</w:t>
      </w:r>
      <w:r w:rsidR="006C1D46" w:rsidRPr="00BB489F">
        <w:rPr>
          <w:sz w:val="28"/>
          <w:szCs w:val="28"/>
        </w:rPr>
        <w:t xml:space="preserve">. статусу </w:t>
      </w:r>
    </w:p>
    <w:p w:rsidR="006C1D46" w:rsidRPr="00BB489F" w:rsidRDefault="006C1D46" w:rsidP="006C1D46">
      <w:pPr>
        <w:jc w:val="both"/>
        <w:rPr>
          <w:sz w:val="28"/>
          <w:szCs w:val="28"/>
        </w:rPr>
      </w:pPr>
      <w:r w:rsidRPr="00BB489F">
        <w:rPr>
          <w:sz w:val="28"/>
          <w:szCs w:val="28"/>
        </w:rPr>
        <w:t>дитини-сироти</w:t>
      </w:r>
    </w:p>
    <w:p w:rsidR="006C1D46" w:rsidRDefault="006C1D46" w:rsidP="006C1D46">
      <w:pPr>
        <w:jc w:val="both"/>
        <w:rPr>
          <w:sz w:val="28"/>
          <w:szCs w:val="28"/>
        </w:rPr>
      </w:pPr>
    </w:p>
    <w:p w:rsidR="006C1D46" w:rsidRPr="00BB489F" w:rsidRDefault="006C1D46" w:rsidP="006C1D46">
      <w:pPr>
        <w:jc w:val="both"/>
        <w:rPr>
          <w:sz w:val="28"/>
          <w:szCs w:val="28"/>
        </w:rPr>
      </w:pPr>
      <w:r>
        <w:rPr>
          <w:sz w:val="28"/>
          <w:szCs w:val="28"/>
        </w:rPr>
        <w:t xml:space="preserve">      </w:t>
      </w:r>
      <w:r w:rsidRPr="00BB489F">
        <w:rPr>
          <w:sz w:val="28"/>
          <w:szCs w:val="28"/>
        </w:rPr>
        <w:t xml:space="preserve">Відповідно до п.п. 4 п. б ст. 34 Закону України «Про місцеве самоврядування в Україні», ст. 1 Закону України «Про охорону дитинства», </w:t>
      </w:r>
      <w:r>
        <w:rPr>
          <w:sz w:val="28"/>
          <w:szCs w:val="28"/>
        </w:rPr>
        <w:t>ст.ст. 1, 5, 11 Закону України «</w:t>
      </w:r>
      <w:r w:rsidRPr="00BB489F">
        <w:rPr>
          <w:sz w:val="28"/>
          <w:szCs w:val="28"/>
        </w:rPr>
        <w:t xml:space="preserve">Про забезпечення організаційно-правових умов </w:t>
      </w:r>
      <w:proofErr w:type="gramStart"/>
      <w:r w:rsidRPr="00BB489F">
        <w:rPr>
          <w:sz w:val="28"/>
          <w:szCs w:val="28"/>
        </w:rPr>
        <w:t>соц</w:t>
      </w:r>
      <w:proofErr w:type="gramEnd"/>
      <w:r w:rsidRPr="00BB489F">
        <w:rPr>
          <w:sz w:val="28"/>
          <w:szCs w:val="28"/>
        </w:rPr>
        <w:t>іального захисту дітей-сиріт та дітей, позбавлених батьківського піклування</w:t>
      </w:r>
      <w:r>
        <w:rPr>
          <w:sz w:val="28"/>
          <w:szCs w:val="28"/>
        </w:rPr>
        <w:t>»</w:t>
      </w:r>
      <w:r w:rsidRPr="00BB489F">
        <w:rPr>
          <w:sz w:val="28"/>
          <w:szCs w:val="28"/>
        </w:rPr>
        <w:t xml:space="preserve">, </w:t>
      </w:r>
      <w:r w:rsidRPr="00BB489F">
        <w:rPr>
          <w:sz w:val="28"/>
          <w:szCs w:val="28"/>
          <w:lang w:eastAsia="uk-UA"/>
        </w:rPr>
        <w:t xml:space="preserve">п.п. 22, 23 </w:t>
      </w:r>
      <w:r w:rsidRPr="00BB489F">
        <w:rPr>
          <w:sz w:val="28"/>
          <w:szCs w:val="28"/>
        </w:rPr>
        <w:t>постанови Кабінету Міні</w:t>
      </w:r>
      <w:proofErr w:type="gramStart"/>
      <w:r w:rsidRPr="00BB489F">
        <w:rPr>
          <w:sz w:val="28"/>
          <w:szCs w:val="28"/>
        </w:rPr>
        <w:t>стр</w:t>
      </w:r>
      <w:proofErr w:type="gramEnd"/>
      <w:r w:rsidRPr="00BB489F">
        <w:rPr>
          <w:sz w:val="28"/>
          <w:szCs w:val="28"/>
        </w:rPr>
        <w:t>ів України від 24.09.2008 № 866 «Питання діяльності органів опіки та піклуван</w:t>
      </w:r>
      <w:r>
        <w:rPr>
          <w:sz w:val="28"/>
          <w:szCs w:val="28"/>
        </w:rPr>
        <w:t xml:space="preserve">ня, пов’язаної із захистом прав </w:t>
      </w:r>
      <w:r w:rsidRPr="00BB489F">
        <w:rPr>
          <w:sz w:val="28"/>
          <w:szCs w:val="28"/>
        </w:rPr>
        <w:t xml:space="preserve">дитини», свідоцтва про смерть батька </w:t>
      </w:r>
      <w:r w:rsidR="00410523">
        <w:rPr>
          <w:sz w:val="28"/>
          <w:szCs w:val="28"/>
          <w:lang w:val="uk-UA"/>
        </w:rPr>
        <w:t>…………</w:t>
      </w:r>
      <w:r w:rsidRPr="00BB489F">
        <w:rPr>
          <w:sz w:val="28"/>
          <w:szCs w:val="28"/>
        </w:rPr>
        <w:t xml:space="preserve">, серія І-СГ № 554287, виданого 14.12.2019 Рудниківською сільською радою Миколаївського району Львівської області, свідоцтва про смерть матері </w:t>
      </w:r>
      <w:r w:rsidR="00410523">
        <w:rPr>
          <w:sz w:val="28"/>
          <w:szCs w:val="28"/>
          <w:lang w:val="uk-UA"/>
        </w:rPr>
        <w:t>………</w:t>
      </w:r>
      <w:r w:rsidRPr="00BB489F">
        <w:rPr>
          <w:sz w:val="28"/>
          <w:szCs w:val="28"/>
        </w:rPr>
        <w:t xml:space="preserve">, серія І-СГ № </w:t>
      </w:r>
      <w:proofErr w:type="gramStart"/>
      <w:r w:rsidRPr="00BB489F">
        <w:rPr>
          <w:sz w:val="28"/>
          <w:szCs w:val="28"/>
        </w:rPr>
        <w:t xml:space="preserve">741087, виданого 12.07.2024 Миколаївським відділом державної реєстрації актів цивільного стану у Стрийському районі Львівської області Західного міжрегіонального управління Міністерства юстиції </w:t>
      </w:r>
      <w:r w:rsidRPr="00BB489F">
        <w:rPr>
          <w:bCs/>
          <w:sz w:val="28"/>
          <w:szCs w:val="28"/>
        </w:rPr>
        <w:t>та</w:t>
      </w:r>
      <w:r w:rsidRPr="00BB489F">
        <w:rPr>
          <w:sz w:val="28"/>
          <w:szCs w:val="28"/>
        </w:rPr>
        <w:t xml:space="preserve"> враховуючи </w:t>
      </w:r>
      <w:r w:rsidRPr="00BB489F">
        <w:rPr>
          <w:bCs/>
          <w:sz w:val="28"/>
          <w:szCs w:val="28"/>
        </w:rPr>
        <w:t>подання служби у справах дітей міської ради від 18.07.2024</w:t>
      </w:r>
      <w:r w:rsidRPr="00BB489F">
        <w:rPr>
          <w:sz w:val="28"/>
          <w:szCs w:val="28"/>
        </w:rPr>
        <w:t xml:space="preserve"> № 01-12/185, виконавчий комітет Миколаївської міської ради </w:t>
      </w:r>
      <w:r w:rsidRPr="00BB489F">
        <w:rPr>
          <w:b/>
          <w:sz w:val="28"/>
          <w:szCs w:val="28"/>
        </w:rPr>
        <w:t>ВИРІШИВ</w:t>
      </w:r>
      <w:r w:rsidRPr="00BB489F">
        <w:rPr>
          <w:sz w:val="28"/>
          <w:szCs w:val="28"/>
        </w:rPr>
        <w:t>:</w:t>
      </w:r>
      <w:proofErr w:type="gramEnd"/>
    </w:p>
    <w:p w:rsidR="006C1D46" w:rsidRPr="00BB489F" w:rsidRDefault="006C1D46" w:rsidP="006C1D46">
      <w:pPr>
        <w:ind w:firstLine="708"/>
        <w:jc w:val="both"/>
        <w:rPr>
          <w:sz w:val="28"/>
          <w:szCs w:val="28"/>
        </w:rPr>
      </w:pPr>
    </w:p>
    <w:p w:rsidR="006C1D46" w:rsidRPr="00BB489F" w:rsidRDefault="006C1D46" w:rsidP="006C1D46">
      <w:pPr>
        <w:contextualSpacing/>
        <w:jc w:val="both"/>
        <w:rPr>
          <w:bCs/>
          <w:sz w:val="28"/>
          <w:szCs w:val="28"/>
        </w:rPr>
      </w:pPr>
      <w:r w:rsidRPr="00BB489F">
        <w:rPr>
          <w:bCs/>
          <w:sz w:val="28"/>
          <w:szCs w:val="28"/>
        </w:rPr>
        <w:t xml:space="preserve">1. Надати </w:t>
      </w:r>
      <w:r w:rsidR="00410523">
        <w:rPr>
          <w:bCs/>
          <w:sz w:val="28"/>
          <w:szCs w:val="28"/>
          <w:lang w:val="uk-UA"/>
        </w:rPr>
        <w:t>……………</w:t>
      </w:r>
      <w:r w:rsidRPr="00BB489F">
        <w:rPr>
          <w:bCs/>
          <w:sz w:val="28"/>
          <w:szCs w:val="28"/>
        </w:rPr>
        <w:t xml:space="preserve">, </w:t>
      </w:r>
      <w:r w:rsidR="00410523">
        <w:rPr>
          <w:bCs/>
          <w:iCs/>
          <w:sz w:val="28"/>
          <w:szCs w:val="28"/>
          <w:lang w:val="uk-UA" w:eastAsia="uk-UA"/>
        </w:rPr>
        <w:t>…………….</w:t>
      </w:r>
      <w:r w:rsidRPr="00BB489F">
        <w:rPr>
          <w:bCs/>
          <w:iCs/>
          <w:sz w:val="28"/>
          <w:szCs w:val="28"/>
          <w:lang w:eastAsia="uk-UA"/>
        </w:rPr>
        <w:t xml:space="preserve"> р.н., та </w:t>
      </w:r>
      <w:r w:rsidR="00410523">
        <w:rPr>
          <w:bCs/>
          <w:iCs/>
          <w:sz w:val="28"/>
          <w:szCs w:val="28"/>
          <w:lang w:val="uk-UA" w:eastAsia="uk-UA"/>
        </w:rPr>
        <w:t>……………</w:t>
      </w:r>
      <w:r w:rsidRPr="00BB489F">
        <w:rPr>
          <w:bCs/>
          <w:iCs/>
          <w:sz w:val="28"/>
          <w:szCs w:val="28"/>
          <w:lang w:eastAsia="uk-UA"/>
        </w:rPr>
        <w:t xml:space="preserve">, </w:t>
      </w:r>
      <w:r w:rsidR="00410523">
        <w:rPr>
          <w:bCs/>
          <w:iCs/>
          <w:sz w:val="28"/>
          <w:szCs w:val="28"/>
          <w:lang w:val="uk-UA" w:eastAsia="uk-UA"/>
        </w:rPr>
        <w:t>……………</w:t>
      </w:r>
      <w:r w:rsidRPr="00BB489F">
        <w:rPr>
          <w:bCs/>
          <w:iCs/>
          <w:sz w:val="28"/>
          <w:szCs w:val="28"/>
          <w:lang w:eastAsia="uk-UA"/>
        </w:rPr>
        <w:t xml:space="preserve"> р.н., </w:t>
      </w:r>
      <w:r w:rsidRPr="00BB489F">
        <w:rPr>
          <w:bCs/>
          <w:sz w:val="28"/>
          <w:szCs w:val="28"/>
        </w:rPr>
        <w:t>статус дитини-сироти.</w:t>
      </w:r>
    </w:p>
    <w:p w:rsidR="006C1D46" w:rsidRPr="00BB489F" w:rsidRDefault="006C1D46" w:rsidP="006C1D46">
      <w:pPr>
        <w:contextualSpacing/>
        <w:jc w:val="both"/>
        <w:rPr>
          <w:bCs/>
          <w:sz w:val="28"/>
          <w:szCs w:val="28"/>
        </w:rPr>
      </w:pPr>
      <w:r w:rsidRPr="00BB489F">
        <w:rPr>
          <w:bCs/>
          <w:sz w:val="28"/>
          <w:szCs w:val="28"/>
        </w:rPr>
        <w:t xml:space="preserve">2. Контроль за виконанням </w:t>
      </w:r>
      <w:proofErr w:type="gramStart"/>
      <w:r w:rsidRPr="00BB489F">
        <w:rPr>
          <w:bCs/>
          <w:sz w:val="28"/>
          <w:szCs w:val="28"/>
        </w:rPr>
        <w:t>р</w:t>
      </w:r>
      <w:proofErr w:type="gramEnd"/>
      <w:r w:rsidRPr="00BB489F">
        <w:rPr>
          <w:bCs/>
          <w:sz w:val="28"/>
          <w:szCs w:val="28"/>
        </w:rPr>
        <w:t xml:space="preserve">ішення покласти на заступника міського голови Шпака Ю.А.  </w:t>
      </w:r>
    </w:p>
    <w:p w:rsidR="006C1D46" w:rsidRPr="00BB489F" w:rsidRDefault="006C1D46" w:rsidP="006C1D46">
      <w:pPr>
        <w:ind w:right="-2"/>
        <w:jc w:val="both"/>
        <w:rPr>
          <w:bCs/>
          <w:sz w:val="28"/>
          <w:szCs w:val="28"/>
        </w:rPr>
      </w:pPr>
    </w:p>
    <w:p w:rsidR="006C1D46" w:rsidRPr="00BB489F" w:rsidRDefault="006C1D46" w:rsidP="006C1D46">
      <w:pPr>
        <w:ind w:right="-2"/>
        <w:jc w:val="both"/>
        <w:rPr>
          <w:sz w:val="28"/>
          <w:szCs w:val="28"/>
        </w:rPr>
      </w:pPr>
    </w:p>
    <w:p w:rsidR="006C1D46" w:rsidRPr="00BB489F" w:rsidRDefault="006C1D46" w:rsidP="006C1D46">
      <w:pPr>
        <w:rPr>
          <w:b/>
          <w:sz w:val="28"/>
          <w:szCs w:val="28"/>
        </w:rPr>
      </w:pPr>
      <w:r w:rsidRPr="00BB489F">
        <w:rPr>
          <w:b/>
          <w:sz w:val="28"/>
          <w:szCs w:val="28"/>
        </w:rPr>
        <w:t xml:space="preserve">Міський голова </w:t>
      </w:r>
      <w:r w:rsidRPr="00BB489F">
        <w:rPr>
          <w:b/>
          <w:sz w:val="28"/>
          <w:szCs w:val="28"/>
        </w:rPr>
        <w:tab/>
      </w:r>
      <w:r w:rsidRPr="00BB489F">
        <w:rPr>
          <w:b/>
          <w:sz w:val="28"/>
          <w:szCs w:val="28"/>
        </w:rPr>
        <w:tab/>
      </w:r>
      <w:r w:rsidRPr="00BB489F">
        <w:rPr>
          <w:b/>
          <w:sz w:val="28"/>
          <w:szCs w:val="28"/>
        </w:rPr>
        <w:tab/>
        <w:t xml:space="preserve">                                  Андрій ЩЕБЕЛЬ</w:t>
      </w:r>
    </w:p>
    <w:p w:rsidR="006C1D46" w:rsidRPr="00BB489F" w:rsidRDefault="006C1D46" w:rsidP="006C1D46">
      <w:pPr>
        <w:rPr>
          <w:b/>
          <w:sz w:val="26"/>
          <w:szCs w:val="26"/>
        </w:rPr>
      </w:pPr>
    </w:p>
    <w:p w:rsidR="006C1D46" w:rsidRDefault="006C1D46" w:rsidP="006C1D46">
      <w:pPr>
        <w:tabs>
          <w:tab w:val="left" w:pos="567"/>
          <w:tab w:val="left" w:pos="1134"/>
        </w:tabs>
        <w:spacing w:line="216" w:lineRule="auto"/>
        <w:jc w:val="center"/>
        <w:rPr>
          <w:rFonts w:eastAsia="Calibri"/>
          <w:b/>
          <w:sz w:val="26"/>
          <w:szCs w:val="26"/>
        </w:rPr>
      </w:pPr>
    </w:p>
    <w:p w:rsidR="006C1D46" w:rsidRDefault="006C1D46" w:rsidP="0049175C">
      <w:pPr>
        <w:rPr>
          <w:bCs/>
          <w:sz w:val="28"/>
          <w:szCs w:val="28"/>
          <w:lang w:val="uk-UA" w:eastAsia="ar-SA"/>
        </w:rPr>
      </w:pPr>
    </w:p>
    <w:p w:rsidR="00DE7B82" w:rsidRDefault="00DE7B82"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DE7B82" w:rsidRDefault="00DE7B82" w:rsidP="0049175C">
      <w:pPr>
        <w:rPr>
          <w:bCs/>
          <w:sz w:val="28"/>
          <w:szCs w:val="28"/>
          <w:lang w:val="uk-UA" w:eastAsia="ar-SA"/>
        </w:rPr>
      </w:pPr>
    </w:p>
    <w:p w:rsidR="00DE7B82" w:rsidRDefault="00DE7B82" w:rsidP="00DE7B82">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DE7B82" w:rsidRPr="009B668B" w:rsidRDefault="00DE7B82" w:rsidP="00DE7B82">
      <w:pPr>
        <w:jc w:val="both"/>
        <w:rPr>
          <w:sz w:val="28"/>
          <w:szCs w:val="28"/>
        </w:rPr>
      </w:pPr>
    </w:p>
    <w:p w:rsidR="00DE7B82" w:rsidRPr="009B668B" w:rsidRDefault="00DE7B82" w:rsidP="00DE7B82">
      <w:pPr>
        <w:jc w:val="both"/>
        <w:rPr>
          <w:sz w:val="28"/>
          <w:szCs w:val="28"/>
        </w:rPr>
      </w:pPr>
      <w:r w:rsidRPr="009B668B">
        <w:rPr>
          <w:sz w:val="28"/>
          <w:szCs w:val="28"/>
        </w:rPr>
        <w:t>Про затвердження подання органу</w:t>
      </w:r>
    </w:p>
    <w:p w:rsidR="00DE7B82" w:rsidRPr="009B668B" w:rsidRDefault="00DE7B82" w:rsidP="00DE7B82">
      <w:pPr>
        <w:jc w:val="both"/>
        <w:rPr>
          <w:sz w:val="28"/>
          <w:szCs w:val="28"/>
        </w:rPr>
      </w:pPr>
      <w:r w:rsidRPr="009B668B">
        <w:rPr>
          <w:sz w:val="28"/>
          <w:szCs w:val="28"/>
        </w:rPr>
        <w:t xml:space="preserve">опіки та </w:t>
      </w:r>
      <w:proofErr w:type="gramStart"/>
      <w:r w:rsidRPr="009B668B">
        <w:rPr>
          <w:sz w:val="28"/>
          <w:szCs w:val="28"/>
        </w:rPr>
        <w:t>п</w:t>
      </w:r>
      <w:proofErr w:type="gramEnd"/>
      <w:r w:rsidRPr="009B668B">
        <w:rPr>
          <w:sz w:val="28"/>
          <w:szCs w:val="28"/>
        </w:rPr>
        <w:t>іклування Миколаївської</w:t>
      </w:r>
    </w:p>
    <w:p w:rsidR="00DE7B82" w:rsidRDefault="00DE7B82" w:rsidP="00DE7B82">
      <w:pPr>
        <w:jc w:val="both"/>
        <w:rPr>
          <w:sz w:val="28"/>
          <w:szCs w:val="28"/>
        </w:rPr>
      </w:pPr>
      <w:proofErr w:type="gramStart"/>
      <w:r w:rsidRPr="009B668B">
        <w:rPr>
          <w:sz w:val="28"/>
          <w:szCs w:val="28"/>
        </w:rPr>
        <w:t>м</w:t>
      </w:r>
      <w:proofErr w:type="gramEnd"/>
      <w:r w:rsidRPr="009B668B">
        <w:rPr>
          <w:sz w:val="28"/>
          <w:szCs w:val="28"/>
        </w:rPr>
        <w:t>іської</w:t>
      </w:r>
      <w:r>
        <w:rPr>
          <w:sz w:val="28"/>
          <w:szCs w:val="28"/>
        </w:rPr>
        <w:t xml:space="preserve"> </w:t>
      </w:r>
      <w:r w:rsidRPr="009B668B">
        <w:rPr>
          <w:sz w:val="28"/>
          <w:szCs w:val="28"/>
        </w:rPr>
        <w:t xml:space="preserve">ради про можливість </w:t>
      </w:r>
    </w:p>
    <w:p w:rsidR="00DE7B82" w:rsidRDefault="00DE7B82" w:rsidP="00DE7B82">
      <w:pPr>
        <w:jc w:val="both"/>
        <w:rPr>
          <w:sz w:val="28"/>
          <w:szCs w:val="28"/>
        </w:rPr>
      </w:pPr>
      <w:r>
        <w:rPr>
          <w:sz w:val="28"/>
          <w:szCs w:val="28"/>
        </w:rPr>
        <w:t xml:space="preserve">призначення </w:t>
      </w:r>
      <w:r w:rsidR="00410523">
        <w:rPr>
          <w:sz w:val="28"/>
          <w:szCs w:val="28"/>
          <w:lang w:val="uk-UA"/>
        </w:rPr>
        <w:t>……….</w:t>
      </w:r>
      <w:r w:rsidRPr="009B668B">
        <w:rPr>
          <w:sz w:val="28"/>
          <w:szCs w:val="28"/>
        </w:rPr>
        <w:t xml:space="preserve">. </w:t>
      </w:r>
      <w:proofErr w:type="gramStart"/>
      <w:r w:rsidRPr="009B668B">
        <w:rPr>
          <w:sz w:val="28"/>
          <w:szCs w:val="28"/>
        </w:rPr>
        <w:t>оп</w:t>
      </w:r>
      <w:proofErr w:type="gramEnd"/>
      <w:r w:rsidRPr="009B668B">
        <w:rPr>
          <w:sz w:val="28"/>
          <w:szCs w:val="28"/>
        </w:rPr>
        <w:t>ікуном</w:t>
      </w:r>
    </w:p>
    <w:p w:rsidR="00DE7B82" w:rsidRPr="009B668B" w:rsidRDefault="00410523" w:rsidP="00DE7B82">
      <w:pPr>
        <w:jc w:val="both"/>
        <w:rPr>
          <w:sz w:val="28"/>
          <w:szCs w:val="28"/>
        </w:rPr>
      </w:pPr>
      <w:r>
        <w:rPr>
          <w:sz w:val="28"/>
          <w:szCs w:val="28"/>
          <w:lang w:val="uk-UA"/>
        </w:rPr>
        <w:t>…………….</w:t>
      </w:r>
      <w:r w:rsidR="00DE7B82" w:rsidRPr="009B668B">
        <w:rPr>
          <w:sz w:val="28"/>
          <w:szCs w:val="28"/>
        </w:rPr>
        <w:t>.</w:t>
      </w:r>
    </w:p>
    <w:p w:rsidR="00DE7B82" w:rsidRPr="009B668B" w:rsidRDefault="00DE7B82" w:rsidP="00DE7B82">
      <w:pPr>
        <w:jc w:val="both"/>
        <w:rPr>
          <w:b/>
          <w:sz w:val="28"/>
          <w:szCs w:val="28"/>
        </w:rPr>
      </w:pPr>
    </w:p>
    <w:p w:rsidR="00DE7B82" w:rsidRPr="009B668B" w:rsidRDefault="00DE7B82" w:rsidP="00DE7B82">
      <w:pPr>
        <w:jc w:val="both"/>
        <w:rPr>
          <w:b/>
          <w:sz w:val="28"/>
          <w:szCs w:val="28"/>
        </w:rPr>
      </w:pPr>
      <w:r>
        <w:rPr>
          <w:sz w:val="28"/>
          <w:szCs w:val="28"/>
        </w:rPr>
        <w:t xml:space="preserve">     </w:t>
      </w:r>
      <w:r w:rsidRPr="009B668B">
        <w:rPr>
          <w:sz w:val="28"/>
          <w:szCs w:val="28"/>
        </w:rPr>
        <w:t xml:space="preserve">Керуючись </w:t>
      </w:r>
      <w:proofErr w:type="gramStart"/>
      <w:r w:rsidRPr="009B668B">
        <w:rPr>
          <w:sz w:val="28"/>
          <w:szCs w:val="28"/>
        </w:rPr>
        <w:t>п</w:t>
      </w:r>
      <w:proofErr w:type="gramEnd"/>
      <w:r w:rsidRPr="009B668B">
        <w:rPr>
          <w:sz w:val="28"/>
          <w:szCs w:val="28"/>
        </w:rPr>
        <w:t xml:space="preserve">ідпунктом 4 пункту «б» частини першої статті 34, статтею 40 Закону України </w:t>
      </w:r>
      <w:r>
        <w:rPr>
          <w:sz w:val="28"/>
          <w:szCs w:val="28"/>
        </w:rPr>
        <w:t>«</w:t>
      </w:r>
      <w:r w:rsidRPr="009B668B">
        <w:rPr>
          <w:sz w:val="28"/>
          <w:szCs w:val="28"/>
        </w:rPr>
        <w:t>Про місцеве самоврядування в Україні</w:t>
      </w:r>
      <w:r>
        <w:rPr>
          <w:sz w:val="28"/>
          <w:szCs w:val="28"/>
        </w:rPr>
        <w:t>»</w:t>
      </w:r>
      <w:r w:rsidRPr="009B668B">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9B668B">
        <w:rPr>
          <w:sz w:val="28"/>
          <w:szCs w:val="28"/>
        </w:rPr>
        <w:t>соц</w:t>
      </w:r>
      <w:proofErr w:type="gramEnd"/>
      <w:r w:rsidRPr="009B668B">
        <w:rPr>
          <w:sz w:val="28"/>
          <w:szCs w:val="28"/>
        </w:rPr>
        <w:t>іальної політики України від 26.05.99 №34/166/131/88, враховуючи протокол засідання опікунської ради при виконавчому комітеті Миколаївської міської ради від 23.07.20</w:t>
      </w:r>
      <w:r>
        <w:rPr>
          <w:sz w:val="28"/>
          <w:szCs w:val="28"/>
        </w:rPr>
        <w:t>2</w:t>
      </w:r>
      <w:r w:rsidRPr="009B668B">
        <w:rPr>
          <w:sz w:val="28"/>
          <w:szCs w:val="28"/>
        </w:rPr>
        <w:t xml:space="preserve">4, розглянувши заяву </w:t>
      </w:r>
      <w:r w:rsidR="00410523">
        <w:rPr>
          <w:sz w:val="28"/>
          <w:szCs w:val="28"/>
          <w:lang w:val="uk-UA"/>
        </w:rPr>
        <w:t>………….</w:t>
      </w:r>
      <w:r w:rsidRPr="009B668B">
        <w:rPr>
          <w:sz w:val="28"/>
          <w:szCs w:val="28"/>
        </w:rPr>
        <w:t xml:space="preserve">, зареєстрованого за адресою місто Миколаїв, вул. </w:t>
      </w:r>
      <w:r w:rsidR="00410523">
        <w:rPr>
          <w:sz w:val="28"/>
          <w:szCs w:val="28"/>
          <w:lang w:val="uk-UA"/>
        </w:rPr>
        <w:t>……….</w:t>
      </w:r>
      <w:r>
        <w:rPr>
          <w:sz w:val="28"/>
          <w:szCs w:val="28"/>
        </w:rPr>
        <w:t>,</w:t>
      </w:r>
      <w:r w:rsidRPr="009B668B">
        <w:rPr>
          <w:sz w:val="28"/>
          <w:szCs w:val="28"/>
        </w:rPr>
        <w:t xml:space="preserve"> інші додані документи, виконавчий комітет </w:t>
      </w:r>
      <w:r>
        <w:rPr>
          <w:sz w:val="28"/>
          <w:szCs w:val="28"/>
        </w:rPr>
        <w:t xml:space="preserve">Миколаївської </w:t>
      </w:r>
      <w:r w:rsidRPr="009B668B">
        <w:rPr>
          <w:sz w:val="28"/>
          <w:szCs w:val="28"/>
        </w:rPr>
        <w:t>міської ради</w:t>
      </w:r>
      <w:r>
        <w:rPr>
          <w:sz w:val="28"/>
          <w:szCs w:val="28"/>
        </w:rPr>
        <w:t xml:space="preserve"> </w:t>
      </w:r>
      <w:r w:rsidRPr="009B668B">
        <w:rPr>
          <w:b/>
          <w:sz w:val="28"/>
          <w:szCs w:val="28"/>
        </w:rPr>
        <w:t xml:space="preserve">ВИРІШИВ:  </w:t>
      </w:r>
    </w:p>
    <w:p w:rsidR="00DE7B82" w:rsidRPr="009B668B" w:rsidRDefault="00DE7B82" w:rsidP="00DE7B82">
      <w:pPr>
        <w:jc w:val="both"/>
        <w:rPr>
          <w:b/>
          <w:sz w:val="28"/>
          <w:szCs w:val="28"/>
        </w:rPr>
      </w:pPr>
    </w:p>
    <w:p w:rsidR="00DE7B82" w:rsidRPr="009B668B" w:rsidRDefault="00DE7B82" w:rsidP="00DE7B82">
      <w:pPr>
        <w:jc w:val="both"/>
        <w:rPr>
          <w:color w:val="000000"/>
          <w:spacing w:val="-1"/>
          <w:sz w:val="28"/>
          <w:szCs w:val="28"/>
        </w:rPr>
      </w:pPr>
      <w:r w:rsidRPr="009B668B">
        <w:rPr>
          <w:sz w:val="28"/>
          <w:szCs w:val="28"/>
        </w:rPr>
        <w:t xml:space="preserve">1. Затвердити подання органу опіки та </w:t>
      </w:r>
      <w:proofErr w:type="gramStart"/>
      <w:r w:rsidRPr="009B668B">
        <w:rPr>
          <w:sz w:val="28"/>
          <w:szCs w:val="28"/>
        </w:rPr>
        <w:t>п</w:t>
      </w:r>
      <w:proofErr w:type="gramEnd"/>
      <w:r w:rsidRPr="009B668B">
        <w:rPr>
          <w:sz w:val="28"/>
          <w:szCs w:val="28"/>
        </w:rPr>
        <w:t xml:space="preserve">іклування Миколаївської міської ради про можливість призначення </w:t>
      </w:r>
      <w:r w:rsidR="00410523">
        <w:rPr>
          <w:sz w:val="28"/>
          <w:szCs w:val="28"/>
          <w:lang w:val="uk-UA"/>
        </w:rPr>
        <w:t>……………</w:t>
      </w:r>
      <w:r w:rsidRPr="009B668B">
        <w:rPr>
          <w:sz w:val="28"/>
          <w:szCs w:val="28"/>
        </w:rPr>
        <w:t xml:space="preserve">, </w:t>
      </w:r>
      <w:r w:rsidR="00410523">
        <w:rPr>
          <w:sz w:val="28"/>
          <w:szCs w:val="28"/>
          <w:lang w:val="uk-UA"/>
        </w:rPr>
        <w:t>…………..</w:t>
      </w:r>
      <w:r>
        <w:rPr>
          <w:sz w:val="28"/>
          <w:szCs w:val="28"/>
        </w:rPr>
        <w:t xml:space="preserve"> </w:t>
      </w:r>
      <w:r w:rsidRPr="009B668B">
        <w:rPr>
          <w:sz w:val="28"/>
          <w:szCs w:val="28"/>
        </w:rPr>
        <w:t xml:space="preserve">р.н., опікуном матері дружини </w:t>
      </w:r>
      <w:r w:rsidR="00410523">
        <w:rPr>
          <w:sz w:val="28"/>
          <w:szCs w:val="28"/>
          <w:lang w:val="uk-UA"/>
        </w:rPr>
        <w:t>………….</w:t>
      </w:r>
      <w:r w:rsidRPr="009B668B">
        <w:rPr>
          <w:sz w:val="28"/>
          <w:szCs w:val="28"/>
        </w:rPr>
        <w:t xml:space="preserve">, </w:t>
      </w:r>
      <w:r w:rsidR="00410523">
        <w:rPr>
          <w:sz w:val="28"/>
          <w:szCs w:val="28"/>
          <w:lang w:val="uk-UA"/>
        </w:rPr>
        <w:t>………..</w:t>
      </w:r>
      <w:r>
        <w:rPr>
          <w:sz w:val="28"/>
          <w:szCs w:val="28"/>
        </w:rPr>
        <w:t xml:space="preserve"> </w:t>
      </w:r>
      <w:r w:rsidRPr="009B668B">
        <w:rPr>
          <w:color w:val="000000"/>
          <w:spacing w:val="-1"/>
          <w:sz w:val="28"/>
          <w:szCs w:val="28"/>
        </w:rPr>
        <w:t>р.н., зареєстрованої за адресою місто Миколаїв, вул.</w:t>
      </w:r>
      <w:r>
        <w:rPr>
          <w:color w:val="000000"/>
          <w:spacing w:val="-1"/>
          <w:sz w:val="28"/>
          <w:szCs w:val="28"/>
        </w:rPr>
        <w:t xml:space="preserve"> </w:t>
      </w:r>
      <w:r w:rsidR="00410523">
        <w:rPr>
          <w:color w:val="000000"/>
          <w:spacing w:val="-1"/>
          <w:sz w:val="28"/>
          <w:szCs w:val="28"/>
          <w:lang w:val="uk-UA"/>
        </w:rPr>
        <w:t>……………</w:t>
      </w:r>
      <w:r w:rsidRPr="009B668B">
        <w:rPr>
          <w:color w:val="000000"/>
          <w:spacing w:val="-1"/>
          <w:sz w:val="28"/>
          <w:szCs w:val="28"/>
        </w:rPr>
        <w:t xml:space="preserve"> (згідно додатку)</w:t>
      </w:r>
      <w:r w:rsidRPr="009B668B">
        <w:rPr>
          <w:sz w:val="28"/>
          <w:szCs w:val="28"/>
        </w:rPr>
        <w:t>.</w:t>
      </w:r>
    </w:p>
    <w:p w:rsidR="00DE7B82" w:rsidRPr="009B668B" w:rsidRDefault="00DE7B82" w:rsidP="00DE7B82">
      <w:pPr>
        <w:jc w:val="both"/>
        <w:rPr>
          <w:sz w:val="28"/>
          <w:szCs w:val="28"/>
        </w:rPr>
      </w:pPr>
      <w:r w:rsidRPr="009B668B">
        <w:rPr>
          <w:sz w:val="28"/>
          <w:szCs w:val="28"/>
        </w:rPr>
        <w:t xml:space="preserve">2. Направити подання органу опіки та </w:t>
      </w:r>
      <w:proofErr w:type="gramStart"/>
      <w:r w:rsidRPr="009B668B">
        <w:rPr>
          <w:sz w:val="28"/>
          <w:szCs w:val="28"/>
        </w:rPr>
        <w:t>п</w:t>
      </w:r>
      <w:proofErr w:type="gramEnd"/>
      <w:r w:rsidRPr="009B668B">
        <w:rPr>
          <w:sz w:val="28"/>
          <w:szCs w:val="28"/>
        </w:rPr>
        <w:t xml:space="preserve">іклування до Миколаївського районного суду Львівської області у разі розгляду справи за заявою </w:t>
      </w:r>
      <w:r w:rsidR="00410523">
        <w:rPr>
          <w:sz w:val="28"/>
          <w:szCs w:val="28"/>
          <w:lang w:val="uk-UA"/>
        </w:rPr>
        <w:t>…………</w:t>
      </w:r>
      <w:r w:rsidRPr="009B668B">
        <w:rPr>
          <w:sz w:val="28"/>
          <w:szCs w:val="28"/>
        </w:rPr>
        <w:t xml:space="preserve">. про визнання </w:t>
      </w:r>
      <w:r w:rsidR="00410523">
        <w:rPr>
          <w:sz w:val="28"/>
          <w:szCs w:val="28"/>
          <w:lang w:val="uk-UA"/>
        </w:rPr>
        <w:t>…………</w:t>
      </w:r>
      <w:r w:rsidRPr="009B668B">
        <w:rPr>
          <w:sz w:val="28"/>
          <w:szCs w:val="28"/>
        </w:rPr>
        <w:t>. недієздатною, встановлення опіки та призначення опікуна.</w:t>
      </w:r>
    </w:p>
    <w:p w:rsidR="00DE7B82" w:rsidRPr="009B668B" w:rsidRDefault="00DE7B82" w:rsidP="00DE7B82">
      <w:pPr>
        <w:jc w:val="both"/>
        <w:rPr>
          <w:sz w:val="28"/>
          <w:szCs w:val="28"/>
        </w:rPr>
      </w:pPr>
      <w:r w:rsidRPr="009B668B">
        <w:rPr>
          <w:sz w:val="28"/>
          <w:szCs w:val="28"/>
        </w:rPr>
        <w:t xml:space="preserve">3. Контроль за виконанням </w:t>
      </w:r>
      <w:proofErr w:type="gramStart"/>
      <w:r w:rsidRPr="009B668B">
        <w:rPr>
          <w:sz w:val="28"/>
          <w:szCs w:val="28"/>
        </w:rPr>
        <w:t>р</w:t>
      </w:r>
      <w:proofErr w:type="gramEnd"/>
      <w:r w:rsidRPr="009B668B">
        <w:rPr>
          <w:sz w:val="28"/>
          <w:szCs w:val="28"/>
        </w:rPr>
        <w:t>ішення покласти на заступника міського голови Шпака Ю.А.</w:t>
      </w:r>
    </w:p>
    <w:p w:rsidR="00DE7B82" w:rsidRPr="009B668B" w:rsidRDefault="00DE7B82" w:rsidP="00DE7B82">
      <w:pPr>
        <w:ind w:firstLine="540"/>
        <w:jc w:val="both"/>
        <w:rPr>
          <w:sz w:val="28"/>
          <w:szCs w:val="28"/>
        </w:rPr>
      </w:pPr>
    </w:p>
    <w:p w:rsidR="00DE7B82" w:rsidRPr="009B668B" w:rsidRDefault="00DE7B82" w:rsidP="00DE7B82">
      <w:pPr>
        <w:ind w:firstLine="540"/>
        <w:jc w:val="both"/>
        <w:rPr>
          <w:sz w:val="28"/>
          <w:szCs w:val="28"/>
        </w:rPr>
      </w:pPr>
    </w:p>
    <w:p w:rsidR="00DE7B82" w:rsidRPr="009B668B" w:rsidRDefault="00DE7B82" w:rsidP="00DE7B82">
      <w:pPr>
        <w:ind w:firstLine="540"/>
        <w:jc w:val="both"/>
        <w:rPr>
          <w:sz w:val="28"/>
          <w:szCs w:val="28"/>
        </w:rPr>
      </w:pPr>
    </w:p>
    <w:p w:rsidR="00DE7B82" w:rsidRPr="009B668B" w:rsidRDefault="00DE7B82" w:rsidP="00DE7B82">
      <w:pPr>
        <w:jc w:val="both"/>
        <w:rPr>
          <w:b/>
          <w:sz w:val="28"/>
          <w:szCs w:val="28"/>
        </w:rPr>
      </w:pPr>
      <w:r w:rsidRPr="009B668B">
        <w:rPr>
          <w:b/>
          <w:sz w:val="28"/>
          <w:szCs w:val="28"/>
        </w:rPr>
        <w:t>Міський голова                                                   Андрій ЩЕБЕЛЬ</w:t>
      </w:r>
    </w:p>
    <w:p w:rsidR="00DE7B82" w:rsidRDefault="00DE7B82" w:rsidP="00DE7B82">
      <w:pPr>
        <w:tabs>
          <w:tab w:val="left" w:pos="8088"/>
        </w:tabs>
        <w:ind w:left="360" w:firstLine="348"/>
        <w:rPr>
          <w:b/>
        </w:rPr>
      </w:pPr>
    </w:p>
    <w:p w:rsidR="00DE7B82" w:rsidRDefault="00DE7B82" w:rsidP="00DE7B82">
      <w:pPr>
        <w:tabs>
          <w:tab w:val="left" w:pos="8088"/>
        </w:tabs>
        <w:ind w:left="360" w:firstLine="348"/>
        <w:rPr>
          <w:b/>
        </w:rPr>
      </w:pPr>
    </w:p>
    <w:p w:rsidR="00DE7B82" w:rsidRDefault="00DE7B82" w:rsidP="00DE7B82">
      <w:pPr>
        <w:tabs>
          <w:tab w:val="left" w:pos="8088"/>
        </w:tabs>
        <w:ind w:left="360" w:firstLine="348"/>
        <w:rPr>
          <w:b/>
        </w:rPr>
      </w:pPr>
    </w:p>
    <w:p w:rsidR="00DE7B82" w:rsidRDefault="00DE7B82" w:rsidP="00DE7B82">
      <w:pPr>
        <w:tabs>
          <w:tab w:val="left" w:pos="8088"/>
        </w:tabs>
        <w:ind w:left="360" w:firstLine="348"/>
        <w:rPr>
          <w:b/>
        </w:rPr>
      </w:pPr>
    </w:p>
    <w:p w:rsidR="00DE7B82" w:rsidRDefault="00DE7B82"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410523" w:rsidRDefault="00410523"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Pr="00E113C8" w:rsidRDefault="00E113C8" w:rsidP="00DE7B82">
      <w:pPr>
        <w:tabs>
          <w:tab w:val="left" w:pos="8088"/>
        </w:tabs>
        <w:ind w:left="360" w:firstLine="348"/>
        <w:rPr>
          <w:b/>
          <w:lang w:val="uk-UA"/>
        </w:rPr>
      </w:pPr>
    </w:p>
    <w:p w:rsidR="00DE7B82" w:rsidRDefault="00DE7B82" w:rsidP="00DE7B82">
      <w:pPr>
        <w:tabs>
          <w:tab w:val="left" w:pos="8088"/>
        </w:tabs>
        <w:ind w:left="360" w:firstLine="348"/>
        <w:rPr>
          <w:b/>
        </w:rPr>
      </w:pPr>
    </w:p>
    <w:p w:rsidR="00DE7B82" w:rsidRDefault="00DE7B82" w:rsidP="00DE7B82">
      <w:pPr>
        <w:tabs>
          <w:tab w:val="left" w:pos="8088"/>
        </w:tabs>
        <w:ind w:left="360" w:firstLine="348"/>
        <w:rPr>
          <w:b/>
        </w:rPr>
      </w:pPr>
    </w:p>
    <w:p w:rsidR="00DE7B82" w:rsidRDefault="00DE7B82" w:rsidP="00DE7B82">
      <w:pPr>
        <w:tabs>
          <w:tab w:val="left" w:pos="8088"/>
        </w:tabs>
        <w:ind w:left="360" w:firstLine="348"/>
        <w:rPr>
          <w:b/>
        </w:rPr>
      </w:pPr>
    </w:p>
    <w:p w:rsidR="00DE7B82" w:rsidRDefault="00DE7B82" w:rsidP="00DE7B82">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DE7B82" w:rsidRDefault="00DE7B82" w:rsidP="00DE7B82">
      <w:pPr>
        <w:jc w:val="both"/>
        <w:rPr>
          <w:sz w:val="28"/>
          <w:szCs w:val="28"/>
        </w:rPr>
      </w:pPr>
    </w:p>
    <w:p w:rsidR="00DE7B82" w:rsidRPr="00650F56" w:rsidRDefault="00DE7B82" w:rsidP="00DE7B82">
      <w:pPr>
        <w:jc w:val="both"/>
        <w:rPr>
          <w:sz w:val="28"/>
          <w:szCs w:val="28"/>
        </w:rPr>
      </w:pPr>
      <w:r w:rsidRPr="00650F56">
        <w:rPr>
          <w:sz w:val="28"/>
          <w:szCs w:val="28"/>
        </w:rPr>
        <w:t>Про затвердження подання органу</w:t>
      </w:r>
    </w:p>
    <w:p w:rsidR="00DE7B82" w:rsidRPr="00650F56" w:rsidRDefault="00DE7B82" w:rsidP="00DE7B82">
      <w:pPr>
        <w:jc w:val="both"/>
        <w:rPr>
          <w:sz w:val="28"/>
          <w:szCs w:val="28"/>
        </w:rPr>
      </w:pPr>
      <w:r w:rsidRPr="00650F56">
        <w:rPr>
          <w:sz w:val="28"/>
          <w:szCs w:val="28"/>
        </w:rPr>
        <w:t xml:space="preserve">опіки та </w:t>
      </w:r>
      <w:proofErr w:type="gramStart"/>
      <w:r w:rsidRPr="00650F56">
        <w:rPr>
          <w:sz w:val="28"/>
          <w:szCs w:val="28"/>
        </w:rPr>
        <w:t>п</w:t>
      </w:r>
      <w:proofErr w:type="gramEnd"/>
      <w:r w:rsidRPr="00650F56">
        <w:rPr>
          <w:sz w:val="28"/>
          <w:szCs w:val="28"/>
        </w:rPr>
        <w:t>іклування Миколаївської</w:t>
      </w:r>
    </w:p>
    <w:p w:rsidR="00DE7B82" w:rsidRPr="00650F56" w:rsidRDefault="00DE7B82" w:rsidP="00DE7B82">
      <w:pPr>
        <w:jc w:val="both"/>
        <w:rPr>
          <w:sz w:val="28"/>
          <w:szCs w:val="28"/>
        </w:rPr>
      </w:pPr>
      <w:proofErr w:type="gramStart"/>
      <w:r w:rsidRPr="00650F56">
        <w:rPr>
          <w:sz w:val="28"/>
          <w:szCs w:val="28"/>
        </w:rPr>
        <w:t>м</w:t>
      </w:r>
      <w:proofErr w:type="gramEnd"/>
      <w:r w:rsidRPr="00650F56">
        <w:rPr>
          <w:sz w:val="28"/>
          <w:szCs w:val="28"/>
        </w:rPr>
        <w:t>іської ради про можливість</w:t>
      </w:r>
    </w:p>
    <w:p w:rsidR="00DE7B82" w:rsidRDefault="00DE7B82" w:rsidP="00DE7B82">
      <w:pPr>
        <w:jc w:val="both"/>
        <w:rPr>
          <w:sz w:val="28"/>
          <w:szCs w:val="28"/>
        </w:rPr>
      </w:pPr>
      <w:r w:rsidRPr="00650F56">
        <w:rPr>
          <w:sz w:val="28"/>
          <w:szCs w:val="28"/>
        </w:rPr>
        <w:t xml:space="preserve">призначення </w:t>
      </w:r>
      <w:r w:rsidR="00410523">
        <w:rPr>
          <w:sz w:val="28"/>
          <w:szCs w:val="28"/>
          <w:lang w:val="uk-UA"/>
        </w:rPr>
        <w:t>……….</w:t>
      </w:r>
      <w:r w:rsidRPr="00650F56">
        <w:rPr>
          <w:sz w:val="28"/>
          <w:szCs w:val="28"/>
        </w:rPr>
        <w:t xml:space="preserve">. </w:t>
      </w:r>
      <w:proofErr w:type="gramStart"/>
      <w:r w:rsidRPr="00650F56">
        <w:rPr>
          <w:sz w:val="28"/>
          <w:szCs w:val="28"/>
        </w:rPr>
        <w:t>оп</w:t>
      </w:r>
      <w:proofErr w:type="gramEnd"/>
      <w:r w:rsidRPr="00650F56">
        <w:rPr>
          <w:sz w:val="28"/>
          <w:szCs w:val="28"/>
        </w:rPr>
        <w:t xml:space="preserve">ікуном </w:t>
      </w:r>
    </w:p>
    <w:p w:rsidR="00DE7B82" w:rsidRPr="00650F56" w:rsidRDefault="00410523" w:rsidP="00DE7B82">
      <w:pPr>
        <w:jc w:val="both"/>
        <w:rPr>
          <w:sz w:val="28"/>
          <w:szCs w:val="28"/>
        </w:rPr>
      </w:pPr>
      <w:r>
        <w:rPr>
          <w:sz w:val="28"/>
          <w:szCs w:val="28"/>
          <w:lang w:val="uk-UA"/>
        </w:rPr>
        <w:t>……………..</w:t>
      </w:r>
      <w:r w:rsidR="00DE7B82" w:rsidRPr="00650F56">
        <w:rPr>
          <w:sz w:val="28"/>
          <w:szCs w:val="28"/>
        </w:rPr>
        <w:t>.</w:t>
      </w:r>
    </w:p>
    <w:p w:rsidR="00DE7B82" w:rsidRPr="00650F56" w:rsidRDefault="00DE7B82" w:rsidP="00DE7B82">
      <w:pPr>
        <w:jc w:val="both"/>
        <w:rPr>
          <w:b/>
          <w:sz w:val="28"/>
          <w:szCs w:val="28"/>
        </w:rPr>
      </w:pPr>
    </w:p>
    <w:p w:rsidR="00DE7B82" w:rsidRPr="00650F56" w:rsidRDefault="00DE7B82" w:rsidP="00DE7B82">
      <w:pPr>
        <w:jc w:val="both"/>
        <w:rPr>
          <w:b/>
          <w:sz w:val="28"/>
          <w:szCs w:val="28"/>
        </w:rPr>
      </w:pPr>
      <w:r>
        <w:rPr>
          <w:sz w:val="28"/>
          <w:szCs w:val="28"/>
        </w:rPr>
        <w:t xml:space="preserve">     </w:t>
      </w:r>
      <w:r w:rsidRPr="00650F56">
        <w:rPr>
          <w:sz w:val="28"/>
          <w:szCs w:val="28"/>
        </w:rPr>
        <w:t xml:space="preserve">Керуючись </w:t>
      </w:r>
      <w:proofErr w:type="gramStart"/>
      <w:r w:rsidRPr="00650F56">
        <w:rPr>
          <w:sz w:val="28"/>
          <w:szCs w:val="28"/>
        </w:rPr>
        <w:t>п</w:t>
      </w:r>
      <w:proofErr w:type="gramEnd"/>
      <w:r w:rsidRPr="00650F56">
        <w:rPr>
          <w:sz w:val="28"/>
          <w:szCs w:val="28"/>
        </w:rPr>
        <w:t xml:space="preserve">ідпунктом 4 пункту «б» частини першої статті 34, статтею 40 Закону України </w:t>
      </w:r>
      <w:r>
        <w:rPr>
          <w:sz w:val="28"/>
          <w:szCs w:val="28"/>
        </w:rPr>
        <w:t>«</w:t>
      </w:r>
      <w:r w:rsidRPr="00650F56">
        <w:rPr>
          <w:sz w:val="28"/>
          <w:szCs w:val="28"/>
        </w:rPr>
        <w:t>Про місцеве самоврядування в Україні</w:t>
      </w:r>
      <w:r>
        <w:rPr>
          <w:sz w:val="28"/>
          <w:szCs w:val="28"/>
        </w:rPr>
        <w:t>»</w:t>
      </w:r>
      <w:r w:rsidRPr="00650F56">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650F56">
        <w:rPr>
          <w:sz w:val="28"/>
          <w:szCs w:val="28"/>
        </w:rPr>
        <w:t>соц</w:t>
      </w:r>
      <w:proofErr w:type="gramEnd"/>
      <w:r w:rsidRPr="00650F56">
        <w:rPr>
          <w:sz w:val="28"/>
          <w:szCs w:val="28"/>
        </w:rPr>
        <w:t>іальної політики</w:t>
      </w:r>
      <w:r>
        <w:rPr>
          <w:sz w:val="28"/>
          <w:szCs w:val="28"/>
        </w:rPr>
        <w:t xml:space="preserve"> </w:t>
      </w:r>
      <w:r w:rsidRPr="00650F56">
        <w:rPr>
          <w:sz w:val="28"/>
          <w:szCs w:val="28"/>
        </w:rPr>
        <w:t>України від 26.05.99 №34/166/131/88, враховуючи протокол засідання опікунської ради при виконавчому комітеті Миколаївської міської ради від 23.07.20</w:t>
      </w:r>
      <w:r>
        <w:rPr>
          <w:sz w:val="28"/>
          <w:szCs w:val="28"/>
        </w:rPr>
        <w:t>2</w:t>
      </w:r>
      <w:r w:rsidRPr="00650F56">
        <w:rPr>
          <w:sz w:val="28"/>
          <w:szCs w:val="28"/>
        </w:rPr>
        <w:t xml:space="preserve">4, розглянувши заяву </w:t>
      </w:r>
      <w:r w:rsidR="00410523">
        <w:rPr>
          <w:sz w:val="28"/>
          <w:szCs w:val="28"/>
          <w:lang w:val="uk-UA"/>
        </w:rPr>
        <w:t>…………..</w:t>
      </w:r>
      <w:r w:rsidRPr="00650F56">
        <w:rPr>
          <w:sz w:val="28"/>
          <w:szCs w:val="28"/>
        </w:rPr>
        <w:t xml:space="preserve">, зареєстрованого за адресою місто Борислав, вул. </w:t>
      </w:r>
      <w:r w:rsidR="00410523">
        <w:rPr>
          <w:sz w:val="28"/>
          <w:szCs w:val="28"/>
          <w:lang w:val="uk-UA"/>
        </w:rPr>
        <w:t>………..</w:t>
      </w:r>
      <w:r>
        <w:rPr>
          <w:sz w:val="28"/>
          <w:szCs w:val="28"/>
        </w:rPr>
        <w:t>,</w:t>
      </w:r>
      <w:r w:rsidRPr="00650F56">
        <w:rPr>
          <w:sz w:val="28"/>
          <w:szCs w:val="28"/>
        </w:rPr>
        <w:t xml:space="preserve"> інші додані документи, виконавчий комітет </w:t>
      </w:r>
      <w:r>
        <w:rPr>
          <w:sz w:val="28"/>
          <w:szCs w:val="28"/>
        </w:rPr>
        <w:t xml:space="preserve">Миколаївської </w:t>
      </w:r>
      <w:proofErr w:type="gramStart"/>
      <w:r w:rsidRPr="00650F56">
        <w:rPr>
          <w:sz w:val="28"/>
          <w:szCs w:val="28"/>
        </w:rPr>
        <w:t>м</w:t>
      </w:r>
      <w:proofErr w:type="gramEnd"/>
      <w:r w:rsidRPr="00650F56">
        <w:rPr>
          <w:sz w:val="28"/>
          <w:szCs w:val="28"/>
        </w:rPr>
        <w:t>іської ради</w:t>
      </w:r>
      <w:r>
        <w:rPr>
          <w:sz w:val="28"/>
          <w:szCs w:val="28"/>
        </w:rPr>
        <w:t xml:space="preserve"> </w:t>
      </w:r>
      <w:r w:rsidRPr="00650F56">
        <w:rPr>
          <w:b/>
          <w:sz w:val="28"/>
          <w:szCs w:val="28"/>
        </w:rPr>
        <w:t xml:space="preserve">ВИРІШИВ:  </w:t>
      </w:r>
    </w:p>
    <w:p w:rsidR="00DE7B82" w:rsidRDefault="00DE7B82" w:rsidP="00DE7B82">
      <w:pPr>
        <w:jc w:val="both"/>
        <w:rPr>
          <w:b/>
          <w:sz w:val="28"/>
          <w:szCs w:val="28"/>
        </w:rPr>
      </w:pPr>
    </w:p>
    <w:p w:rsidR="00DE7B82" w:rsidRPr="00650F56" w:rsidRDefault="00DE7B82" w:rsidP="00DE7B82">
      <w:pPr>
        <w:jc w:val="both"/>
        <w:rPr>
          <w:color w:val="000000"/>
          <w:spacing w:val="-1"/>
          <w:sz w:val="28"/>
          <w:szCs w:val="28"/>
        </w:rPr>
      </w:pPr>
      <w:r w:rsidRPr="00650F56">
        <w:rPr>
          <w:sz w:val="28"/>
          <w:szCs w:val="28"/>
        </w:rPr>
        <w:t xml:space="preserve">1. Затвердити подання органу опіки та піклування Миколаївської міської ради про можливість призначення </w:t>
      </w:r>
      <w:r w:rsidR="00410523">
        <w:rPr>
          <w:sz w:val="28"/>
          <w:szCs w:val="28"/>
          <w:lang w:val="uk-UA"/>
        </w:rPr>
        <w:t>………….</w:t>
      </w:r>
      <w:r w:rsidRPr="00650F56">
        <w:rPr>
          <w:sz w:val="28"/>
          <w:szCs w:val="28"/>
        </w:rPr>
        <w:t xml:space="preserve">, </w:t>
      </w:r>
      <w:r w:rsidR="00410523">
        <w:rPr>
          <w:sz w:val="28"/>
          <w:szCs w:val="28"/>
          <w:lang w:val="uk-UA"/>
        </w:rPr>
        <w:t>…………..</w:t>
      </w:r>
      <w:r>
        <w:rPr>
          <w:sz w:val="28"/>
          <w:szCs w:val="28"/>
        </w:rPr>
        <w:t xml:space="preserve"> </w:t>
      </w:r>
      <w:r w:rsidRPr="00650F56">
        <w:rPr>
          <w:sz w:val="28"/>
          <w:szCs w:val="28"/>
        </w:rPr>
        <w:t xml:space="preserve">р.н., опікуном </w:t>
      </w:r>
      <w:r w:rsidR="00410523">
        <w:rPr>
          <w:sz w:val="28"/>
          <w:szCs w:val="28"/>
          <w:lang w:val="uk-UA"/>
        </w:rPr>
        <w:t>…………</w:t>
      </w:r>
      <w:r w:rsidRPr="00650F56">
        <w:rPr>
          <w:sz w:val="28"/>
          <w:szCs w:val="28"/>
        </w:rPr>
        <w:t xml:space="preserve">, </w:t>
      </w:r>
      <w:r w:rsidR="00410523">
        <w:rPr>
          <w:sz w:val="28"/>
          <w:szCs w:val="28"/>
          <w:lang w:val="uk-UA"/>
        </w:rPr>
        <w:t>…………..</w:t>
      </w:r>
      <w:r>
        <w:rPr>
          <w:sz w:val="28"/>
          <w:szCs w:val="28"/>
        </w:rPr>
        <w:t xml:space="preserve"> </w:t>
      </w:r>
      <w:r w:rsidRPr="00650F56">
        <w:rPr>
          <w:color w:val="000000"/>
          <w:spacing w:val="-1"/>
          <w:sz w:val="28"/>
          <w:szCs w:val="28"/>
        </w:rPr>
        <w:t>р.н., зареєстрованого за адресою село</w:t>
      </w:r>
      <w:proofErr w:type="gramStart"/>
      <w:r w:rsidRPr="00650F56">
        <w:rPr>
          <w:color w:val="000000"/>
          <w:spacing w:val="-1"/>
          <w:sz w:val="28"/>
          <w:szCs w:val="28"/>
        </w:rPr>
        <w:t xml:space="preserve">  Б</w:t>
      </w:r>
      <w:proofErr w:type="gramEnd"/>
      <w:r w:rsidRPr="00650F56">
        <w:rPr>
          <w:color w:val="000000"/>
          <w:spacing w:val="-1"/>
          <w:sz w:val="28"/>
          <w:szCs w:val="28"/>
        </w:rPr>
        <w:t>ільче, вул.</w:t>
      </w:r>
      <w:r>
        <w:rPr>
          <w:color w:val="000000"/>
          <w:spacing w:val="-1"/>
          <w:sz w:val="28"/>
          <w:szCs w:val="28"/>
        </w:rPr>
        <w:t xml:space="preserve"> </w:t>
      </w:r>
      <w:r w:rsidR="00410523">
        <w:rPr>
          <w:color w:val="000000"/>
          <w:spacing w:val="-1"/>
          <w:sz w:val="28"/>
          <w:szCs w:val="28"/>
          <w:lang w:val="uk-UA"/>
        </w:rPr>
        <w:t>…………..</w:t>
      </w:r>
      <w:r w:rsidRPr="00650F56">
        <w:rPr>
          <w:color w:val="000000"/>
          <w:spacing w:val="-1"/>
          <w:sz w:val="28"/>
          <w:szCs w:val="28"/>
        </w:rPr>
        <w:t xml:space="preserve"> (згідно додатку)</w:t>
      </w:r>
      <w:r w:rsidRPr="00650F56">
        <w:rPr>
          <w:sz w:val="28"/>
          <w:szCs w:val="28"/>
        </w:rPr>
        <w:t>.</w:t>
      </w:r>
    </w:p>
    <w:p w:rsidR="00DE7B82" w:rsidRPr="00650F56" w:rsidRDefault="00DE7B82" w:rsidP="00DE7B82">
      <w:pPr>
        <w:jc w:val="both"/>
        <w:rPr>
          <w:sz w:val="28"/>
          <w:szCs w:val="28"/>
        </w:rPr>
      </w:pPr>
      <w:r w:rsidRPr="00650F56">
        <w:rPr>
          <w:sz w:val="28"/>
          <w:szCs w:val="28"/>
        </w:rPr>
        <w:t xml:space="preserve">2. Направити подання органу опіки та </w:t>
      </w:r>
      <w:proofErr w:type="gramStart"/>
      <w:r w:rsidRPr="00650F56">
        <w:rPr>
          <w:sz w:val="28"/>
          <w:szCs w:val="28"/>
        </w:rPr>
        <w:t>п</w:t>
      </w:r>
      <w:proofErr w:type="gramEnd"/>
      <w:r w:rsidRPr="00650F56">
        <w:rPr>
          <w:sz w:val="28"/>
          <w:szCs w:val="28"/>
        </w:rPr>
        <w:t xml:space="preserve">іклування до Миколаївського районного суду Львівської області у разі розгляду справи за заявою </w:t>
      </w:r>
      <w:r w:rsidR="00410523">
        <w:rPr>
          <w:sz w:val="28"/>
          <w:szCs w:val="28"/>
          <w:lang w:val="uk-UA"/>
        </w:rPr>
        <w:t>………….</w:t>
      </w:r>
      <w:r w:rsidRPr="00650F56">
        <w:rPr>
          <w:sz w:val="28"/>
          <w:szCs w:val="28"/>
        </w:rPr>
        <w:t xml:space="preserve">. про визнання </w:t>
      </w:r>
      <w:r w:rsidR="00410523">
        <w:rPr>
          <w:sz w:val="28"/>
          <w:szCs w:val="28"/>
          <w:lang w:val="uk-UA"/>
        </w:rPr>
        <w:t>……………..</w:t>
      </w:r>
      <w:r w:rsidRPr="00650F56">
        <w:rPr>
          <w:sz w:val="28"/>
          <w:szCs w:val="28"/>
        </w:rPr>
        <w:t>. недієздатним, встановлення опіки та призначення опікуна.</w:t>
      </w:r>
    </w:p>
    <w:p w:rsidR="00DE7B82" w:rsidRPr="00650F56" w:rsidRDefault="00DE7B82" w:rsidP="00DE7B82">
      <w:pPr>
        <w:jc w:val="both"/>
        <w:rPr>
          <w:sz w:val="28"/>
          <w:szCs w:val="28"/>
        </w:rPr>
      </w:pPr>
      <w:r w:rsidRPr="00650F56">
        <w:rPr>
          <w:sz w:val="28"/>
          <w:szCs w:val="28"/>
        </w:rPr>
        <w:t xml:space="preserve">3. Контроль за виконанням </w:t>
      </w:r>
      <w:proofErr w:type="gramStart"/>
      <w:r w:rsidRPr="00650F56">
        <w:rPr>
          <w:sz w:val="28"/>
          <w:szCs w:val="28"/>
        </w:rPr>
        <w:t>р</w:t>
      </w:r>
      <w:proofErr w:type="gramEnd"/>
      <w:r w:rsidRPr="00650F56">
        <w:rPr>
          <w:sz w:val="28"/>
          <w:szCs w:val="28"/>
        </w:rPr>
        <w:t xml:space="preserve">ішення покласти на заступника міського голови Шпака Ю.А. </w:t>
      </w:r>
    </w:p>
    <w:p w:rsidR="00DE7B82" w:rsidRPr="00650F56" w:rsidRDefault="00DE7B82" w:rsidP="00DE7B82">
      <w:pPr>
        <w:ind w:firstLine="540"/>
        <w:jc w:val="both"/>
        <w:rPr>
          <w:sz w:val="28"/>
          <w:szCs w:val="28"/>
        </w:rPr>
      </w:pPr>
    </w:p>
    <w:p w:rsidR="00DE7B82" w:rsidRPr="00650F56" w:rsidRDefault="00DE7B82" w:rsidP="00DE7B82">
      <w:pPr>
        <w:ind w:firstLine="540"/>
        <w:jc w:val="both"/>
        <w:rPr>
          <w:sz w:val="28"/>
          <w:szCs w:val="28"/>
        </w:rPr>
      </w:pPr>
    </w:p>
    <w:p w:rsidR="00DE7B82" w:rsidRPr="00650F56" w:rsidRDefault="00DE7B82" w:rsidP="00DE7B82">
      <w:pPr>
        <w:ind w:firstLine="540"/>
        <w:jc w:val="both"/>
        <w:rPr>
          <w:sz w:val="28"/>
          <w:szCs w:val="28"/>
        </w:rPr>
      </w:pPr>
    </w:p>
    <w:p w:rsidR="00DE7B82" w:rsidRPr="00650F56" w:rsidRDefault="00DE7B82" w:rsidP="00DE7B82">
      <w:pPr>
        <w:jc w:val="both"/>
        <w:rPr>
          <w:b/>
          <w:sz w:val="28"/>
          <w:szCs w:val="28"/>
        </w:rPr>
      </w:pPr>
      <w:r w:rsidRPr="00650F56">
        <w:rPr>
          <w:b/>
          <w:sz w:val="28"/>
          <w:szCs w:val="28"/>
        </w:rPr>
        <w:t>Міський голова                                                   Андрій ЩЕБЕЛЬ</w:t>
      </w:r>
    </w:p>
    <w:p w:rsidR="00DE7B82" w:rsidRPr="00650F56" w:rsidRDefault="00DE7B82" w:rsidP="00DE7B82">
      <w:pPr>
        <w:tabs>
          <w:tab w:val="left" w:pos="8088"/>
        </w:tabs>
        <w:ind w:left="360" w:firstLine="348"/>
        <w:rPr>
          <w:b/>
          <w:sz w:val="28"/>
          <w:szCs w:val="28"/>
        </w:rPr>
      </w:pPr>
    </w:p>
    <w:p w:rsidR="00DE7B82" w:rsidRDefault="00DE7B82" w:rsidP="00DE7B82">
      <w:pPr>
        <w:tabs>
          <w:tab w:val="left" w:pos="8088"/>
        </w:tabs>
        <w:ind w:left="360" w:firstLine="348"/>
        <w:rPr>
          <w:b/>
        </w:rPr>
      </w:pPr>
    </w:p>
    <w:p w:rsidR="00DE7B82" w:rsidRDefault="00DE7B82" w:rsidP="00DE7B82">
      <w:pPr>
        <w:tabs>
          <w:tab w:val="left" w:pos="8088"/>
        </w:tabs>
        <w:ind w:left="360" w:firstLine="348"/>
        <w:rPr>
          <w:b/>
        </w:rPr>
      </w:pPr>
    </w:p>
    <w:p w:rsidR="00DE7B82" w:rsidRDefault="00DE7B82"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Default="00E113C8" w:rsidP="00DE7B82">
      <w:pPr>
        <w:tabs>
          <w:tab w:val="left" w:pos="8088"/>
        </w:tabs>
        <w:ind w:left="360" w:firstLine="348"/>
        <w:rPr>
          <w:b/>
          <w:lang w:val="uk-UA"/>
        </w:rPr>
      </w:pPr>
    </w:p>
    <w:p w:rsidR="00E113C8" w:rsidRPr="00E113C8" w:rsidRDefault="00E113C8" w:rsidP="00DE7B82">
      <w:pPr>
        <w:tabs>
          <w:tab w:val="left" w:pos="8088"/>
        </w:tabs>
        <w:ind w:left="360" w:firstLine="348"/>
        <w:rPr>
          <w:b/>
          <w:lang w:val="uk-UA"/>
        </w:rPr>
      </w:pPr>
    </w:p>
    <w:p w:rsidR="00DE7B82" w:rsidRDefault="00DE7B82" w:rsidP="00DE7B82">
      <w:pPr>
        <w:tabs>
          <w:tab w:val="left" w:pos="8088"/>
        </w:tabs>
        <w:ind w:left="360" w:firstLine="348"/>
        <w:rPr>
          <w:b/>
        </w:rPr>
      </w:pPr>
    </w:p>
    <w:p w:rsidR="00DE7B82" w:rsidRDefault="00DE7B82" w:rsidP="00DE7B82">
      <w:pPr>
        <w:tabs>
          <w:tab w:val="left" w:pos="8088"/>
        </w:tabs>
        <w:ind w:left="360" w:firstLine="348"/>
        <w:rPr>
          <w:b/>
        </w:rPr>
      </w:pPr>
      <w:r>
        <w:rPr>
          <w:b/>
        </w:rPr>
        <w:tab/>
      </w:r>
    </w:p>
    <w:p w:rsidR="00DE7B82" w:rsidRDefault="00DE7B82" w:rsidP="00DE7B82">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DE7B82" w:rsidRDefault="00DE7B82" w:rsidP="00DE7B82">
      <w:pPr>
        <w:jc w:val="both"/>
        <w:rPr>
          <w:sz w:val="28"/>
          <w:szCs w:val="28"/>
        </w:rPr>
      </w:pPr>
    </w:p>
    <w:p w:rsidR="00DE7B82" w:rsidRPr="003D4368" w:rsidRDefault="00DE7B82" w:rsidP="00DE7B82">
      <w:pPr>
        <w:jc w:val="both"/>
        <w:rPr>
          <w:sz w:val="28"/>
          <w:szCs w:val="28"/>
        </w:rPr>
      </w:pPr>
      <w:r w:rsidRPr="003D4368">
        <w:rPr>
          <w:sz w:val="28"/>
          <w:szCs w:val="28"/>
        </w:rPr>
        <w:t>Про затвердження подання органу</w:t>
      </w:r>
    </w:p>
    <w:p w:rsidR="00DE7B82" w:rsidRDefault="00DE7B82" w:rsidP="00DE7B82">
      <w:pPr>
        <w:jc w:val="both"/>
        <w:rPr>
          <w:sz w:val="28"/>
          <w:szCs w:val="28"/>
        </w:rPr>
      </w:pPr>
      <w:r w:rsidRPr="003D4368">
        <w:rPr>
          <w:sz w:val="28"/>
          <w:szCs w:val="28"/>
        </w:rPr>
        <w:t xml:space="preserve">опіки та </w:t>
      </w:r>
      <w:proofErr w:type="gramStart"/>
      <w:r w:rsidRPr="003D4368">
        <w:rPr>
          <w:sz w:val="28"/>
          <w:szCs w:val="28"/>
        </w:rPr>
        <w:t>п</w:t>
      </w:r>
      <w:proofErr w:type="gramEnd"/>
      <w:r w:rsidRPr="003D4368">
        <w:rPr>
          <w:sz w:val="28"/>
          <w:szCs w:val="28"/>
        </w:rPr>
        <w:t xml:space="preserve">іклування Миколаївської </w:t>
      </w:r>
    </w:p>
    <w:p w:rsidR="00DE7B82" w:rsidRDefault="00DE7B82" w:rsidP="00DE7B82">
      <w:pPr>
        <w:jc w:val="both"/>
        <w:rPr>
          <w:sz w:val="28"/>
          <w:szCs w:val="28"/>
        </w:rPr>
      </w:pPr>
      <w:proofErr w:type="gramStart"/>
      <w:r w:rsidRPr="003D4368">
        <w:rPr>
          <w:sz w:val="28"/>
          <w:szCs w:val="28"/>
        </w:rPr>
        <w:t>м</w:t>
      </w:r>
      <w:proofErr w:type="gramEnd"/>
      <w:r w:rsidRPr="003D4368">
        <w:rPr>
          <w:sz w:val="28"/>
          <w:szCs w:val="28"/>
        </w:rPr>
        <w:t>іської</w:t>
      </w:r>
      <w:r>
        <w:rPr>
          <w:sz w:val="28"/>
          <w:szCs w:val="28"/>
        </w:rPr>
        <w:t xml:space="preserve"> </w:t>
      </w:r>
      <w:r w:rsidRPr="003D4368">
        <w:rPr>
          <w:sz w:val="28"/>
          <w:szCs w:val="28"/>
        </w:rPr>
        <w:t xml:space="preserve">ради про можливість </w:t>
      </w:r>
    </w:p>
    <w:p w:rsidR="00DE7B82" w:rsidRDefault="00DE7B82" w:rsidP="00DE7B82">
      <w:pPr>
        <w:jc w:val="both"/>
        <w:rPr>
          <w:sz w:val="28"/>
          <w:szCs w:val="28"/>
        </w:rPr>
      </w:pPr>
      <w:r w:rsidRPr="003D4368">
        <w:rPr>
          <w:sz w:val="28"/>
          <w:szCs w:val="28"/>
        </w:rPr>
        <w:t>п</w:t>
      </w:r>
      <w:r>
        <w:rPr>
          <w:sz w:val="28"/>
          <w:szCs w:val="28"/>
        </w:rPr>
        <w:t xml:space="preserve">ризначення </w:t>
      </w:r>
      <w:r w:rsidR="00410523">
        <w:rPr>
          <w:sz w:val="28"/>
          <w:szCs w:val="28"/>
          <w:lang w:val="uk-UA"/>
        </w:rPr>
        <w:t>………….</w:t>
      </w:r>
      <w:r w:rsidRPr="003D4368">
        <w:rPr>
          <w:sz w:val="28"/>
          <w:szCs w:val="28"/>
        </w:rPr>
        <w:t xml:space="preserve">. </w:t>
      </w:r>
      <w:proofErr w:type="gramStart"/>
      <w:r w:rsidRPr="003D4368">
        <w:rPr>
          <w:sz w:val="28"/>
          <w:szCs w:val="28"/>
        </w:rPr>
        <w:t>оп</w:t>
      </w:r>
      <w:proofErr w:type="gramEnd"/>
      <w:r w:rsidRPr="003D4368">
        <w:rPr>
          <w:sz w:val="28"/>
          <w:szCs w:val="28"/>
        </w:rPr>
        <w:t xml:space="preserve">ікуном </w:t>
      </w:r>
    </w:p>
    <w:p w:rsidR="00DE7B82" w:rsidRPr="003D4368" w:rsidRDefault="00410523" w:rsidP="00DE7B82">
      <w:pPr>
        <w:jc w:val="both"/>
        <w:rPr>
          <w:sz w:val="28"/>
          <w:szCs w:val="28"/>
        </w:rPr>
      </w:pPr>
      <w:r>
        <w:rPr>
          <w:sz w:val="28"/>
          <w:szCs w:val="28"/>
          <w:lang w:val="uk-UA"/>
        </w:rPr>
        <w:t>…………….</w:t>
      </w:r>
      <w:r w:rsidR="00DE7B82" w:rsidRPr="003D4368">
        <w:rPr>
          <w:sz w:val="28"/>
          <w:szCs w:val="28"/>
        </w:rPr>
        <w:t>.</w:t>
      </w:r>
    </w:p>
    <w:p w:rsidR="00DE7B82" w:rsidRPr="003D4368" w:rsidRDefault="00DE7B82" w:rsidP="00DE7B82">
      <w:pPr>
        <w:jc w:val="both"/>
        <w:rPr>
          <w:b/>
          <w:sz w:val="28"/>
          <w:szCs w:val="28"/>
        </w:rPr>
      </w:pPr>
    </w:p>
    <w:p w:rsidR="00DE7B82" w:rsidRPr="003D4368" w:rsidRDefault="00DE7B82" w:rsidP="00DE7B82">
      <w:pPr>
        <w:jc w:val="both"/>
        <w:rPr>
          <w:b/>
          <w:sz w:val="28"/>
          <w:szCs w:val="28"/>
        </w:rPr>
      </w:pPr>
      <w:r>
        <w:rPr>
          <w:sz w:val="28"/>
          <w:szCs w:val="28"/>
        </w:rPr>
        <w:t xml:space="preserve">      </w:t>
      </w:r>
      <w:r w:rsidRPr="003D4368">
        <w:rPr>
          <w:sz w:val="28"/>
          <w:szCs w:val="28"/>
        </w:rPr>
        <w:t xml:space="preserve">Керуючись </w:t>
      </w:r>
      <w:proofErr w:type="gramStart"/>
      <w:r w:rsidRPr="003D4368">
        <w:rPr>
          <w:sz w:val="28"/>
          <w:szCs w:val="28"/>
        </w:rPr>
        <w:t>п</w:t>
      </w:r>
      <w:proofErr w:type="gramEnd"/>
      <w:r w:rsidRPr="003D4368">
        <w:rPr>
          <w:sz w:val="28"/>
          <w:szCs w:val="28"/>
        </w:rPr>
        <w:t xml:space="preserve">ідпунктом 4 пункту «б» частини першої статті 34, статтею 40 Закону України </w:t>
      </w:r>
      <w:r>
        <w:rPr>
          <w:sz w:val="28"/>
          <w:szCs w:val="28"/>
        </w:rPr>
        <w:t>«</w:t>
      </w:r>
      <w:r w:rsidRPr="003D4368">
        <w:rPr>
          <w:sz w:val="28"/>
          <w:szCs w:val="28"/>
        </w:rPr>
        <w:t>Про місцеве самоврядування в Україні</w:t>
      </w:r>
      <w:r>
        <w:rPr>
          <w:sz w:val="28"/>
          <w:szCs w:val="28"/>
        </w:rPr>
        <w:t>»,</w:t>
      </w:r>
      <w:r w:rsidRPr="003D4368">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3D4368">
        <w:rPr>
          <w:sz w:val="28"/>
          <w:szCs w:val="28"/>
        </w:rPr>
        <w:t>соц</w:t>
      </w:r>
      <w:proofErr w:type="gramEnd"/>
      <w:r w:rsidRPr="003D4368">
        <w:rPr>
          <w:sz w:val="28"/>
          <w:szCs w:val="28"/>
        </w:rPr>
        <w:t>іальної політики України від 26.05.99 №34/166/131/88, враховуючи протокол засідання опікунської ради при виконавчому комітеті Миколаївської міської ради від 23.07.20</w:t>
      </w:r>
      <w:r>
        <w:rPr>
          <w:sz w:val="28"/>
          <w:szCs w:val="28"/>
        </w:rPr>
        <w:t>2</w:t>
      </w:r>
      <w:r w:rsidRPr="003D4368">
        <w:rPr>
          <w:sz w:val="28"/>
          <w:szCs w:val="28"/>
        </w:rPr>
        <w:t xml:space="preserve">4, розглянувши заяву </w:t>
      </w:r>
      <w:r w:rsidR="00410523">
        <w:rPr>
          <w:sz w:val="28"/>
          <w:szCs w:val="28"/>
          <w:lang w:val="uk-UA"/>
        </w:rPr>
        <w:t>………….</w:t>
      </w:r>
      <w:r w:rsidRPr="003D4368">
        <w:rPr>
          <w:sz w:val="28"/>
          <w:szCs w:val="28"/>
        </w:rPr>
        <w:t xml:space="preserve">, зареєстрованого за адресою </w:t>
      </w:r>
      <w:r>
        <w:rPr>
          <w:sz w:val="28"/>
          <w:szCs w:val="28"/>
        </w:rPr>
        <w:t>село</w:t>
      </w:r>
      <w:r w:rsidRPr="003D4368">
        <w:rPr>
          <w:b/>
          <w:sz w:val="28"/>
          <w:szCs w:val="28"/>
        </w:rPr>
        <w:t xml:space="preserve"> </w:t>
      </w:r>
      <w:r w:rsidRPr="00DB65ED">
        <w:rPr>
          <w:sz w:val="28"/>
          <w:szCs w:val="28"/>
        </w:rPr>
        <w:t>Р</w:t>
      </w:r>
      <w:r w:rsidRPr="003D4368">
        <w:rPr>
          <w:sz w:val="28"/>
          <w:szCs w:val="28"/>
        </w:rPr>
        <w:t xml:space="preserve">удники, вул. </w:t>
      </w:r>
      <w:r w:rsidR="00410523">
        <w:rPr>
          <w:sz w:val="28"/>
          <w:szCs w:val="28"/>
          <w:lang w:val="uk-UA"/>
        </w:rPr>
        <w:t>………..</w:t>
      </w:r>
      <w:r>
        <w:rPr>
          <w:sz w:val="28"/>
          <w:szCs w:val="28"/>
        </w:rPr>
        <w:t>,</w:t>
      </w:r>
      <w:r w:rsidRPr="003D4368">
        <w:rPr>
          <w:sz w:val="28"/>
          <w:szCs w:val="28"/>
        </w:rPr>
        <w:t xml:space="preserve"> інші додані документи, виконавчий комітет</w:t>
      </w:r>
      <w:r>
        <w:rPr>
          <w:sz w:val="28"/>
          <w:szCs w:val="28"/>
        </w:rPr>
        <w:t xml:space="preserve"> Миколаївської</w:t>
      </w:r>
      <w:r w:rsidRPr="003D4368">
        <w:rPr>
          <w:sz w:val="28"/>
          <w:szCs w:val="28"/>
        </w:rPr>
        <w:t xml:space="preserve"> міської ради</w:t>
      </w:r>
      <w:r>
        <w:rPr>
          <w:sz w:val="28"/>
          <w:szCs w:val="28"/>
        </w:rPr>
        <w:t xml:space="preserve"> </w:t>
      </w:r>
      <w:r w:rsidRPr="003D4368">
        <w:rPr>
          <w:b/>
          <w:sz w:val="28"/>
          <w:szCs w:val="28"/>
        </w:rPr>
        <w:t xml:space="preserve">ВИРІШИВ:  </w:t>
      </w:r>
    </w:p>
    <w:p w:rsidR="00DE7B82" w:rsidRPr="003D4368" w:rsidRDefault="00DE7B82" w:rsidP="00DE7B82">
      <w:pPr>
        <w:jc w:val="both"/>
        <w:rPr>
          <w:b/>
          <w:sz w:val="28"/>
          <w:szCs w:val="28"/>
        </w:rPr>
      </w:pPr>
    </w:p>
    <w:p w:rsidR="00DE7B82" w:rsidRPr="003D4368" w:rsidRDefault="00DE7B82" w:rsidP="00DE7B82">
      <w:pPr>
        <w:jc w:val="both"/>
        <w:rPr>
          <w:color w:val="000000"/>
          <w:spacing w:val="-1"/>
          <w:sz w:val="28"/>
          <w:szCs w:val="28"/>
        </w:rPr>
      </w:pPr>
      <w:r w:rsidRPr="003D4368">
        <w:rPr>
          <w:sz w:val="28"/>
          <w:szCs w:val="28"/>
        </w:rPr>
        <w:t xml:space="preserve">1. Затвердити подання органу опіки та </w:t>
      </w:r>
      <w:proofErr w:type="gramStart"/>
      <w:r w:rsidRPr="003D4368">
        <w:rPr>
          <w:sz w:val="28"/>
          <w:szCs w:val="28"/>
        </w:rPr>
        <w:t>п</w:t>
      </w:r>
      <w:proofErr w:type="gramEnd"/>
      <w:r w:rsidRPr="003D4368">
        <w:rPr>
          <w:sz w:val="28"/>
          <w:szCs w:val="28"/>
        </w:rPr>
        <w:t xml:space="preserve">іклування Миколаївської міської ради про можливість призначення </w:t>
      </w:r>
      <w:r w:rsidR="00410523">
        <w:rPr>
          <w:sz w:val="28"/>
          <w:szCs w:val="28"/>
          <w:lang w:val="uk-UA"/>
        </w:rPr>
        <w:t>…………….</w:t>
      </w:r>
      <w:r w:rsidRPr="003D4368">
        <w:rPr>
          <w:sz w:val="28"/>
          <w:szCs w:val="28"/>
        </w:rPr>
        <w:t xml:space="preserve">, </w:t>
      </w:r>
      <w:r w:rsidR="00410523">
        <w:rPr>
          <w:sz w:val="28"/>
          <w:szCs w:val="28"/>
          <w:lang w:val="uk-UA"/>
        </w:rPr>
        <w:t>………….</w:t>
      </w:r>
      <w:r>
        <w:rPr>
          <w:sz w:val="28"/>
          <w:szCs w:val="28"/>
        </w:rPr>
        <w:t xml:space="preserve"> </w:t>
      </w:r>
      <w:r w:rsidRPr="003D4368">
        <w:rPr>
          <w:sz w:val="28"/>
          <w:szCs w:val="28"/>
        </w:rPr>
        <w:t xml:space="preserve">р.н., опікуном дядька </w:t>
      </w:r>
      <w:r w:rsidR="00410523">
        <w:rPr>
          <w:sz w:val="28"/>
          <w:szCs w:val="28"/>
          <w:lang w:val="uk-UA"/>
        </w:rPr>
        <w:t>…………</w:t>
      </w:r>
      <w:r w:rsidRPr="003D4368">
        <w:rPr>
          <w:sz w:val="28"/>
          <w:szCs w:val="28"/>
        </w:rPr>
        <w:t xml:space="preserve">, </w:t>
      </w:r>
      <w:r w:rsidR="00410523">
        <w:rPr>
          <w:sz w:val="28"/>
          <w:szCs w:val="28"/>
          <w:lang w:val="uk-UA"/>
        </w:rPr>
        <w:t>………….</w:t>
      </w:r>
      <w:r>
        <w:rPr>
          <w:sz w:val="28"/>
          <w:szCs w:val="28"/>
        </w:rPr>
        <w:t xml:space="preserve"> </w:t>
      </w:r>
      <w:r w:rsidRPr="003D4368">
        <w:rPr>
          <w:color w:val="000000"/>
          <w:spacing w:val="-1"/>
          <w:sz w:val="28"/>
          <w:szCs w:val="28"/>
        </w:rPr>
        <w:t>р.н., зареєстрованої за адресою село Рудники, вул.</w:t>
      </w:r>
      <w:r>
        <w:rPr>
          <w:color w:val="000000"/>
          <w:spacing w:val="-1"/>
          <w:sz w:val="28"/>
          <w:szCs w:val="28"/>
        </w:rPr>
        <w:t xml:space="preserve"> </w:t>
      </w:r>
      <w:r w:rsidR="00410523">
        <w:rPr>
          <w:color w:val="000000"/>
          <w:spacing w:val="-1"/>
          <w:sz w:val="28"/>
          <w:szCs w:val="28"/>
          <w:lang w:val="uk-UA"/>
        </w:rPr>
        <w:t>…………..</w:t>
      </w:r>
      <w:r w:rsidRPr="003D4368">
        <w:rPr>
          <w:color w:val="000000"/>
          <w:spacing w:val="-1"/>
          <w:sz w:val="28"/>
          <w:szCs w:val="28"/>
        </w:rPr>
        <w:t xml:space="preserve"> (згідно додатку)</w:t>
      </w:r>
      <w:r w:rsidRPr="003D4368">
        <w:rPr>
          <w:sz w:val="28"/>
          <w:szCs w:val="28"/>
        </w:rPr>
        <w:t>.</w:t>
      </w:r>
    </w:p>
    <w:p w:rsidR="00DE7B82" w:rsidRPr="003D4368" w:rsidRDefault="00DE7B82" w:rsidP="00DE7B82">
      <w:pPr>
        <w:jc w:val="both"/>
        <w:rPr>
          <w:sz w:val="28"/>
          <w:szCs w:val="28"/>
        </w:rPr>
      </w:pPr>
      <w:r w:rsidRPr="003D4368">
        <w:rPr>
          <w:sz w:val="28"/>
          <w:szCs w:val="28"/>
        </w:rPr>
        <w:t xml:space="preserve">2. Направити подання органу опіки та </w:t>
      </w:r>
      <w:proofErr w:type="gramStart"/>
      <w:r w:rsidRPr="003D4368">
        <w:rPr>
          <w:sz w:val="28"/>
          <w:szCs w:val="28"/>
        </w:rPr>
        <w:t>п</w:t>
      </w:r>
      <w:proofErr w:type="gramEnd"/>
      <w:r w:rsidRPr="003D4368">
        <w:rPr>
          <w:sz w:val="28"/>
          <w:szCs w:val="28"/>
        </w:rPr>
        <w:t xml:space="preserve">іклування до Миколаївського районного суду Львівської області у разі розгляду справи за заявою </w:t>
      </w:r>
      <w:r w:rsidR="00410523">
        <w:rPr>
          <w:sz w:val="28"/>
          <w:szCs w:val="28"/>
          <w:lang w:val="uk-UA"/>
        </w:rPr>
        <w:t>…………..</w:t>
      </w:r>
      <w:r w:rsidRPr="003D4368">
        <w:rPr>
          <w:sz w:val="28"/>
          <w:szCs w:val="28"/>
        </w:rPr>
        <w:t xml:space="preserve">. про визнання </w:t>
      </w:r>
      <w:r w:rsidR="00410523">
        <w:rPr>
          <w:sz w:val="28"/>
          <w:szCs w:val="28"/>
          <w:lang w:val="uk-UA"/>
        </w:rPr>
        <w:t>……….</w:t>
      </w:r>
      <w:r w:rsidRPr="003D4368">
        <w:rPr>
          <w:sz w:val="28"/>
          <w:szCs w:val="28"/>
        </w:rPr>
        <w:t>. недієздатним, встановлення опіки та призначення опікуна.</w:t>
      </w:r>
    </w:p>
    <w:p w:rsidR="00DE7B82" w:rsidRPr="003D4368" w:rsidRDefault="00DE7B82" w:rsidP="00DE7B82">
      <w:pPr>
        <w:jc w:val="both"/>
        <w:rPr>
          <w:sz w:val="28"/>
          <w:szCs w:val="28"/>
        </w:rPr>
      </w:pPr>
      <w:r w:rsidRPr="003D4368">
        <w:rPr>
          <w:sz w:val="28"/>
          <w:szCs w:val="28"/>
        </w:rPr>
        <w:t xml:space="preserve">3. Контроль за виконанням </w:t>
      </w:r>
      <w:proofErr w:type="gramStart"/>
      <w:r w:rsidRPr="003D4368">
        <w:rPr>
          <w:sz w:val="28"/>
          <w:szCs w:val="28"/>
        </w:rPr>
        <w:t>р</w:t>
      </w:r>
      <w:proofErr w:type="gramEnd"/>
      <w:r w:rsidRPr="003D4368">
        <w:rPr>
          <w:sz w:val="28"/>
          <w:szCs w:val="28"/>
        </w:rPr>
        <w:t xml:space="preserve">ішення покласти на заступника міського голови Шпака Ю.А. </w:t>
      </w:r>
    </w:p>
    <w:p w:rsidR="00DE7B82" w:rsidRPr="003D4368" w:rsidRDefault="00DE7B82" w:rsidP="00DE7B82">
      <w:pPr>
        <w:ind w:firstLine="540"/>
        <w:jc w:val="both"/>
        <w:rPr>
          <w:sz w:val="28"/>
          <w:szCs w:val="28"/>
        </w:rPr>
      </w:pPr>
    </w:p>
    <w:p w:rsidR="00DE7B82" w:rsidRPr="003D4368" w:rsidRDefault="00DE7B82" w:rsidP="00DE7B82">
      <w:pPr>
        <w:ind w:firstLine="540"/>
        <w:jc w:val="both"/>
        <w:rPr>
          <w:sz w:val="28"/>
          <w:szCs w:val="28"/>
        </w:rPr>
      </w:pPr>
    </w:p>
    <w:p w:rsidR="00DE7B82" w:rsidRPr="003D4368" w:rsidRDefault="00DE7B82" w:rsidP="00DE7B82">
      <w:pPr>
        <w:ind w:firstLine="540"/>
        <w:jc w:val="both"/>
        <w:rPr>
          <w:sz w:val="28"/>
          <w:szCs w:val="28"/>
        </w:rPr>
      </w:pPr>
    </w:p>
    <w:p w:rsidR="00DE7B82" w:rsidRPr="003D4368" w:rsidRDefault="00DE7B82" w:rsidP="00DE7B82">
      <w:pPr>
        <w:jc w:val="both"/>
        <w:rPr>
          <w:b/>
          <w:sz w:val="28"/>
          <w:szCs w:val="28"/>
        </w:rPr>
      </w:pPr>
      <w:r w:rsidRPr="003D4368">
        <w:rPr>
          <w:b/>
          <w:sz w:val="28"/>
          <w:szCs w:val="28"/>
        </w:rPr>
        <w:t>Міський голова                                             Андрій ЩЕБЕЛЬ</w:t>
      </w:r>
    </w:p>
    <w:p w:rsidR="00DE7B82" w:rsidRDefault="00DE7B82" w:rsidP="00DE7B82">
      <w:pPr>
        <w:tabs>
          <w:tab w:val="left" w:pos="8088"/>
        </w:tabs>
        <w:ind w:left="360" w:firstLine="348"/>
        <w:rPr>
          <w:b/>
        </w:rPr>
      </w:pPr>
      <w:r>
        <w:rPr>
          <w:b/>
        </w:rPr>
        <w:tab/>
      </w:r>
    </w:p>
    <w:p w:rsidR="00DE7B82" w:rsidRDefault="00DE7B82" w:rsidP="00DE7B82">
      <w:pPr>
        <w:jc w:val="both"/>
        <w:rPr>
          <w:rFonts w:eastAsia="Calibri"/>
          <w:sz w:val="28"/>
          <w:szCs w:val="28"/>
        </w:rPr>
      </w:pPr>
    </w:p>
    <w:p w:rsidR="00DE7B82" w:rsidRDefault="00DE7B82" w:rsidP="00DE7B82">
      <w:pPr>
        <w:jc w:val="both"/>
        <w:rPr>
          <w:rFonts w:eastAsia="Calibri"/>
          <w:sz w:val="28"/>
          <w:szCs w:val="28"/>
        </w:rPr>
      </w:pPr>
    </w:p>
    <w:p w:rsidR="00DE7B82" w:rsidRDefault="00DE7B82" w:rsidP="00DE7B82">
      <w:pPr>
        <w:jc w:val="both"/>
        <w:rPr>
          <w:rFonts w:eastAsia="Calibri"/>
          <w:sz w:val="28"/>
          <w:szCs w:val="28"/>
        </w:rPr>
      </w:pPr>
    </w:p>
    <w:p w:rsidR="00DE7B82" w:rsidRDefault="00DE7B82" w:rsidP="0049175C">
      <w:pPr>
        <w:rPr>
          <w:bCs/>
          <w:sz w:val="28"/>
          <w:szCs w:val="28"/>
          <w:lang w:val="uk-UA" w:eastAsia="ar-SA"/>
        </w:rPr>
      </w:pPr>
    </w:p>
    <w:p w:rsidR="00434A90" w:rsidRDefault="00434A90" w:rsidP="0049175C">
      <w:pPr>
        <w:rPr>
          <w:bCs/>
          <w:sz w:val="28"/>
          <w:szCs w:val="28"/>
          <w:lang w:val="uk-UA" w:eastAsia="ar-SA"/>
        </w:rPr>
      </w:pPr>
    </w:p>
    <w:p w:rsidR="00434A90" w:rsidRDefault="00434A90" w:rsidP="0049175C">
      <w:pPr>
        <w:rPr>
          <w:bCs/>
          <w:sz w:val="28"/>
          <w:szCs w:val="28"/>
          <w:lang w:val="uk-UA" w:eastAsia="ar-SA"/>
        </w:rPr>
      </w:pPr>
    </w:p>
    <w:p w:rsidR="00434A90" w:rsidRDefault="00434A90" w:rsidP="0049175C">
      <w:pPr>
        <w:rPr>
          <w:bCs/>
          <w:sz w:val="28"/>
          <w:szCs w:val="28"/>
          <w:lang w:val="uk-UA" w:eastAsia="ar-SA"/>
        </w:rPr>
      </w:pPr>
    </w:p>
    <w:p w:rsidR="00E113C8" w:rsidRDefault="00E113C8" w:rsidP="0049175C">
      <w:pPr>
        <w:rPr>
          <w:bCs/>
          <w:sz w:val="28"/>
          <w:szCs w:val="28"/>
          <w:lang w:val="uk-UA" w:eastAsia="ar-SA"/>
        </w:rPr>
      </w:pPr>
    </w:p>
    <w:p w:rsidR="00434A90" w:rsidRDefault="00434A90" w:rsidP="0049175C">
      <w:pPr>
        <w:rPr>
          <w:bCs/>
          <w:sz w:val="28"/>
          <w:szCs w:val="28"/>
          <w:lang w:val="uk-UA" w:eastAsia="ar-SA"/>
        </w:rPr>
      </w:pPr>
    </w:p>
    <w:p w:rsidR="00A105C7" w:rsidRDefault="00A105C7" w:rsidP="0049175C">
      <w:pPr>
        <w:rPr>
          <w:bCs/>
          <w:sz w:val="28"/>
          <w:szCs w:val="28"/>
          <w:lang w:val="uk-UA" w:eastAsia="ar-SA"/>
        </w:rPr>
      </w:pPr>
    </w:p>
    <w:p w:rsidR="00434A90" w:rsidRDefault="00434A90" w:rsidP="0049175C">
      <w:pPr>
        <w:rPr>
          <w:bCs/>
          <w:sz w:val="28"/>
          <w:szCs w:val="28"/>
          <w:lang w:val="uk-UA" w:eastAsia="ar-SA"/>
        </w:rPr>
      </w:pPr>
    </w:p>
    <w:p w:rsidR="00A105C7" w:rsidRDefault="00A105C7" w:rsidP="00A105C7">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434A90" w:rsidRDefault="00434A90" w:rsidP="0049175C">
      <w:pPr>
        <w:rPr>
          <w:bCs/>
          <w:sz w:val="28"/>
          <w:szCs w:val="28"/>
          <w:lang w:val="uk-UA" w:eastAsia="ar-SA"/>
        </w:rPr>
      </w:pPr>
    </w:p>
    <w:p w:rsidR="00434A90" w:rsidRDefault="00434A90" w:rsidP="0049175C">
      <w:pPr>
        <w:rPr>
          <w:bCs/>
          <w:sz w:val="28"/>
          <w:szCs w:val="28"/>
          <w:lang w:val="uk-UA" w:eastAsia="ar-SA"/>
        </w:rPr>
      </w:pPr>
    </w:p>
    <w:p w:rsidR="00434A90" w:rsidRPr="00434A90" w:rsidRDefault="00434A90" w:rsidP="00434A90">
      <w:pPr>
        <w:rPr>
          <w:sz w:val="28"/>
          <w:szCs w:val="28"/>
          <w:lang w:val="uk-UA"/>
        </w:rPr>
      </w:pPr>
      <w:r w:rsidRPr="00434A90">
        <w:rPr>
          <w:sz w:val="28"/>
          <w:szCs w:val="28"/>
          <w:lang w:val="uk-UA"/>
        </w:rPr>
        <w:t>Про внесення змін в рішення виконавчого</w:t>
      </w:r>
    </w:p>
    <w:p w:rsidR="00434A90" w:rsidRPr="00434A90" w:rsidRDefault="00434A90" w:rsidP="00434A90">
      <w:pPr>
        <w:rPr>
          <w:sz w:val="28"/>
          <w:szCs w:val="28"/>
          <w:lang w:val="uk-UA"/>
        </w:rPr>
      </w:pPr>
      <w:r w:rsidRPr="00434A90">
        <w:rPr>
          <w:sz w:val="28"/>
          <w:szCs w:val="28"/>
          <w:lang w:val="uk-UA"/>
        </w:rPr>
        <w:t>комітету Миколаївської міської ради</w:t>
      </w:r>
    </w:p>
    <w:p w:rsidR="00434A90" w:rsidRPr="00434A90" w:rsidRDefault="00434A90" w:rsidP="00434A90">
      <w:pPr>
        <w:rPr>
          <w:sz w:val="28"/>
          <w:szCs w:val="28"/>
          <w:lang w:val="uk-UA"/>
        </w:rPr>
      </w:pPr>
      <w:r w:rsidRPr="00434A90">
        <w:rPr>
          <w:sz w:val="28"/>
          <w:szCs w:val="28"/>
          <w:lang w:val="uk-UA"/>
        </w:rPr>
        <w:t>від 04.06.2024 №142 «Про затвердження</w:t>
      </w:r>
    </w:p>
    <w:p w:rsidR="00434A90" w:rsidRPr="00434A90" w:rsidRDefault="00434A90" w:rsidP="00434A90">
      <w:pPr>
        <w:rPr>
          <w:sz w:val="28"/>
          <w:szCs w:val="28"/>
          <w:lang w:val="uk-UA"/>
        </w:rPr>
      </w:pPr>
      <w:r w:rsidRPr="00434A90">
        <w:rPr>
          <w:sz w:val="28"/>
          <w:szCs w:val="28"/>
          <w:lang w:val="uk-UA"/>
        </w:rPr>
        <w:t xml:space="preserve">Положення про порядок складення та </w:t>
      </w:r>
    </w:p>
    <w:p w:rsidR="00434A90" w:rsidRPr="00434A90" w:rsidRDefault="00434A90" w:rsidP="00434A90">
      <w:pPr>
        <w:rPr>
          <w:rFonts w:eastAsia="Calibri"/>
          <w:sz w:val="28"/>
          <w:szCs w:val="28"/>
          <w:lang w:val="uk-UA"/>
        </w:rPr>
      </w:pPr>
      <w:r w:rsidRPr="00434A90">
        <w:rPr>
          <w:sz w:val="28"/>
          <w:szCs w:val="28"/>
          <w:lang w:val="uk-UA"/>
        </w:rPr>
        <w:t xml:space="preserve">видачі Акта </w:t>
      </w:r>
      <w:r w:rsidRPr="00434A90">
        <w:rPr>
          <w:rFonts w:eastAsia="Calibri"/>
          <w:sz w:val="28"/>
          <w:szCs w:val="28"/>
          <w:lang w:val="uk-UA"/>
        </w:rPr>
        <w:t xml:space="preserve">про встановлення факту </w:t>
      </w:r>
    </w:p>
    <w:p w:rsidR="00434A90" w:rsidRPr="00434A90" w:rsidRDefault="00434A90" w:rsidP="00434A90">
      <w:pPr>
        <w:rPr>
          <w:rFonts w:eastAsia="Calibri"/>
          <w:sz w:val="28"/>
          <w:szCs w:val="28"/>
          <w:lang w:val="uk-UA"/>
        </w:rPr>
      </w:pPr>
      <w:r w:rsidRPr="00434A90">
        <w:rPr>
          <w:rFonts w:eastAsia="Calibri"/>
          <w:sz w:val="28"/>
          <w:szCs w:val="28"/>
          <w:lang w:val="uk-UA"/>
        </w:rPr>
        <w:t>здійснення особою догляду (постійного</w:t>
      </w:r>
    </w:p>
    <w:p w:rsidR="00434A90" w:rsidRPr="00434A90" w:rsidRDefault="00434A90" w:rsidP="00434A90">
      <w:pPr>
        <w:rPr>
          <w:sz w:val="28"/>
          <w:szCs w:val="28"/>
          <w:lang w:val="uk-UA"/>
        </w:rPr>
      </w:pPr>
      <w:r w:rsidRPr="00434A90">
        <w:rPr>
          <w:rFonts w:eastAsia="Calibri"/>
          <w:sz w:val="28"/>
          <w:szCs w:val="28"/>
          <w:lang w:val="uk-UA"/>
        </w:rPr>
        <w:t xml:space="preserve">догляду) </w:t>
      </w:r>
      <w:r w:rsidRPr="00434A90">
        <w:rPr>
          <w:sz w:val="28"/>
          <w:szCs w:val="28"/>
          <w:lang w:val="uk-UA"/>
        </w:rPr>
        <w:t xml:space="preserve"> в Миколаївській міській </w:t>
      </w:r>
    </w:p>
    <w:p w:rsidR="00434A90" w:rsidRPr="00434A90" w:rsidRDefault="00434A90" w:rsidP="00434A90">
      <w:pPr>
        <w:rPr>
          <w:sz w:val="28"/>
          <w:szCs w:val="28"/>
          <w:lang w:val="uk-UA"/>
        </w:rPr>
      </w:pPr>
      <w:r w:rsidRPr="00434A90">
        <w:rPr>
          <w:sz w:val="28"/>
          <w:szCs w:val="28"/>
          <w:lang w:val="uk-UA"/>
        </w:rPr>
        <w:t>територіальній громаді</w:t>
      </w:r>
    </w:p>
    <w:p w:rsidR="00434A90" w:rsidRPr="00434A90" w:rsidRDefault="00434A90" w:rsidP="00434A90">
      <w:pPr>
        <w:rPr>
          <w:color w:val="000000"/>
          <w:sz w:val="28"/>
          <w:szCs w:val="28"/>
          <w:shd w:val="clear" w:color="auto" w:fill="FFFFFF"/>
          <w:lang w:val="uk-UA" w:eastAsia="uk-UA" w:bidi="uk-UA"/>
        </w:rPr>
      </w:pPr>
    </w:p>
    <w:p w:rsidR="00434A90" w:rsidRPr="00434A90" w:rsidRDefault="00434A90" w:rsidP="00434A90">
      <w:pPr>
        <w:jc w:val="both"/>
        <w:rPr>
          <w:color w:val="000000"/>
          <w:sz w:val="28"/>
          <w:szCs w:val="28"/>
          <w:lang w:val="uk-UA"/>
        </w:rPr>
      </w:pPr>
      <w:r w:rsidRPr="00434A90">
        <w:rPr>
          <w:bCs/>
          <w:sz w:val="28"/>
          <w:szCs w:val="28"/>
          <w:shd w:val="clear" w:color="auto" w:fill="FFFFFF"/>
          <w:lang w:val="uk-UA"/>
        </w:rPr>
        <w:t xml:space="preserve">     Керуючись ст.40 </w:t>
      </w:r>
      <w:r w:rsidRPr="00434A90">
        <w:rPr>
          <w:sz w:val="28"/>
          <w:szCs w:val="28"/>
          <w:lang w:val="uk-UA"/>
        </w:rPr>
        <w:t xml:space="preserve">Закону України «Про місцеве самоврядування в Україні», відповідно до постанови Кабінету Міністрів України № 560 від 16.05.2024 «Про затвердження Порядку призову громадян </w:t>
      </w:r>
      <w:r w:rsidRPr="00434A90">
        <w:rPr>
          <w:color w:val="000000"/>
          <w:sz w:val="28"/>
          <w:szCs w:val="28"/>
          <w:lang w:val="uk-UA"/>
        </w:rPr>
        <w:t xml:space="preserve">на військову службу під час мобілізації, на особливий період» з наступними змінами, враховуючи пропозиції комісії з встановлення факту здійснення особою догляду (постійного догляду), виконавчий комітет Миколаївської міської ради </w:t>
      </w:r>
      <w:r w:rsidRPr="00434A90">
        <w:rPr>
          <w:b/>
          <w:bCs/>
          <w:color w:val="000000"/>
          <w:sz w:val="28"/>
          <w:szCs w:val="28"/>
          <w:lang w:val="uk-UA"/>
        </w:rPr>
        <w:t>ВИРІШИВ:</w:t>
      </w:r>
    </w:p>
    <w:p w:rsidR="00434A90" w:rsidRPr="00434A90" w:rsidRDefault="00434A90" w:rsidP="00434A90">
      <w:pPr>
        <w:jc w:val="both"/>
        <w:rPr>
          <w:color w:val="000000"/>
          <w:sz w:val="28"/>
          <w:szCs w:val="28"/>
          <w:shd w:val="clear" w:color="auto" w:fill="FFFFFF"/>
          <w:lang w:val="uk-UA" w:eastAsia="uk-UA" w:bidi="uk-UA"/>
        </w:rPr>
      </w:pPr>
    </w:p>
    <w:p w:rsidR="00434A90" w:rsidRPr="00434A90" w:rsidRDefault="00434A90" w:rsidP="00434A90">
      <w:pPr>
        <w:jc w:val="both"/>
        <w:rPr>
          <w:sz w:val="28"/>
          <w:szCs w:val="28"/>
          <w:lang w:val="uk-UA"/>
        </w:rPr>
      </w:pPr>
      <w:r w:rsidRPr="00434A90">
        <w:rPr>
          <w:sz w:val="28"/>
          <w:szCs w:val="28"/>
          <w:lang w:val="uk-UA"/>
        </w:rPr>
        <w:t>1. Внести зміни в рішення виконавчого комітету Миколаївської міської ради від 04.06.2024 №142, а саме:</w:t>
      </w:r>
    </w:p>
    <w:p w:rsidR="00434A90" w:rsidRPr="00434A90" w:rsidRDefault="00434A90" w:rsidP="00434A90">
      <w:pPr>
        <w:ind w:firstLine="708"/>
        <w:jc w:val="both"/>
        <w:rPr>
          <w:sz w:val="28"/>
          <w:szCs w:val="28"/>
          <w:lang w:val="uk-UA"/>
        </w:rPr>
      </w:pPr>
      <w:r w:rsidRPr="00434A90">
        <w:rPr>
          <w:sz w:val="28"/>
          <w:szCs w:val="28"/>
          <w:lang w:val="uk-UA"/>
        </w:rPr>
        <w:t xml:space="preserve">1.1. Внести зміни та затвердити Положення про порядок складення та видачі Акта </w:t>
      </w:r>
      <w:r w:rsidRPr="00434A90">
        <w:rPr>
          <w:rFonts w:eastAsia="Calibri"/>
          <w:sz w:val="28"/>
          <w:szCs w:val="28"/>
          <w:lang w:val="uk-UA"/>
        </w:rPr>
        <w:t>про встановлення факту здійснення особою догляду (постійного догляду)</w:t>
      </w:r>
      <w:r w:rsidRPr="00434A90">
        <w:rPr>
          <w:sz w:val="28"/>
          <w:szCs w:val="28"/>
          <w:lang w:val="uk-UA"/>
        </w:rPr>
        <w:t xml:space="preserve"> в Миколаївській міській територіальній громаді в новій редакції, згідно з додатком 1.</w:t>
      </w:r>
    </w:p>
    <w:p w:rsidR="00434A90" w:rsidRPr="00434A90" w:rsidRDefault="00434A90" w:rsidP="00434A90">
      <w:pPr>
        <w:ind w:firstLine="708"/>
        <w:jc w:val="both"/>
        <w:rPr>
          <w:sz w:val="28"/>
          <w:szCs w:val="28"/>
          <w:lang w:val="uk-UA"/>
        </w:rPr>
      </w:pPr>
      <w:r w:rsidRPr="00434A90">
        <w:rPr>
          <w:sz w:val="28"/>
          <w:szCs w:val="28"/>
          <w:lang w:val="uk-UA"/>
        </w:rPr>
        <w:t>1.2. Внести зміни та з</w:t>
      </w:r>
      <w:r w:rsidRPr="00434A90">
        <w:rPr>
          <w:color w:val="000000"/>
          <w:sz w:val="28"/>
          <w:szCs w:val="28"/>
          <w:lang w:val="uk-UA"/>
        </w:rPr>
        <w:t>атвердити інформаційну та технологічну картки адміністративної послуги «</w:t>
      </w:r>
      <w:r w:rsidRPr="00434A90">
        <w:rPr>
          <w:color w:val="000000"/>
          <w:sz w:val="28"/>
          <w:szCs w:val="28"/>
          <w:lang w:val="uk-UA" w:eastAsia="uk-UA" w:bidi="uk-UA"/>
        </w:rPr>
        <w:t>Видача Акту про встановлення факту здійснення особою догляду (постійного догляду)</w:t>
      </w:r>
      <w:r w:rsidRPr="00434A90">
        <w:rPr>
          <w:color w:val="000000"/>
          <w:sz w:val="28"/>
          <w:szCs w:val="28"/>
          <w:lang w:val="uk-UA"/>
        </w:rPr>
        <w:t>», що надається через Управління надання адміністративних послуг та державної реєстрації Миколаївської міської ради, згідно з додатком 2 та додатком 3.</w:t>
      </w:r>
    </w:p>
    <w:p w:rsidR="00434A90" w:rsidRPr="00434A90" w:rsidRDefault="00434A90" w:rsidP="00434A90">
      <w:pPr>
        <w:jc w:val="both"/>
        <w:rPr>
          <w:sz w:val="28"/>
          <w:szCs w:val="28"/>
          <w:lang w:val="uk-UA"/>
        </w:rPr>
      </w:pPr>
      <w:r w:rsidRPr="00434A90">
        <w:rPr>
          <w:sz w:val="28"/>
          <w:szCs w:val="28"/>
          <w:lang w:val="uk-UA"/>
        </w:rPr>
        <w:t>2. Контроль за виконанням рішення покласти на заступника міського голови Шпака Ю.А.</w:t>
      </w:r>
    </w:p>
    <w:p w:rsidR="00434A90" w:rsidRPr="00434A90" w:rsidRDefault="00434A90" w:rsidP="00434A90">
      <w:pPr>
        <w:jc w:val="both"/>
        <w:rPr>
          <w:sz w:val="28"/>
          <w:szCs w:val="28"/>
          <w:lang w:val="uk-UA"/>
        </w:rPr>
      </w:pPr>
    </w:p>
    <w:p w:rsidR="00434A90" w:rsidRPr="00434A90" w:rsidRDefault="00434A90" w:rsidP="00434A90">
      <w:pPr>
        <w:jc w:val="both"/>
        <w:rPr>
          <w:sz w:val="28"/>
          <w:szCs w:val="28"/>
          <w:lang w:val="uk-UA"/>
        </w:rPr>
      </w:pPr>
    </w:p>
    <w:p w:rsidR="00434A90" w:rsidRPr="00434A90" w:rsidRDefault="00434A90" w:rsidP="00434A90">
      <w:pPr>
        <w:jc w:val="both"/>
        <w:rPr>
          <w:sz w:val="28"/>
          <w:szCs w:val="28"/>
          <w:lang w:val="uk-UA"/>
        </w:rPr>
      </w:pPr>
    </w:p>
    <w:p w:rsidR="00434A90" w:rsidRPr="00434A90" w:rsidRDefault="00434A90" w:rsidP="00434A90">
      <w:pPr>
        <w:tabs>
          <w:tab w:val="left" w:pos="0"/>
        </w:tabs>
        <w:jc w:val="both"/>
        <w:rPr>
          <w:b/>
          <w:sz w:val="28"/>
          <w:szCs w:val="28"/>
          <w:lang w:val="uk-UA"/>
        </w:rPr>
      </w:pPr>
      <w:r w:rsidRPr="00434A90">
        <w:rPr>
          <w:b/>
          <w:sz w:val="28"/>
          <w:szCs w:val="28"/>
          <w:lang w:val="uk-UA"/>
        </w:rPr>
        <w:t>Міський голова</w:t>
      </w:r>
      <w:r w:rsidRPr="00434A90">
        <w:rPr>
          <w:b/>
          <w:sz w:val="28"/>
          <w:szCs w:val="28"/>
          <w:lang w:val="uk-UA"/>
        </w:rPr>
        <w:tab/>
      </w:r>
      <w:r w:rsidRPr="00434A90">
        <w:rPr>
          <w:b/>
          <w:sz w:val="28"/>
          <w:szCs w:val="28"/>
          <w:lang w:val="uk-UA"/>
        </w:rPr>
        <w:tab/>
      </w:r>
      <w:r w:rsidRPr="00434A90">
        <w:rPr>
          <w:b/>
          <w:sz w:val="28"/>
          <w:szCs w:val="28"/>
          <w:lang w:val="uk-UA"/>
        </w:rPr>
        <w:tab/>
      </w:r>
      <w:r w:rsidRPr="00434A90">
        <w:rPr>
          <w:b/>
          <w:sz w:val="28"/>
          <w:szCs w:val="28"/>
          <w:lang w:val="uk-UA"/>
        </w:rPr>
        <w:tab/>
        <w:t xml:space="preserve">              </w:t>
      </w:r>
      <w:r w:rsidRPr="00434A90">
        <w:rPr>
          <w:b/>
          <w:sz w:val="28"/>
          <w:szCs w:val="28"/>
          <w:lang w:val="uk-UA"/>
        </w:rPr>
        <w:tab/>
        <w:t>Андрій ЩЕБЕЛЬ</w:t>
      </w:r>
    </w:p>
    <w:p w:rsidR="00434A90" w:rsidRPr="00434A90" w:rsidRDefault="00434A90" w:rsidP="00434A90">
      <w:pPr>
        <w:rPr>
          <w:color w:val="000000"/>
          <w:lang w:val="uk-UA" w:eastAsia="uk-UA"/>
        </w:rPr>
      </w:pPr>
    </w:p>
    <w:p w:rsidR="00434A90" w:rsidRPr="00434A90" w:rsidRDefault="00434A90" w:rsidP="00434A90">
      <w:pPr>
        <w:spacing w:after="200" w:line="276" w:lineRule="auto"/>
        <w:rPr>
          <w:rFonts w:ascii="Calibri" w:hAnsi="Calibri"/>
          <w:sz w:val="22"/>
          <w:szCs w:val="22"/>
          <w:lang w:val="en-US" w:eastAsia="uk-UA"/>
        </w:rPr>
      </w:pPr>
    </w:p>
    <w:p w:rsidR="00434A90" w:rsidRDefault="00434A90" w:rsidP="0049175C">
      <w:pPr>
        <w:rPr>
          <w:bCs/>
          <w:sz w:val="28"/>
          <w:szCs w:val="28"/>
          <w:lang w:val="uk-UA" w:eastAsia="ar-SA"/>
        </w:rPr>
      </w:pPr>
    </w:p>
    <w:p w:rsidR="00434A90" w:rsidRDefault="00434A90" w:rsidP="0049175C">
      <w:pPr>
        <w:rPr>
          <w:bCs/>
          <w:sz w:val="28"/>
          <w:szCs w:val="28"/>
          <w:lang w:val="uk-UA" w:eastAsia="ar-SA"/>
        </w:rPr>
      </w:pPr>
    </w:p>
    <w:p w:rsidR="00434A90" w:rsidRDefault="00434A90" w:rsidP="0049175C">
      <w:pPr>
        <w:rPr>
          <w:bCs/>
          <w:sz w:val="28"/>
          <w:szCs w:val="28"/>
          <w:lang w:val="uk-UA" w:eastAsia="ar-SA"/>
        </w:rPr>
      </w:pPr>
    </w:p>
    <w:p w:rsidR="00434A90" w:rsidRDefault="00434A90" w:rsidP="0049175C">
      <w:pPr>
        <w:rPr>
          <w:bCs/>
          <w:sz w:val="28"/>
          <w:szCs w:val="28"/>
          <w:lang w:val="uk-UA" w:eastAsia="ar-SA"/>
        </w:rPr>
      </w:pPr>
    </w:p>
    <w:p w:rsidR="00434A90" w:rsidRDefault="00434A90" w:rsidP="0049175C">
      <w:pPr>
        <w:rPr>
          <w:bCs/>
          <w:sz w:val="28"/>
          <w:szCs w:val="28"/>
          <w:lang w:val="uk-UA" w:eastAsia="ar-SA"/>
        </w:rPr>
      </w:pPr>
    </w:p>
    <w:p w:rsidR="00434A90" w:rsidRDefault="00434A90" w:rsidP="0049175C">
      <w:pPr>
        <w:rPr>
          <w:bCs/>
          <w:sz w:val="28"/>
          <w:szCs w:val="28"/>
          <w:lang w:val="uk-UA" w:eastAsia="ar-SA"/>
        </w:rPr>
      </w:pPr>
    </w:p>
    <w:p w:rsidR="00434A90" w:rsidRDefault="00434A90" w:rsidP="0049175C">
      <w:pPr>
        <w:rPr>
          <w:bCs/>
          <w:sz w:val="28"/>
          <w:szCs w:val="28"/>
          <w:lang w:val="uk-UA" w:eastAsia="ar-SA"/>
        </w:rPr>
      </w:pPr>
    </w:p>
    <w:p w:rsidR="00434A90" w:rsidRPr="00434A90" w:rsidRDefault="00434A90" w:rsidP="00434A90">
      <w:pPr>
        <w:suppressAutoHyphens/>
        <w:ind w:left="6372"/>
        <w:rPr>
          <w:lang w:val="uk-UA" w:eastAsia="ar-SA"/>
        </w:rPr>
      </w:pPr>
      <w:r w:rsidRPr="00434A90">
        <w:rPr>
          <w:lang w:eastAsia="ar-SA"/>
        </w:rPr>
        <w:t xml:space="preserve">Додаток </w:t>
      </w:r>
      <w:r w:rsidRPr="00434A90">
        <w:rPr>
          <w:lang w:val="uk-UA" w:eastAsia="ar-SA"/>
        </w:rPr>
        <w:t>1</w:t>
      </w:r>
    </w:p>
    <w:p w:rsidR="00434A90" w:rsidRPr="00434A90" w:rsidRDefault="00434A90" w:rsidP="00434A90">
      <w:pPr>
        <w:suppressAutoHyphens/>
        <w:ind w:left="6372"/>
        <w:rPr>
          <w:lang w:val="uk-UA" w:eastAsia="ar-SA"/>
        </w:rPr>
      </w:pPr>
      <w:r w:rsidRPr="00434A90">
        <w:rPr>
          <w:lang w:eastAsia="ar-SA"/>
        </w:rPr>
        <w:t xml:space="preserve">до </w:t>
      </w:r>
      <w:proofErr w:type="gramStart"/>
      <w:r w:rsidRPr="00434A90">
        <w:rPr>
          <w:lang w:eastAsia="ar-SA"/>
        </w:rPr>
        <w:t>р</w:t>
      </w:r>
      <w:proofErr w:type="gramEnd"/>
      <w:r w:rsidRPr="00434A90">
        <w:rPr>
          <w:lang w:eastAsia="ar-SA"/>
        </w:rPr>
        <w:t>ішення викон</w:t>
      </w:r>
      <w:r w:rsidRPr="00434A90">
        <w:rPr>
          <w:lang w:val="uk-UA" w:eastAsia="ar-SA"/>
        </w:rPr>
        <w:t xml:space="preserve">авчого комітету </w:t>
      </w:r>
    </w:p>
    <w:p w:rsidR="00434A90" w:rsidRPr="00434A90" w:rsidRDefault="00434A90" w:rsidP="00434A90">
      <w:pPr>
        <w:suppressAutoHyphens/>
        <w:ind w:left="6372"/>
        <w:rPr>
          <w:lang w:val="uk-UA" w:eastAsia="ar-SA"/>
        </w:rPr>
      </w:pPr>
      <w:r w:rsidRPr="00434A90">
        <w:rPr>
          <w:lang w:val="uk-UA" w:eastAsia="ar-SA"/>
        </w:rPr>
        <w:t>Миколаївської міської ради</w:t>
      </w:r>
    </w:p>
    <w:p w:rsidR="00434A90" w:rsidRPr="00434A90" w:rsidRDefault="00434A90" w:rsidP="00434A90">
      <w:pPr>
        <w:suppressAutoHyphens/>
        <w:ind w:left="6372"/>
        <w:rPr>
          <w:lang w:eastAsia="ar-SA"/>
        </w:rPr>
      </w:pPr>
      <w:r w:rsidRPr="00434A90">
        <w:rPr>
          <w:lang w:eastAsia="ar-SA"/>
        </w:rPr>
        <w:t>від 13.08.202</w:t>
      </w:r>
      <w:r w:rsidRPr="00434A90">
        <w:rPr>
          <w:lang w:val="uk-UA" w:eastAsia="ar-SA"/>
        </w:rPr>
        <w:t xml:space="preserve">4 </w:t>
      </w:r>
      <w:r w:rsidRPr="00434A90">
        <w:rPr>
          <w:lang w:eastAsia="ar-SA"/>
        </w:rPr>
        <w:t>№ _______</w:t>
      </w:r>
    </w:p>
    <w:p w:rsidR="00434A90" w:rsidRPr="00434A90" w:rsidRDefault="00434A90" w:rsidP="00434A90">
      <w:pPr>
        <w:widowControl w:val="0"/>
        <w:ind w:right="567"/>
        <w:jc w:val="center"/>
        <w:rPr>
          <w:b/>
          <w:bCs/>
          <w:color w:val="000000"/>
          <w:shd w:val="clear" w:color="auto" w:fill="FFFFFF"/>
          <w:lang w:val="uk-UA" w:eastAsia="uk-UA" w:bidi="uk-UA"/>
        </w:rPr>
      </w:pPr>
    </w:p>
    <w:p w:rsidR="00434A90" w:rsidRPr="00434A90" w:rsidRDefault="00434A90" w:rsidP="00434A90">
      <w:pPr>
        <w:widowControl w:val="0"/>
        <w:ind w:right="567"/>
        <w:jc w:val="center"/>
        <w:rPr>
          <w:b/>
          <w:bCs/>
          <w:lang w:val="uk-UA" w:eastAsia="uk-UA" w:bidi="uk-UA"/>
        </w:rPr>
      </w:pPr>
      <w:r w:rsidRPr="00434A90">
        <w:rPr>
          <w:b/>
          <w:bCs/>
          <w:color w:val="000000"/>
          <w:shd w:val="clear" w:color="auto" w:fill="FFFFFF"/>
          <w:lang w:val="uk-UA" w:eastAsia="uk-UA" w:bidi="uk-UA"/>
        </w:rPr>
        <w:t>ПОЛОЖЕННЯ</w:t>
      </w:r>
    </w:p>
    <w:p w:rsidR="00434A90" w:rsidRPr="00434A90" w:rsidRDefault="00434A90" w:rsidP="00434A90">
      <w:pPr>
        <w:ind w:right="567"/>
        <w:jc w:val="center"/>
        <w:rPr>
          <w:rFonts w:eastAsiaTheme="minorHAnsi"/>
          <w:b/>
          <w:lang w:val="uk-UA" w:eastAsia="uk-UA"/>
        </w:rPr>
      </w:pPr>
      <w:r w:rsidRPr="00434A90">
        <w:rPr>
          <w:b/>
          <w:bCs/>
          <w:color w:val="000000"/>
          <w:shd w:val="clear" w:color="auto" w:fill="FFFFFF"/>
          <w:lang w:val="uk-UA" w:eastAsia="uk-UA" w:bidi="uk-UA"/>
        </w:rPr>
        <w:t>про порядок складення та видачі</w:t>
      </w:r>
      <w:r w:rsidRPr="00434A90">
        <w:rPr>
          <w:b/>
          <w:bCs/>
          <w:color w:val="000000"/>
          <w:shd w:val="clear" w:color="auto" w:fill="FFFFFF"/>
          <w:lang w:val="uk-UA" w:eastAsia="uk-UA" w:bidi="uk-UA"/>
        </w:rPr>
        <w:br/>
        <w:t xml:space="preserve">Акта </w:t>
      </w:r>
      <w:r w:rsidRPr="00434A90">
        <w:rPr>
          <w:rFonts w:eastAsiaTheme="minorHAnsi"/>
          <w:b/>
          <w:lang w:val="uk-UA" w:eastAsia="uk-UA"/>
        </w:rPr>
        <w:t>про встановлення факту здійснення особою догляду (постійного догляду)</w:t>
      </w:r>
    </w:p>
    <w:p w:rsidR="00434A90" w:rsidRPr="00434A90" w:rsidRDefault="00434A90" w:rsidP="00434A90">
      <w:pPr>
        <w:widowControl w:val="0"/>
        <w:ind w:right="567"/>
        <w:jc w:val="center"/>
        <w:rPr>
          <w:color w:val="000000"/>
          <w:shd w:val="clear" w:color="auto" w:fill="FFFFFF"/>
          <w:lang w:val="uk-UA" w:eastAsia="uk-UA" w:bidi="uk-UA"/>
        </w:rPr>
      </w:pPr>
      <w:r w:rsidRPr="00434A90">
        <w:rPr>
          <w:b/>
          <w:bCs/>
          <w:color w:val="000000"/>
          <w:shd w:val="clear" w:color="auto" w:fill="FFFFFF"/>
          <w:lang w:val="uk-UA" w:eastAsia="uk-UA" w:bidi="uk-UA"/>
        </w:rPr>
        <w:t>в Миколаївській міській територіальній громаді</w:t>
      </w:r>
    </w:p>
    <w:p w:rsidR="00434A90" w:rsidRPr="00434A90" w:rsidRDefault="00434A90" w:rsidP="00434A90">
      <w:pPr>
        <w:widowControl w:val="0"/>
        <w:ind w:right="567" w:firstLine="567"/>
        <w:jc w:val="both"/>
        <w:rPr>
          <w:b/>
          <w:bCs/>
          <w:lang w:val="uk-UA" w:eastAsia="uk-UA" w:bidi="uk-UA"/>
        </w:rPr>
      </w:pPr>
    </w:p>
    <w:p w:rsidR="00434A90" w:rsidRPr="00434A90" w:rsidRDefault="00434A90" w:rsidP="00434A90">
      <w:pPr>
        <w:ind w:right="567" w:firstLine="567"/>
        <w:jc w:val="both"/>
        <w:rPr>
          <w:rFonts w:eastAsia="Arial Unicode MS"/>
          <w:lang w:val="uk-UA" w:eastAsia="uk-UA" w:bidi="uk-UA"/>
        </w:rPr>
      </w:pPr>
      <w:r w:rsidRPr="00434A90">
        <w:rPr>
          <w:rFonts w:eastAsia="Arial Unicode MS"/>
          <w:color w:val="000000"/>
          <w:lang w:val="uk-UA" w:eastAsia="uk-UA" w:bidi="uk-UA"/>
        </w:rPr>
        <w:t xml:space="preserve">1. </w:t>
      </w:r>
      <w:r w:rsidRPr="00434A90">
        <w:rPr>
          <w:rFonts w:eastAsia="Arial Unicode MS"/>
          <w:lang w:val="uk-UA" w:eastAsia="uk-UA" w:bidi="uk-UA"/>
        </w:rPr>
        <w:t xml:space="preserve">Це Положення визначає порядок складення та видачі Акта </w:t>
      </w:r>
      <w:r w:rsidRPr="00434A90">
        <w:rPr>
          <w:rFonts w:eastAsiaTheme="minorHAnsi"/>
          <w:lang w:val="uk-UA" w:eastAsia="uk-UA"/>
        </w:rPr>
        <w:t xml:space="preserve">про встановлення факту здійснення військовозобов’язаним догляду (постійного догляду) </w:t>
      </w:r>
      <w:r w:rsidRPr="00434A90">
        <w:rPr>
          <w:rFonts w:eastAsia="Arial Unicode MS"/>
          <w:lang w:val="uk-UA" w:eastAsia="uk-UA" w:bidi="uk-UA"/>
        </w:rPr>
        <w:t xml:space="preserve"> в Миколаївській міській територіальній громаді (далі - Акт)</w:t>
      </w:r>
      <w:r w:rsidRPr="00434A90">
        <w:rPr>
          <w:rFonts w:eastAsiaTheme="minorHAnsi"/>
          <w:lang w:val="uk-UA" w:eastAsia="uk-UA"/>
        </w:rPr>
        <w:t xml:space="preserve"> за особами, зазначеними у пунктах 9, 13, 14 частини першої статті 23 Закону  України “Про мобілізаційну підготовку та мобілізацію”, та які не мають права на призначення компенсації (допомоги, надбавки) на догляд за ними, </w:t>
      </w:r>
      <w:r w:rsidRPr="00434A90">
        <w:rPr>
          <w:rFonts w:eastAsia="Arial Unicode MS"/>
          <w:lang w:val="uk-UA" w:eastAsia="uk-UA" w:bidi="uk-UA"/>
        </w:rPr>
        <w:t>відповідно до Постанови Кабінету Міністрів України № 560 від 16.05.2024 року «Про затвердження  Порядку проведення призову громадян на військову службу під час мобілізації, на особливий період», на території  Миколаївської територіальної громади  Стрийського району Львівської області.</w:t>
      </w:r>
    </w:p>
    <w:p w:rsidR="00434A90" w:rsidRPr="00434A90" w:rsidRDefault="00434A90" w:rsidP="00434A90">
      <w:pPr>
        <w:widowControl w:val="0"/>
        <w:tabs>
          <w:tab w:val="left" w:pos="956"/>
        </w:tabs>
        <w:ind w:right="567" w:firstLine="601"/>
        <w:jc w:val="both"/>
        <w:rPr>
          <w:rFonts w:eastAsia="Arial Unicode MS"/>
          <w:iCs/>
          <w:color w:val="000000"/>
          <w:lang w:val="uk-UA" w:eastAsia="uk-UA" w:bidi="uk-UA"/>
        </w:rPr>
      </w:pPr>
      <w:r w:rsidRPr="00434A90">
        <w:rPr>
          <w:rFonts w:eastAsia="Arial Unicode MS"/>
          <w:color w:val="000000"/>
          <w:lang w:val="uk-UA" w:eastAsia="uk-UA" w:bidi="uk-UA"/>
        </w:rPr>
        <w:t>2.</w:t>
      </w:r>
      <w:r w:rsidRPr="00434A90">
        <w:rPr>
          <w:rFonts w:eastAsia="Arial Unicode MS"/>
          <w:color w:val="000000"/>
          <w:lang w:val="uk-UA" w:eastAsia="uk-UA" w:bidi="uk-UA"/>
        </w:rPr>
        <w:tab/>
        <w:t>Для встановлення факту здійснення догляду (постійного догляду) військовозобов’язаний, який здійснює догляд (постійний догляд), звертається із заявою на ім’я міського голови за адресою місця проживання або адресою задекларованого/зареєстрованого місця проживання.</w:t>
      </w:r>
    </w:p>
    <w:p w:rsidR="00434A90" w:rsidRPr="00434A90" w:rsidRDefault="00434A90" w:rsidP="00434A90">
      <w:pPr>
        <w:widowControl w:val="0"/>
        <w:tabs>
          <w:tab w:val="left" w:pos="956"/>
        </w:tabs>
        <w:ind w:right="567" w:firstLine="601"/>
        <w:jc w:val="both"/>
        <w:rPr>
          <w:rFonts w:eastAsia="Arial Unicode MS"/>
          <w:i/>
          <w:iCs/>
          <w:color w:val="000000"/>
          <w:lang w:val="uk-UA" w:eastAsia="uk-UA" w:bidi="uk-UA"/>
        </w:rPr>
      </w:pPr>
      <w:r w:rsidRPr="00434A90">
        <w:rPr>
          <w:rFonts w:eastAsia="Arial Unicode MS"/>
          <w:i/>
          <w:iCs/>
          <w:color w:val="000000"/>
          <w:lang w:val="uk-UA" w:eastAsia="uk-UA" w:bidi="uk-UA"/>
        </w:rPr>
        <w:t>Примітка.</w:t>
      </w:r>
      <w:r w:rsidRPr="00434A90">
        <w:rPr>
          <w:rFonts w:eastAsia="Arial Unicode MS"/>
          <w:iCs/>
          <w:color w:val="000000"/>
          <w:lang w:val="uk-UA" w:eastAsia="uk-UA" w:bidi="uk-UA"/>
        </w:rPr>
        <w:t xml:space="preserve"> </w:t>
      </w:r>
      <w:r w:rsidRPr="00434A90">
        <w:rPr>
          <w:rFonts w:eastAsia="Arial Unicode MS"/>
          <w:i/>
          <w:iCs/>
          <w:color w:val="000000"/>
          <w:lang w:val="uk-UA" w:eastAsia="uk-UA" w:bidi="uk-UA"/>
        </w:rPr>
        <w:t xml:space="preserve">Зверненню військовозобов’язаної особи до виконавчого комітету передує звернення до </w:t>
      </w:r>
      <w:r w:rsidRPr="00434A90">
        <w:rPr>
          <w:rFonts w:eastAsiaTheme="minorHAnsi"/>
          <w:i/>
          <w:lang w:val="uk-UA" w:eastAsia="uk-UA"/>
        </w:rPr>
        <w:t>районного територіального центру комплектування та соціальної підтримки або його відділу за місцем свого перебування на військовому обліку</w:t>
      </w:r>
      <w:r w:rsidRPr="00434A90">
        <w:rPr>
          <w:rFonts w:eastAsia="Arial Unicode MS"/>
          <w:i/>
          <w:iCs/>
          <w:color w:val="000000"/>
          <w:lang w:val="uk-UA" w:eastAsia="uk-UA" w:bidi="uk-UA"/>
        </w:rPr>
        <w:t xml:space="preserve"> </w:t>
      </w:r>
      <w:r w:rsidRPr="00434A90">
        <w:rPr>
          <w:rFonts w:eastAsiaTheme="minorHAnsi"/>
          <w:i/>
          <w:lang w:val="uk-UA" w:eastAsia="uk-UA"/>
        </w:rPr>
        <w:t xml:space="preserve">для розгляду питання надання їм відстрочки від призову на військову службу під час мобілізації із заявою у паперовій або електронній формі, зокрема, у разі технічної реалізації засобами електронного кабінету призовника, військовозобов’язаного, резервіста, до якої додається письмова заява особи, яка потребує догляду чи постійного догляду, довільної форми із зазначенням реєстраційного номера облікової картки платника податків, про підтвердження відсутності інших осіб, які не є військовозобов’язаними та відповідно до закону зобов’язані її утримувати (чоловік/дружина, працездатні діти), чи інших працездатних членів сім’ї, які зобов’язані та можуть здійснювати постійний догляд. </w:t>
      </w:r>
    </w:p>
    <w:p w:rsidR="00434A90" w:rsidRPr="00434A90" w:rsidRDefault="00434A90" w:rsidP="00434A90">
      <w:pPr>
        <w:ind w:right="567" w:firstLine="567"/>
        <w:jc w:val="both"/>
        <w:rPr>
          <w:rFonts w:eastAsiaTheme="minorHAnsi"/>
          <w:i/>
          <w:lang w:val="uk-UA" w:eastAsia="uk-UA"/>
        </w:rPr>
      </w:pPr>
      <w:r w:rsidRPr="00434A90">
        <w:rPr>
          <w:rFonts w:eastAsiaTheme="minorHAnsi"/>
          <w:i/>
          <w:lang w:val="uk-UA" w:eastAsia="uk-UA"/>
        </w:rPr>
        <w:t xml:space="preserve">Районний (міський) територіальний центр комплектування та соціальної підтримки або його відокремлений відділ перевіряє перебування такого військовозобов’язаного на військовому обліку, родинні зв’язки військовозобов’язаної особи та особи, яка потребує догляду (постійного догляду), наявність інших зареєстрованих/задекларованих осіб за адресою місця проживання або адресою задекларованого/зареєстрованого місця проживання особи, яка потребує догляду, з використанням відомостей Державного електронного реєстру військовозобов’язаних України, Державного реєстру актів цивільного стану громадян та Єдиного державного демографічного реєстру, інших інформаційних систем, реєстрів та баз даних, у тому числі шляхом інформаційного обміну. Матеріали за результатами перевірки надсилаються керівнику виконавчого органу місцевого самоврядування за адресою місця проживання або адресою задекларованого/зареєстрованого місця проживання військовозобов’язаного, який здійснює догляд. </w:t>
      </w:r>
    </w:p>
    <w:p w:rsidR="00434A90" w:rsidRPr="00434A90" w:rsidRDefault="00434A90" w:rsidP="00434A90">
      <w:pPr>
        <w:ind w:right="567" w:firstLine="567"/>
        <w:jc w:val="both"/>
        <w:rPr>
          <w:rFonts w:eastAsiaTheme="minorHAnsi"/>
          <w:i/>
          <w:lang w:val="uk-UA" w:eastAsia="uk-UA"/>
        </w:rPr>
      </w:pPr>
      <w:r w:rsidRPr="00434A90">
        <w:rPr>
          <w:rFonts w:eastAsiaTheme="minorHAnsi"/>
          <w:i/>
          <w:lang w:val="uk-UA" w:eastAsia="uk-UA"/>
        </w:rPr>
        <w:t xml:space="preserve">У разі виявлення невідповідності наведених у заяві військовозобов’язаного даних або непідтвердження факту встановлення здійснення ним догляду (постійного догляду) комісією заява не розглядається. </w:t>
      </w:r>
    </w:p>
    <w:p w:rsidR="00434A90" w:rsidRPr="00434A90" w:rsidRDefault="00434A90" w:rsidP="00434A90">
      <w:pPr>
        <w:widowControl w:val="0"/>
        <w:tabs>
          <w:tab w:val="left" w:pos="980"/>
        </w:tabs>
        <w:ind w:right="567" w:firstLine="601"/>
        <w:jc w:val="both"/>
        <w:rPr>
          <w:rFonts w:eastAsia="Arial Unicode MS"/>
          <w:color w:val="000000"/>
          <w:lang w:val="uk-UA" w:eastAsia="uk-UA" w:bidi="uk-UA"/>
        </w:rPr>
      </w:pPr>
      <w:r w:rsidRPr="00434A90">
        <w:rPr>
          <w:rFonts w:eastAsia="Arial Unicode MS"/>
          <w:color w:val="000000"/>
          <w:lang w:val="uk-UA" w:eastAsia="uk-UA" w:bidi="uk-UA"/>
        </w:rPr>
        <w:t>3.</w:t>
      </w:r>
      <w:r w:rsidRPr="00434A90">
        <w:rPr>
          <w:rFonts w:eastAsia="Arial Unicode MS"/>
          <w:color w:val="000000"/>
          <w:lang w:val="uk-UA" w:eastAsia="uk-UA" w:bidi="uk-UA"/>
        </w:rPr>
        <w:tab/>
        <w:t>Заява про складення та видачу Акта подається до Управління надання адміністративних послуг  та державної реєстрації (ЦНАП) Миколаївської міської ради  за формою, згідно з Додатком  до цього Положення. У Заяві обов'язково зазначається адреса фактичного місця проживання особи, за якою здійснюється догляд/постійний догляд.</w:t>
      </w:r>
    </w:p>
    <w:p w:rsidR="00434A90" w:rsidRPr="00434A90" w:rsidRDefault="00434A90" w:rsidP="00434A90">
      <w:pPr>
        <w:widowControl w:val="0"/>
        <w:tabs>
          <w:tab w:val="left" w:pos="987"/>
        </w:tabs>
        <w:ind w:right="567" w:firstLine="600"/>
        <w:jc w:val="both"/>
        <w:rPr>
          <w:rFonts w:eastAsia="Arial Unicode MS"/>
          <w:color w:val="000000"/>
          <w:lang w:val="uk-UA" w:eastAsia="uk-UA" w:bidi="uk-UA"/>
        </w:rPr>
      </w:pPr>
      <w:r w:rsidRPr="00434A90">
        <w:rPr>
          <w:rFonts w:eastAsia="Arial Unicode MS"/>
          <w:b/>
          <w:bCs/>
          <w:color w:val="000000"/>
          <w:lang w:val="uk-UA" w:eastAsia="uk-UA" w:bidi="uk-UA"/>
        </w:rPr>
        <w:t>4.1</w:t>
      </w:r>
      <w:r w:rsidRPr="00434A90">
        <w:rPr>
          <w:rFonts w:eastAsia="Arial Unicode MS"/>
          <w:b/>
          <w:bCs/>
          <w:color w:val="000000"/>
          <w:lang w:val="uk-UA" w:eastAsia="uk-UA" w:bidi="uk-UA"/>
        </w:rPr>
        <w:tab/>
        <w:t>До Заяви додаються наступні документи</w:t>
      </w:r>
      <w:r w:rsidRPr="00434A90">
        <w:rPr>
          <w:rFonts w:eastAsia="Arial Unicode MS"/>
          <w:color w:val="000000"/>
          <w:lang w:val="uk-UA" w:eastAsia="uk-UA" w:bidi="uk-UA"/>
        </w:rPr>
        <w:t>:</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4.1.1. Довідка/інформація ТЦК та СП про перебування заявника на військовому обліку та підтвердження відсутності інших осіб, які не є військовозобов’язаними та відповідно до закону зобов’язані утримувати особу, яка потребує догляду/постійного догляду (чоловік/дружина, працездатні діти) чи інших працездатних членів сім’ї, які зобов’язані та можуть здійснювати постійний догляд (обов'язково).</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4.1.2. Довідка від органів соціального захисту  про призначення військовозобов'язаному допомоги, компенсацій за здійснення догляду (постійного догляду) чи про звернення до органів соціального захисту за такими виплатами (за наявності).</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4.1.3. Письмова згода на обробку персональних даних особи, за якою здійснюється догляд, та інших осіб, чиї персональні дані будуть зазначені в поданих документах.</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4.1.4. Документ про перебування заявника на військовому обліку.</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4.1.5.</w:t>
      </w:r>
      <w:r w:rsidRPr="00434A90">
        <w:rPr>
          <w:rFonts w:eastAsia="Arial Unicode MS"/>
          <w:color w:val="000000"/>
          <w:lang w:val="uk-UA" w:eastAsia="uk-UA" w:bidi="uk-UA"/>
        </w:rPr>
        <w:tab/>
        <w:t xml:space="preserve"> Копії сторінок паспорта особи, за якою здійснюється догляд/ постійний догляд, з даними про прізвище, ім'я, по батькові, дату його видачі і місце реєстрації, або копія ID паспорта і додатку до нього (додаток за наявності).</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4.1.6. Копії сторінок паспорта особи, яка здійснює догляд/постійний догляд з даними про прізвище, ім'я, по батькові, дату його видачі і місце реєстрації, або копія ID паспорта і додатку до нього (додаток за наявності).</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4.1.7.</w:t>
      </w:r>
      <w:r w:rsidRPr="00434A90">
        <w:rPr>
          <w:rFonts w:eastAsia="Arial Unicode MS"/>
          <w:color w:val="000000"/>
          <w:lang w:val="uk-UA" w:eastAsia="uk-UA" w:bidi="uk-UA"/>
        </w:rPr>
        <w:tab/>
        <w:t xml:space="preserve"> Копія документа, що підтверджує РНОКПП особи, за якою здійснюється догляд/постійний догляд.</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4.1.8. Копія документа, що  підтверджує РНОКПП особи, яка здійснює догляд/постійний догляд.</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4.1.9.</w:t>
      </w:r>
      <w:r w:rsidRPr="00434A90">
        <w:rPr>
          <w:rFonts w:eastAsia="Arial Unicode MS"/>
          <w:color w:val="000000"/>
          <w:lang w:val="uk-UA" w:eastAsia="uk-UA" w:bidi="uk-UA"/>
        </w:rPr>
        <w:tab/>
        <w:t xml:space="preserve"> Витяг з Реєстру територіальної громади про адресу зареєстрованого місця проживання особи, за якою здійснюється догляд/постійний догляд або довідки про взяття на облік внутрішньо переміщеної особи.</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4.1.10. Витяг з Реєстру територіальної громади про адресу зареєстрованого місця проживання особи, яка здійснює догляд/постійний догляд або довідка про взяття на облік внутрішньо переміщеної особи.</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4.1.11.</w:t>
      </w:r>
      <w:r w:rsidRPr="00434A90">
        <w:rPr>
          <w:rFonts w:eastAsia="Arial Unicode MS"/>
          <w:color w:val="000000"/>
          <w:lang w:val="uk-UA" w:eastAsia="uk-UA" w:bidi="uk-UA"/>
        </w:rPr>
        <w:tab/>
        <w:t>Копії документів, що підтверджують родинний зв'язок.</w:t>
      </w:r>
    </w:p>
    <w:p w:rsidR="00434A90" w:rsidRPr="00434A90" w:rsidRDefault="00434A90" w:rsidP="00434A90">
      <w:pPr>
        <w:widowControl w:val="0"/>
        <w:tabs>
          <w:tab w:val="left" w:pos="1152"/>
        </w:tabs>
        <w:ind w:right="567"/>
        <w:jc w:val="both"/>
        <w:rPr>
          <w:rFonts w:eastAsia="Arial Unicode MS"/>
          <w:color w:val="000000"/>
          <w:lang w:val="uk-UA" w:eastAsia="uk-UA" w:bidi="uk-UA"/>
        </w:rPr>
      </w:pP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b/>
          <w:bCs/>
          <w:color w:val="000000"/>
          <w:lang w:val="uk-UA" w:eastAsia="uk-UA" w:bidi="uk-UA"/>
        </w:rPr>
        <w:t>4.2.</w:t>
      </w:r>
      <w:r w:rsidRPr="00434A90">
        <w:rPr>
          <w:rFonts w:eastAsia="Arial Unicode MS"/>
          <w:color w:val="000000"/>
          <w:lang w:val="uk-UA" w:eastAsia="uk-UA" w:bidi="uk-UA"/>
        </w:rPr>
        <w:t xml:space="preserve"> </w:t>
      </w:r>
      <w:r w:rsidRPr="00434A90">
        <w:rPr>
          <w:rFonts w:eastAsia="Arial Unicode MS"/>
          <w:b/>
          <w:bCs/>
          <w:color w:val="000000"/>
          <w:lang w:val="uk-UA" w:eastAsia="uk-UA" w:bidi="uk-UA"/>
        </w:rPr>
        <w:t>Для осіб, які здійснюють догляд/постійний догляд за особами з інвалідністю І чи ІІ групи</w:t>
      </w:r>
      <w:r w:rsidRPr="00434A90">
        <w:rPr>
          <w:rFonts w:eastAsia="Arial Unicode MS"/>
          <w:color w:val="000000"/>
          <w:lang w:val="uk-UA" w:eastAsia="uk-UA" w:bidi="uk-UA"/>
        </w:rPr>
        <w:t>:</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color w:val="000000"/>
          <w:lang w:val="uk-UA" w:eastAsia="uk-UA" w:bidi="uk-UA"/>
        </w:rPr>
        <w:t>4.2.1.</w:t>
      </w:r>
      <w:r w:rsidRPr="00434A90">
        <w:rPr>
          <w:rFonts w:eastAsia="Arial Unicode MS"/>
          <w:color w:val="000000"/>
          <w:lang w:val="uk-UA" w:eastAsia="uk-UA" w:bidi="uk-UA"/>
        </w:rPr>
        <w:tab/>
        <w:t xml:space="preserve"> Копії документів, що підтверджують інвалідність особи, за якою здійснюється догляд/постійний догляд.</w:t>
      </w: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p>
    <w:p w:rsidR="00434A90" w:rsidRPr="00434A90" w:rsidRDefault="00434A90" w:rsidP="00434A90">
      <w:pPr>
        <w:widowControl w:val="0"/>
        <w:tabs>
          <w:tab w:val="left" w:pos="1152"/>
        </w:tabs>
        <w:ind w:right="567" w:firstLine="600"/>
        <w:jc w:val="both"/>
        <w:rPr>
          <w:rFonts w:eastAsia="Arial Unicode MS"/>
          <w:color w:val="000000"/>
          <w:lang w:val="uk-UA" w:eastAsia="uk-UA" w:bidi="uk-UA"/>
        </w:rPr>
      </w:pPr>
      <w:r w:rsidRPr="00434A90">
        <w:rPr>
          <w:rFonts w:eastAsia="Arial Unicode MS"/>
          <w:b/>
          <w:bCs/>
          <w:color w:val="000000"/>
          <w:lang w:val="uk-UA" w:eastAsia="uk-UA" w:bidi="uk-UA"/>
        </w:rPr>
        <w:t>4.3. Для осіб, які здійснюють постійний догляд за особами без інвалідності, але які за Висновком лікарсько-консультативної комісії (ЛКК) або  медико-соціальної експертної комісії  (МСЕК) закладу охорони здоров'я потребують постійного стороннього догляду</w:t>
      </w:r>
      <w:r w:rsidRPr="00434A90">
        <w:rPr>
          <w:rFonts w:eastAsia="Arial Unicode MS"/>
          <w:color w:val="000000"/>
          <w:lang w:val="uk-UA" w:eastAsia="uk-UA" w:bidi="uk-UA"/>
        </w:rPr>
        <w:t>:</w:t>
      </w:r>
    </w:p>
    <w:p w:rsidR="00434A90" w:rsidRPr="00434A90" w:rsidRDefault="00434A90" w:rsidP="00434A90">
      <w:pPr>
        <w:widowControl w:val="0"/>
        <w:tabs>
          <w:tab w:val="left" w:pos="1152"/>
        </w:tabs>
        <w:ind w:right="567" w:firstLine="600"/>
        <w:jc w:val="both"/>
        <w:rPr>
          <w:rFonts w:eastAsia="Arial Unicode MS"/>
          <w:lang w:val="uk-UA" w:eastAsia="uk-UA" w:bidi="uk-UA"/>
        </w:rPr>
      </w:pPr>
      <w:r w:rsidRPr="00434A90">
        <w:rPr>
          <w:rFonts w:eastAsia="Arial Unicode MS"/>
          <w:color w:val="000000"/>
          <w:lang w:val="uk-UA" w:eastAsia="uk-UA" w:bidi="uk-UA"/>
        </w:rPr>
        <w:t>4.3.1. Висновок лікарсько-консультативної комісії (ЛКК) або  медико-соціальної експертної комісії  (МСЕК) закладу охорони здоров'я про потребу у постійному сторонньому догляді особи, за якою здійснюється догляд.</w:t>
      </w:r>
      <w:r w:rsidRPr="00434A90">
        <w:rPr>
          <w:rFonts w:eastAsia="Arial Unicode MS"/>
          <w:lang w:val="uk-UA" w:eastAsia="uk-UA" w:bidi="uk-UA"/>
        </w:rPr>
        <w:tab/>
      </w:r>
    </w:p>
    <w:p w:rsidR="00434A90" w:rsidRPr="00434A90" w:rsidRDefault="00434A90" w:rsidP="00434A90">
      <w:pPr>
        <w:widowControl w:val="0"/>
        <w:tabs>
          <w:tab w:val="left" w:pos="1152"/>
        </w:tabs>
        <w:ind w:right="567" w:firstLine="600"/>
        <w:jc w:val="both"/>
        <w:rPr>
          <w:rFonts w:eastAsia="Arial Unicode MS"/>
          <w:lang w:val="uk-UA" w:eastAsia="uk-UA" w:bidi="uk-UA"/>
        </w:rPr>
      </w:pPr>
    </w:p>
    <w:p w:rsidR="00434A90" w:rsidRPr="00434A90" w:rsidRDefault="00434A90" w:rsidP="00434A90">
      <w:pPr>
        <w:widowControl w:val="0"/>
        <w:tabs>
          <w:tab w:val="left" w:pos="1152"/>
        </w:tabs>
        <w:ind w:right="567" w:firstLine="600"/>
        <w:jc w:val="both"/>
        <w:rPr>
          <w:rFonts w:eastAsia="Arial Unicode MS"/>
          <w:lang w:val="uk-UA" w:eastAsia="uk-UA" w:bidi="uk-UA"/>
        </w:rPr>
      </w:pPr>
      <w:r w:rsidRPr="00434A90">
        <w:rPr>
          <w:rFonts w:eastAsia="Arial Unicode MS"/>
          <w:lang w:val="uk-UA" w:eastAsia="uk-UA" w:bidi="uk-UA"/>
        </w:rPr>
        <w:t>5.Заява з визначеними документами подається до Управління надання адміністративних послуг та державної реєстрації (ЦНАП) Миколаївської міської ради особисто або направляється засобами поштового зв’язку.</w:t>
      </w:r>
    </w:p>
    <w:p w:rsidR="00434A90" w:rsidRPr="00434A90" w:rsidRDefault="00434A90" w:rsidP="00434A90">
      <w:pPr>
        <w:widowControl w:val="0"/>
        <w:tabs>
          <w:tab w:val="left" w:pos="910"/>
        </w:tabs>
        <w:ind w:right="567" w:firstLine="620"/>
        <w:jc w:val="both"/>
        <w:rPr>
          <w:rFonts w:eastAsia="Arial Unicode MS"/>
          <w:lang w:val="uk-UA" w:eastAsia="uk-UA" w:bidi="uk-UA"/>
        </w:rPr>
      </w:pPr>
      <w:r w:rsidRPr="00434A90">
        <w:rPr>
          <w:rFonts w:eastAsia="Arial Unicode MS"/>
          <w:lang w:val="uk-UA" w:eastAsia="uk-UA" w:bidi="uk-UA"/>
        </w:rPr>
        <w:t>6.</w:t>
      </w:r>
      <w:r w:rsidRPr="00434A90">
        <w:rPr>
          <w:rFonts w:eastAsia="Arial Unicode MS"/>
          <w:lang w:val="uk-UA" w:eastAsia="uk-UA" w:bidi="uk-UA"/>
        </w:rPr>
        <w:tab/>
        <w:t>Факт здійснення догляду/постійного догляду за особами, зазначеними у пунктах 9, 13, 14 частини першої статті 23 Закону 29 України “Про мобілізаційну підготовку та мобілізацію” встановлюється  Комісією  із встановлення факту здійснення особою догляду (постійного догляду) у Миколаївській міській територіальній громаді (надалі за текстом - Комісія), яка утворюється  розпорядженням міського голови або особи, яка виконує його повноваження, у складі  не менше 5-ти членів комісії з числа депутатів міської ради, представників виконавчих органів  міської ради та  громадських організацій.</w:t>
      </w:r>
    </w:p>
    <w:p w:rsidR="00434A90" w:rsidRPr="00434A90" w:rsidRDefault="00434A90" w:rsidP="00434A90">
      <w:pPr>
        <w:widowControl w:val="0"/>
        <w:tabs>
          <w:tab w:val="left" w:pos="925"/>
        </w:tabs>
        <w:ind w:right="567" w:firstLine="620"/>
        <w:jc w:val="both"/>
        <w:rPr>
          <w:rFonts w:eastAsia="Arial Unicode MS"/>
          <w:b/>
          <w:bCs/>
          <w:color w:val="000000"/>
          <w:lang w:val="uk-UA" w:eastAsia="uk-UA" w:bidi="uk-UA"/>
        </w:rPr>
      </w:pPr>
      <w:r w:rsidRPr="00434A90">
        <w:rPr>
          <w:rFonts w:eastAsia="Arial Unicode MS"/>
          <w:color w:val="000000"/>
          <w:lang w:val="uk-UA" w:eastAsia="uk-UA" w:bidi="uk-UA"/>
        </w:rPr>
        <w:t>7.</w:t>
      </w:r>
      <w:r w:rsidRPr="00434A90">
        <w:rPr>
          <w:rFonts w:eastAsia="Arial Unicode MS"/>
          <w:color w:val="000000"/>
          <w:lang w:val="uk-UA" w:eastAsia="uk-UA" w:bidi="uk-UA"/>
        </w:rPr>
        <w:tab/>
      </w:r>
      <w:r w:rsidRPr="00434A90">
        <w:rPr>
          <w:rFonts w:eastAsia="Arial Unicode MS"/>
          <w:b/>
          <w:bCs/>
          <w:color w:val="000000"/>
          <w:lang w:val="uk-UA" w:eastAsia="uk-UA" w:bidi="uk-UA"/>
        </w:rPr>
        <w:t xml:space="preserve">У випадку ненадходження у визначений законом термін матеріалів перевірки (довідки) щодо військовозобов’язаного заявника </w:t>
      </w:r>
      <w:r w:rsidRPr="00434A90">
        <w:rPr>
          <w:rFonts w:eastAsia="Arial Unicode MS"/>
          <w:b/>
          <w:bCs/>
          <w:color w:val="000000"/>
          <w:u w:val="single"/>
          <w:lang w:val="uk-UA" w:eastAsia="uk-UA" w:bidi="uk-UA"/>
        </w:rPr>
        <w:t>від територіального центру комплектування та соціальної підтримки</w:t>
      </w:r>
      <w:r w:rsidRPr="00434A90">
        <w:rPr>
          <w:rFonts w:eastAsia="Arial Unicode MS"/>
          <w:b/>
          <w:bCs/>
          <w:color w:val="000000"/>
          <w:lang w:val="uk-UA" w:eastAsia="uk-UA" w:bidi="uk-UA"/>
        </w:rPr>
        <w:t>, комісія залишає заяву без руху, про що складається акт довільної форми, в якому фіксується дата, на яку встановлено відсутність матеріалів перевірки та засвідчується підписами голови (його заступника) та секретаря Комісії.</w:t>
      </w:r>
    </w:p>
    <w:p w:rsidR="00434A90" w:rsidRPr="00434A90" w:rsidRDefault="00434A90" w:rsidP="00434A90">
      <w:pPr>
        <w:widowControl w:val="0"/>
        <w:tabs>
          <w:tab w:val="left" w:pos="925"/>
        </w:tabs>
        <w:ind w:right="567" w:firstLine="620"/>
        <w:jc w:val="both"/>
        <w:rPr>
          <w:rFonts w:eastAsia="Arial Unicode MS"/>
          <w:color w:val="000000"/>
          <w:lang w:val="uk-UA" w:eastAsia="uk-UA" w:bidi="uk-UA"/>
        </w:rPr>
      </w:pPr>
      <w:r w:rsidRPr="00434A90">
        <w:rPr>
          <w:rFonts w:eastAsia="Arial Unicode MS"/>
          <w:color w:val="000000"/>
          <w:lang w:val="uk-UA" w:eastAsia="uk-UA" w:bidi="uk-UA"/>
        </w:rPr>
        <w:t>Про залишення заяви без  руху  негайно  повідомляється заявник, одним із способів, зазначених в його заяві.</w:t>
      </w:r>
    </w:p>
    <w:p w:rsidR="00434A90" w:rsidRPr="00434A90" w:rsidRDefault="00434A90" w:rsidP="00434A90">
      <w:pPr>
        <w:widowControl w:val="0"/>
        <w:tabs>
          <w:tab w:val="left" w:pos="925"/>
        </w:tabs>
        <w:ind w:right="567" w:firstLine="620"/>
        <w:jc w:val="both"/>
        <w:rPr>
          <w:rFonts w:eastAsia="Arial Unicode MS"/>
          <w:color w:val="000000"/>
          <w:lang w:val="uk-UA" w:eastAsia="uk-UA" w:bidi="uk-UA"/>
        </w:rPr>
      </w:pPr>
      <w:r w:rsidRPr="00434A90">
        <w:rPr>
          <w:rFonts w:eastAsia="Arial Unicode MS"/>
          <w:color w:val="000000"/>
          <w:lang w:val="uk-UA" w:eastAsia="uk-UA" w:bidi="uk-UA"/>
        </w:rPr>
        <w:t xml:space="preserve"> Не пізніше наступного робочого дня після надходження необхідних документів розгляд Заяви відновлюється.</w:t>
      </w:r>
    </w:p>
    <w:p w:rsidR="00434A90" w:rsidRPr="00434A90" w:rsidRDefault="00434A90" w:rsidP="00434A90">
      <w:pPr>
        <w:widowControl w:val="0"/>
        <w:tabs>
          <w:tab w:val="left" w:pos="925"/>
        </w:tabs>
        <w:ind w:right="567" w:firstLine="620"/>
        <w:jc w:val="both"/>
        <w:rPr>
          <w:rFonts w:eastAsia="Arial Unicode MS"/>
          <w:color w:val="000000"/>
          <w:lang w:val="uk-UA" w:eastAsia="uk-UA" w:bidi="uk-UA"/>
        </w:rPr>
      </w:pPr>
      <w:r w:rsidRPr="00434A90">
        <w:rPr>
          <w:rFonts w:eastAsia="Arial Unicode MS"/>
          <w:color w:val="000000"/>
          <w:lang w:val="uk-UA" w:eastAsia="uk-UA" w:bidi="uk-UA"/>
        </w:rPr>
        <w:t>8.</w:t>
      </w:r>
      <w:r w:rsidRPr="00434A90">
        <w:rPr>
          <w:rFonts w:eastAsia="Arial Unicode MS"/>
          <w:color w:val="000000"/>
          <w:lang w:val="uk-UA" w:eastAsia="uk-UA" w:bidi="uk-UA"/>
        </w:rPr>
        <w:tab/>
        <w:t>Комісія не має права вимагати подачі документів, не передбачених цим Положенням.</w:t>
      </w:r>
    </w:p>
    <w:p w:rsidR="00434A90" w:rsidRPr="00434A90" w:rsidRDefault="00434A90" w:rsidP="00434A90">
      <w:pPr>
        <w:widowControl w:val="0"/>
        <w:tabs>
          <w:tab w:val="left" w:pos="925"/>
        </w:tabs>
        <w:ind w:right="567" w:firstLine="620"/>
        <w:jc w:val="both"/>
        <w:rPr>
          <w:rFonts w:eastAsia="Arial Unicode MS"/>
          <w:b/>
          <w:bCs/>
          <w:color w:val="000000"/>
          <w:lang w:val="uk-UA" w:eastAsia="uk-UA" w:bidi="uk-UA"/>
        </w:rPr>
      </w:pPr>
      <w:r w:rsidRPr="00434A90">
        <w:rPr>
          <w:rFonts w:eastAsia="Arial Unicode MS"/>
          <w:b/>
          <w:bCs/>
          <w:color w:val="000000"/>
          <w:lang w:val="uk-UA" w:eastAsia="uk-UA" w:bidi="uk-UA"/>
        </w:rPr>
        <w:t>9.</w:t>
      </w:r>
      <w:r w:rsidRPr="00434A90">
        <w:rPr>
          <w:rFonts w:eastAsia="Arial Unicode MS"/>
          <w:b/>
          <w:bCs/>
          <w:color w:val="000000"/>
          <w:lang w:val="uk-UA" w:eastAsia="uk-UA" w:bidi="uk-UA"/>
        </w:rPr>
        <w:tab/>
        <w:t xml:space="preserve">Якщо зміст Заяви та доданих до неї документів відповідає вимогам цього Положення, а також </w:t>
      </w:r>
      <w:r w:rsidRPr="00434A90">
        <w:rPr>
          <w:rFonts w:eastAsia="Arial Unicode MS"/>
          <w:b/>
          <w:bCs/>
          <w:color w:val="000000"/>
          <w:u w:val="single"/>
          <w:lang w:val="uk-UA" w:eastAsia="uk-UA" w:bidi="uk-UA"/>
        </w:rPr>
        <w:t>наявні (отримані) матеріали перевірки військовозобов’язаного від територіального центру комплектування та соціальної підтримки</w:t>
      </w:r>
      <w:r w:rsidRPr="00434A90">
        <w:rPr>
          <w:rFonts w:eastAsia="Arial Unicode MS"/>
          <w:b/>
          <w:bCs/>
          <w:color w:val="000000"/>
          <w:lang w:val="uk-UA" w:eastAsia="uk-UA" w:bidi="uk-UA"/>
        </w:rPr>
        <w:t>, Комісія визначає дату відвідування особи, за якою здійснюється догляд/постійний догляд, за адресою її фактичного місця проживання, вказаною у Заяві (далі - Відвідування), про що повідомляє заявника засобами телефонного зв’язку (за можливості) або в інший спосіб вказаний заявником у Заяві, або узгоджений з ним усно при поданні Заяви.</w:t>
      </w:r>
    </w:p>
    <w:p w:rsidR="00434A90" w:rsidRPr="00434A90" w:rsidRDefault="00434A90" w:rsidP="00434A90">
      <w:pPr>
        <w:widowControl w:val="0"/>
        <w:tabs>
          <w:tab w:val="left" w:pos="1087"/>
        </w:tabs>
        <w:ind w:right="567" w:firstLine="620"/>
        <w:jc w:val="both"/>
        <w:rPr>
          <w:rFonts w:eastAsia="Arial Unicode MS"/>
          <w:color w:val="000000"/>
          <w:lang w:val="uk-UA" w:eastAsia="uk-UA" w:bidi="uk-UA"/>
        </w:rPr>
      </w:pPr>
      <w:r w:rsidRPr="00434A90">
        <w:rPr>
          <w:rFonts w:eastAsia="Arial Unicode MS"/>
          <w:lang w:val="uk-UA" w:eastAsia="uk-UA" w:bidi="uk-UA"/>
        </w:rPr>
        <w:t>10.</w:t>
      </w:r>
      <w:r w:rsidRPr="00434A90">
        <w:rPr>
          <w:rFonts w:eastAsia="Arial Unicode MS"/>
          <w:lang w:val="uk-UA" w:eastAsia="uk-UA" w:bidi="uk-UA"/>
        </w:rPr>
        <w:tab/>
        <w:t>Відвідування здійснюється не менш як п’ятьма членами Комісії, під час якого з’ясовуються  факт надання належного догляду,</w:t>
      </w:r>
      <w:r w:rsidRPr="00434A90">
        <w:rPr>
          <w:rFonts w:eastAsia="Arial Unicode MS"/>
          <w:color w:val="000000"/>
          <w:lang w:val="uk-UA" w:eastAsia="uk-UA" w:bidi="uk-UA"/>
        </w:rPr>
        <w:t xml:space="preserve"> зокрема шляхом візуального огляду, опитування сусідів та інших осіб, що можуть володіти відповідною інформацією.</w:t>
      </w:r>
    </w:p>
    <w:p w:rsidR="00434A90" w:rsidRPr="00434A90" w:rsidRDefault="00434A90" w:rsidP="00434A90">
      <w:pPr>
        <w:widowControl w:val="0"/>
        <w:tabs>
          <w:tab w:val="left" w:pos="1110"/>
        </w:tabs>
        <w:ind w:right="567" w:firstLine="600"/>
        <w:jc w:val="both"/>
        <w:rPr>
          <w:rFonts w:eastAsia="Arial Unicode MS"/>
          <w:color w:val="000000"/>
          <w:lang w:val="uk-UA" w:eastAsia="uk-UA" w:bidi="uk-UA"/>
        </w:rPr>
      </w:pPr>
      <w:r w:rsidRPr="00434A90">
        <w:rPr>
          <w:rFonts w:eastAsia="Arial Unicode MS"/>
          <w:color w:val="000000"/>
          <w:lang w:val="uk-UA" w:eastAsia="uk-UA" w:bidi="uk-UA"/>
        </w:rPr>
        <w:t>11.</w:t>
      </w:r>
      <w:r w:rsidRPr="00434A90">
        <w:rPr>
          <w:rFonts w:eastAsia="Arial Unicode MS"/>
          <w:color w:val="000000"/>
          <w:lang w:val="uk-UA" w:eastAsia="uk-UA" w:bidi="uk-UA"/>
        </w:rPr>
        <w:tab/>
        <w:t xml:space="preserve">За результатами роботи комісія із встановлення факту здійснення особою догляду (постійного догляду) з урахуванням наданих територіальним центром комплектування та соціальної підтримки або його відділом матеріалів складає Акт про встановлення факту здійснення особою догляду (постійного догляду)  (далі – Акт). </w:t>
      </w:r>
    </w:p>
    <w:p w:rsidR="00434A90" w:rsidRPr="00434A90" w:rsidRDefault="00434A90" w:rsidP="00434A90">
      <w:pPr>
        <w:widowControl w:val="0"/>
        <w:tabs>
          <w:tab w:val="left" w:pos="1110"/>
        </w:tabs>
        <w:ind w:right="567" w:firstLine="600"/>
        <w:jc w:val="both"/>
        <w:rPr>
          <w:rFonts w:eastAsia="Arial Unicode MS"/>
          <w:color w:val="000000"/>
          <w:lang w:val="uk-UA" w:eastAsia="uk-UA" w:bidi="uk-UA"/>
        </w:rPr>
      </w:pPr>
      <w:r w:rsidRPr="00434A90">
        <w:rPr>
          <w:rFonts w:eastAsia="Arial Unicode MS"/>
          <w:color w:val="000000"/>
          <w:lang w:val="uk-UA" w:eastAsia="uk-UA" w:bidi="uk-UA"/>
        </w:rPr>
        <w:t>Форма Акту  наведена в Додатку 8 до</w:t>
      </w:r>
      <w:r w:rsidRPr="00434A90">
        <w:rPr>
          <w:rFonts w:eastAsia="Arial Unicode MS"/>
          <w:lang w:eastAsia="uk-UA" w:bidi="uk-UA"/>
        </w:rPr>
        <w:t xml:space="preserve"> Порядку проведення призову громадян на військову службу під час мобілізації, на особливий період</w:t>
      </w:r>
      <w:r w:rsidRPr="00434A90">
        <w:rPr>
          <w:rFonts w:eastAsia="Arial Unicode MS"/>
          <w:color w:val="000000"/>
          <w:lang w:val="uk-UA" w:eastAsia="uk-UA" w:bidi="uk-UA"/>
        </w:rPr>
        <w:t xml:space="preserve">, затвердженого </w:t>
      </w:r>
      <w:r w:rsidRPr="00434A90">
        <w:rPr>
          <w:rFonts w:eastAsia="Arial Unicode MS"/>
          <w:lang w:eastAsia="uk-UA" w:bidi="uk-UA"/>
        </w:rPr>
        <w:t>Постановою Кабінету Міністрів України № 560 від 16.05.2024 року.</w:t>
      </w:r>
    </w:p>
    <w:p w:rsidR="00434A90" w:rsidRPr="00434A90" w:rsidRDefault="00434A90" w:rsidP="00434A90">
      <w:pPr>
        <w:widowControl w:val="0"/>
        <w:tabs>
          <w:tab w:val="left" w:pos="1110"/>
        </w:tabs>
        <w:ind w:right="567" w:firstLine="600"/>
        <w:jc w:val="both"/>
        <w:rPr>
          <w:rFonts w:eastAsia="Arial Unicode MS"/>
          <w:color w:val="000000"/>
          <w:lang w:val="uk-UA" w:eastAsia="uk-UA" w:bidi="uk-UA"/>
        </w:rPr>
      </w:pPr>
      <w:r w:rsidRPr="00434A90">
        <w:rPr>
          <w:rFonts w:eastAsia="Arial Unicode MS"/>
          <w:color w:val="000000"/>
          <w:lang w:val="uk-UA" w:eastAsia="uk-UA" w:bidi="uk-UA"/>
        </w:rPr>
        <w:t>12.</w:t>
      </w:r>
      <w:r w:rsidRPr="00434A90">
        <w:rPr>
          <w:rFonts w:eastAsia="Arial Unicode MS"/>
          <w:color w:val="000000"/>
          <w:lang w:val="uk-UA" w:eastAsia="uk-UA" w:bidi="uk-UA"/>
        </w:rPr>
        <w:tab/>
        <w:t>Комісія, за результатами Відвідування, може прийняте одне з таких рішень:</w:t>
      </w:r>
    </w:p>
    <w:p w:rsidR="00434A90" w:rsidRPr="00434A90" w:rsidRDefault="00434A90" w:rsidP="00434A90">
      <w:pPr>
        <w:widowControl w:val="0"/>
        <w:tabs>
          <w:tab w:val="left" w:pos="1297"/>
        </w:tabs>
        <w:ind w:right="567"/>
        <w:jc w:val="both"/>
        <w:rPr>
          <w:rFonts w:eastAsia="Arial Unicode MS"/>
          <w:color w:val="000000"/>
          <w:lang w:val="uk-UA" w:eastAsia="uk-UA" w:bidi="uk-UA"/>
        </w:rPr>
      </w:pPr>
      <w:r w:rsidRPr="00434A90">
        <w:rPr>
          <w:rFonts w:eastAsia="Arial Unicode MS"/>
          <w:color w:val="000000"/>
          <w:lang w:val="uk-UA" w:eastAsia="uk-UA" w:bidi="uk-UA"/>
        </w:rPr>
        <w:tab/>
        <w:t>- підтвердити факт здійснення догляду (постійного догляду);</w:t>
      </w:r>
    </w:p>
    <w:p w:rsidR="00434A90" w:rsidRPr="00434A90" w:rsidRDefault="00434A90" w:rsidP="00434A90">
      <w:pPr>
        <w:widowControl w:val="0"/>
        <w:tabs>
          <w:tab w:val="left" w:pos="1297"/>
        </w:tabs>
        <w:ind w:right="567"/>
        <w:jc w:val="both"/>
        <w:rPr>
          <w:rFonts w:eastAsia="Arial Unicode MS"/>
          <w:color w:val="000000"/>
          <w:lang w:val="uk-UA" w:eastAsia="uk-UA" w:bidi="uk-UA"/>
        </w:rPr>
      </w:pPr>
      <w:r w:rsidRPr="00434A90">
        <w:rPr>
          <w:rFonts w:eastAsia="Arial Unicode MS"/>
          <w:color w:val="000000"/>
          <w:lang w:val="uk-UA" w:eastAsia="uk-UA" w:bidi="uk-UA"/>
        </w:rPr>
        <w:tab/>
        <w:t>- не підтвердити факт здійснення догляду (постійного догляду).</w:t>
      </w:r>
    </w:p>
    <w:p w:rsidR="00434A90" w:rsidRPr="00434A90" w:rsidRDefault="00434A90" w:rsidP="00434A90">
      <w:pPr>
        <w:widowControl w:val="0"/>
        <w:ind w:right="567" w:firstLine="600"/>
        <w:jc w:val="both"/>
        <w:rPr>
          <w:rFonts w:eastAsia="Arial Unicode MS"/>
          <w:color w:val="000000"/>
          <w:lang w:val="uk-UA" w:eastAsia="uk-UA" w:bidi="uk-UA"/>
        </w:rPr>
      </w:pPr>
      <w:r w:rsidRPr="00434A90">
        <w:rPr>
          <w:rFonts w:eastAsia="Arial Unicode MS"/>
          <w:color w:val="000000"/>
          <w:lang w:val="uk-UA" w:eastAsia="uk-UA" w:bidi="uk-UA"/>
        </w:rPr>
        <w:t xml:space="preserve">Членами Комісії, які здійснювали Відвідування, у двох примірниках складається Акт за затвердженою формою згідно Додатку до цього Положення. В Акті зазначаються дані членів Комісії, які здійснювали Відвідування. </w:t>
      </w:r>
    </w:p>
    <w:p w:rsidR="00434A90" w:rsidRPr="00434A90" w:rsidRDefault="00434A90" w:rsidP="00434A90">
      <w:pPr>
        <w:widowControl w:val="0"/>
        <w:ind w:right="567" w:firstLine="600"/>
        <w:jc w:val="both"/>
        <w:rPr>
          <w:rFonts w:eastAsia="Arial Unicode MS"/>
          <w:color w:val="000000"/>
          <w:lang w:val="uk-UA" w:eastAsia="uk-UA" w:bidi="uk-UA"/>
        </w:rPr>
      </w:pPr>
      <w:r w:rsidRPr="00434A90">
        <w:rPr>
          <w:rFonts w:eastAsia="Arial Unicode MS"/>
          <w:color w:val="000000"/>
          <w:lang w:val="uk-UA" w:eastAsia="uk-UA" w:bidi="uk-UA"/>
        </w:rPr>
        <w:t>Акт підписується членами Комісії, які здійснювали Відвідування.</w:t>
      </w:r>
    </w:p>
    <w:p w:rsidR="00434A90" w:rsidRPr="00434A90" w:rsidRDefault="00434A90" w:rsidP="00434A90">
      <w:pPr>
        <w:widowControl w:val="0"/>
        <w:ind w:right="567" w:firstLine="600"/>
        <w:jc w:val="both"/>
        <w:rPr>
          <w:rFonts w:eastAsia="Arial Unicode MS"/>
          <w:color w:val="000000"/>
          <w:lang w:val="uk-UA" w:eastAsia="uk-UA" w:bidi="uk-UA"/>
        </w:rPr>
      </w:pPr>
      <w:r w:rsidRPr="00434A90">
        <w:rPr>
          <w:rFonts w:eastAsia="Arial Unicode MS"/>
          <w:color w:val="000000"/>
          <w:lang w:val="uk-UA" w:eastAsia="uk-UA" w:bidi="uk-UA"/>
        </w:rPr>
        <w:t>Один примірник Акта видається заявнику особисто або надсилається засобами поштового зв’язку за адресою, вказаною у Заяві.</w:t>
      </w:r>
    </w:p>
    <w:p w:rsidR="00434A90" w:rsidRPr="00434A90" w:rsidRDefault="00434A90" w:rsidP="00434A90">
      <w:pPr>
        <w:widowControl w:val="0"/>
        <w:tabs>
          <w:tab w:val="left" w:leader="underscore" w:pos="3420"/>
        </w:tabs>
        <w:ind w:right="567" w:firstLine="600"/>
        <w:jc w:val="both"/>
        <w:rPr>
          <w:rFonts w:eastAsia="Arial Unicode MS"/>
          <w:color w:val="000000"/>
          <w:lang w:val="uk-UA" w:eastAsia="uk-UA" w:bidi="uk-UA"/>
        </w:rPr>
      </w:pPr>
      <w:r w:rsidRPr="00434A90">
        <w:rPr>
          <w:rFonts w:eastAsia="Arial Unicode MS"/>
          <w:color w:val="000000"/>
          <w:lang w:val="uk-UA" w:eastAsia="uk-UA" w:bidi="uk-UA"/>
        </w:rPr>
        <w:t>Всі матеріали, що стали підґрунтям для складення та видачі Акта, долучаються до другого примірника Акта, який зберігається у Виконавчому комітеті</w:t>
      </w:r>
      <w:r w:rsidRPr="00434A90">
        <w:rPr>
          <w:rFonts w:eastAsia="Arial Unicode MS"/>
          <w:iCs/>
          <w:color w:val="000000"/>
          <w:lang w:val="uk-UA" w:eastAsia="uk-UA" w:bidi="uk-UA"/>
        </w:rPr>
        <w:t xml:space="preserve"> Миколаївської міської ради</w:t>
      </w:r>
      <w:r w:rsidRPr="00434A90">
        <w:rPr>
          <w:rFonts w:eastAsia="Arial Unicode MS"/>
          <w:iCs/>
          <w:color w:val="000000"/>
          <w:u w:val="single"/>
          <w:lang w:val="uk-UA" w:eastAsia="uk-UA" w:bidi="uk-UA"/>
        </w:rPr>
        <w:t>.</w:t>
      </w:r>
    </w:p>
    <w:p w:rsidR="00434A90" w:rsidRPr="00434A90" w:rsidRDefault="00434A90" w:rsidP="00434A90">
      <w:pPr>
        <w:widowControl w:val="0"/>
        <w:ind w:right="567"/>
        <w:rPr>
          <w:rFonts w:eastAsia="Arial Unicode MS"/>
          <w:color w:val="000000"/>
          <w:lang w:val="uk-UA" w:eastAsia="uk-UA" w:bidi="uk-UA"/>
        </w:rPr>
      </w:pPr>
    </w:p>
    <w:p w:rsidR="00434A90" w:rsidRPr="00434A90" w:rsidRDefault="00434A90" w:rsidP="00434A90">
      <w:pPr>
        <w:rPr>
          <w:rFonts w:eastAsia="Arial Unicode MS"/>
          <w:color w:val="000000"/>
          <w:lang w:val="uk-UA" w:eastAsia="uk-UA" w:bidi="uk-UA"/>
        </w:rPr>
        <w:sectPr w:rsidR="00434A90" w:rsidRPr="00434A90">
          <w:pgSz w:w="12240" w:h="15840"/>
          <w:pgMar w:top="851" w:right="360" w:bottom="568" w:left="1560" w:header="0" w:footer="3" w:gutter="0"/>
          <w:cols w:space="720"/>
        </w:sectPr>
      </w:pPr>
    </w:p>
    <w:p w:rsidR="00434A90" w:rsidRPr="00434A90" w:rsidRDefault="00434A90" w:rsidP="00434A90">
      <w:pPr>
        <w:widowControl w:val="0"/>
        <w:ind w:left="5860"/>
        <w:rPr>
          <w:sz w:val="20"/>
          <w:szCs w:val="20"/>
          <w:lang w:val="uk-UA" w:eastAsia="uk-UA"/>
        </w:rPr>
      </w:pPr>
      <w:r w:rsidRPr="00434A90">
        <w:rPr>
          <w:sz w:val="20"/>
          <w:szCs w:val="20"/>
          <w:lang w:val="uk-UA" w:eastAsia="uk-UA"/>
        </w:rPr>
        <w:t xml:space="preserve">Додаток </w:t>
      </w:r>
    </w:p>
    <w:p w:rsidR="00434A90" w:rsidRPr="00434A90" w:rsidRDefault="00434A90" w:rsidP="00434A90">
      <w:pPr>
        <w:widowControl w:val="0"/>
        <w:ind w:left="5860"/>
        <w:rPr>
          <w:sz w:val="20"/>
          <w:szCs w:val="20"/>
          <w:lang w:val="uk-UA" w:eastAsia="uk-UA"/>
        </w:rPr>
      </w:pPr>
      <w:r w:rsidRPr="00434A90">
        <w:rPr>
          <w:sz w:val="20"/>
          <w:szCs w:val="20"/>
          <w:lang w:val="uk-UA" w:eastAsia="uk-UA"/>
        </w:rPr>
        <w:t xml:space="preserve">до Положення про порядок складення та видачі Акта </w:t>
      </w:r>
      <w:r w:rsidRPr="00434A90">
        <w:rPr>
          <w:sz w:val="20"/>
          <w:szCs w:val="20"/>
          <w:lang w:eastAsia="uk-UA"/>
        </w:rPr>
        <w:t>про встановлення факту здійснення особою догляду (постійного догляду)</w:t>
      </w:r>
    </w:p>
    <w:p w:rsidR="00434A90" w:rsidRPr="00434A90" w:rsidRDefault="00434A90" w:rsidP="00434A90">
      <w:pPr>
        <w:widowControl w:val="0"/>
        <w:ind w:left="5860"/>
        <w:rPr>
          <w:lang w:val="uk-UA" w:eastAsia="uk-UA"/>
        </w:rPr>
      </w:pPr>
    </w:p>
    <w:p w:rsidR="00434A90" w:rsidRPr="00434A90" w:rsidRDefault="00434A90" w:rsidP="00434A90">
      <w:pPr>
        <w:widowControl w:val="0"/>
        <w:tabs>
          <w:tab w:val="left" w:leader="underscore" w:pos="9239"/>
        </w:tabs>
        <w:ind w:left="4120"/>
        <w:jc w:val="both"/>
        <w:rPr>
          <w:color w:val="000000"/>
          <w:shd w:val="clear" w:color="auto" w:fill="FFFFFF"/>
          <w:lang w:val="uk-UA" w:eastAsia="uk-UA" w:bidi="uk-UA"/>
        </w:rPr>
      </w:pPr>
      <w:r w:rsidRPr="00434A90">
        <w:rPr>
          <w:color w:val="000000"/>
          <w:shd w:val="clear" w:color="auto" w:fill="FFFFFF"/>
          <w:lang w:val="uk-UA" w:eastAsia="uk-UA" w:bidi="uk-UA"/>
        </w:rPr>
        <w:t xml:space="preserve">                           Миколаївському міському голові  </w:t>
      </w:r>
    </w:p>
    <w:p w:rsidR="00434A90" w:rsidRPr="00434A90" w:rsidRDefault="00434A90" w:rsidP="00434A90">
      <w:pPr>
        <w:widowControl w:val="0"/>
        <w:tabs>
          <w:tab w:val="left" w:leader="underscore" w:pos="9239"/>
        </w:tabs>
        <w:ind w:left="4120"/>
        <w:jc w:val="both"/>
        <w:rPr>
          <w:i/>
          <w:iCs/>
          <w:sz w:val="22"/>
          <w:szCs w:val="22"/>
          <w:lang w:val="uk-UA" w:eastAsia="uk-UA"/>
        </w:rPr>
      </w:pPr>
      <w:r w:rsidRPr="00434A90">
        <w:rPr>
          <w:color w:val="000000"/>
          <w:shd w:val="clear" w:color="auto" w:fill="FFFFFF"/>
          <w:lang w:val="uk-UA" w:eastAsia="uk-UA" w:bidi="uk-UA"/>
        </w:rPr>
        <w:t xml:space="preserve">                           Андрію ЩЕБЕЛЮ</w:t>
      </w:r>
    </w:p>
    <w:p w:rsidR="00434A90" w:rsidRPr="00434A90" w:rsidRDefault="00434A90" w:rsidP="00434A90">
      <w:pPr>
        <w:framePr w:wrap="none" w:vAnchor="page" w:hAnchor="page" w:x="729" w:y="2811"/>
        <w:widowControl w:val="0"/>
        <w:ind w:left="4120"/>
        <w:jc w:val="both"/>
        <w:rPr>
          <w:color w:val="000000"/>
          <w:shd w:val="clear" w:color="auto" w:fill="FFFFFF"/>
          <w:lang w:val="uk-UA" w:eastAsia="uk-UA" w:bidi="uk-UA"/>
        </w:rPr>
      </w:pPr>
      <w:r w:rsidRPr="00434A90">
        <w:rPr>
          <w:color w:val="000000"/>
          <w:shd w:val="clear" w:color="auto" w:fill="FFFFFF"/>
          <w:lang w:val="uk-UA" w:eastAsia="uk-UA" w:bidi="uk-UA"/>
        </w:rPr>
        <w:t xml:space="preserve">                       Від    ___________________________________</w:t>
      </w:r>
    </w:p>
    <w:p w:rsidR="00434A90" w:rsidRPr="00434A90" w:rsidRDefault="00434A90" w:rsidP="00434A90">
      <w:pPr>
        <w:framePr w:wrap="none" w:vAnchor="page" w:hAnchor="page" w:x="729" w:y="2811"/>
        <w:widowControl w:val="0"/>
        <w:ind w:left="4120"/>
        <w:jc w:val="both"/>
        <w:rPr>
          <w:i/>
          <w:iCs/>
          <w:sz w:val="18"/>
          <w:szCs w:val="18"/>
          <w:lang w:val="uk-UA" w:eastAsia="uk-UA"/>
        </w:rPr>
      </w:pPr>
      <w:r w:rsidRPr="00434A90">
        <w:rPr>
          <w:i/>
          <w:iCs/>
          <w:sz w:val="18"/>
          <w:szCs w:val="18"/>
          <w:lang w:val="uk-UA" w:eastAsia="uk-UA"/>
        </w:rPr>
        <w:t xml:space="preserve">                                                              (ПІБ)</w:t>
      </w:r>
    </w:p>
    <w:p w:rsidR="00434A90" w:rsidRPr="00434A90" w:rsidRDefault="00434A90" w:rsidP="00434A90">
      <w:pPr>
        <w:framePr w:w="9691" w:h="2305" w:hRule="exact" w:wrap="none" w:vAnchor="page" w:hAnchor="page" w:x="1890" w:y="3465"/>
        <w:widowControl w:val="0"/>
        <w:ind w:left="4120" w:right="480"/>
        <w:rPr>
          <w:color w:val="000000"/>
          <w:shd w:val="clear" w:color="auto" w:fill="FFFFFF"/>
          <w:lang w:val="uk-UA" w:eastAsia="uk-UA" w:bidi="uk-UA"/>
        </w:rPr>
      </w:pPr>
      <w:r w:rsidRPr="00434A90">
        <w:rPr>
          <w:color w:val="000000"/>
          <w:shd w:val="clear" w:color="auto" w:fill="FFFFFF"/>
          <w:lang w:val="uk-UA" w:eastAsia="uk-UA" w:bidi="uk-UA"/>
        </w:rPr>
        <w:t xml:space="preserve"> Адреса зареєстрованого місця проживання : __________________________________________</w:t>
      </w:r>
    </w:p>
    <w:p w:rsidR="00434A90" w:rsidRPr="00434A90" w:rsidRDefault="00434A90" w:rsidP="00434A90">
      <w:pPr>
        <w:framePr w:w="9691" w:h="2305" w:hRule="exact" w:wrap="none" w:vAnchor="page" w:hAnchor="page" w:x="1890" w:y="3465"/>
        <w:widowControl w:val="0"/>
        <w:ind w:left="4120" w:right="480"/>
        <w:rPr>
          <w:color w:val="000000"/>
          <w:shd w:val="clear" w:color="auto" w:fill="FFFFFF"/>
          <w:lang w:val="uk-UA" w:eastAsia="uk-UA" w:bidi="uk-UA"/>
        </w:rPr>
      </w:pPr>
    </w:p>
    <w:p w:rsidR="00434A90" w:rsidRPr="00434A90" w:rsidRDefault="00434A90" w:rsidP="00434A90">
      <w:pPr>
        <w:framePr w:w="9691" w:h="2305" w:hRule="exact" w:wrap="none" w:vAnchor="page" w:hAnchor="page" w:x="1890" w:y="3465"/>
        <w:widowControl w:val="0"/>
        <w:ind w:left="4120" w:right="480"/>
        <w:rPr>
          <w:color w:val="000000"/>
          <w:shd w:val="clear" w:color="auto" w:fill="FFFFFF"/>
          <w:lang w:val="uk-UA" w:eastAsia="uk-UA" w:bidi="uk-UA"/>
        </w:rPr>
      </w:pPr>
      <w:r w:rsidRPr="00434A90">
        <w:rPr>
          <w:color w:val="000000"/>
          <w:shd w:val="clear" w:color="auto" w:fill="FFFFFF"/>
          <w:lang w:val="uk-UA" w:eastAsia="uk-UA" w:bidi="uk-UA"/>
        </w:rPr>
        <w:t>__________________________________________</w:t>
      </w:r>
    </w:p>
    <w:p w:rsidR="00434A90" w:rsidRPr="00434A90" w:rsidRDefault="00434A90" w:rsidP="00434A90">
      <w:pPr>
        <w:framePr w:w="9691" w:h="2305" w:hRule="exact" w:wrap="none" w:vAnchor="page" w:hAnchor="page" w:x="1890" w:y="3465"/>
        <w:widowControl w:val="0"/>
        <w:ind w:left="4120" w:right="480"/>
        <w:rPr>
          <w:color w:val="000000"/>
          <w:shd w:val="clear" w:color="auto" w:fill="FFFFFF"/>
          <w:lang w:val="uk-UA" w:eastAsia="uk-UA" w:bidi="uk-UA"/>
        </w:rPr>
      </w:pPr>
    </w:p>
    <w:p w:rsidR="00434A90" w:rsidRPr="00434A90" w:rsidRDefault="00434A90" w:rsidP="00434A90">
      <w:pPr>
        <w:framePr w:w="9691" w:h="2305" w:hRule="exact" w:wrap="none" w:vAnchor="page" w:hAnchor="page" w:x="1890" w:y="3465"/>
        <w:widowControl w:val="0"/>
        <w:ind w:left="4120" w:right="480"/>
        <w:rPr>
          <w:color w:val="000000"/>
          <w:shd w:val="clear" w:color="auto" w:fill="FFFFFF"/>
          <w:lang w:val="uk-UA" w:eastAsia="uk-UA" w:bidi="uk-UA"/>
        </w:rPr>
      </w:pPr>
      <w:r w:rsidRPr="00434A90">
        <w:rPr>
          <w:color w:val="000000"/>
          <w:shd w:val="clear" w:color="auto" w:fill="FFFFFF"/>
          <w:lang w:val="uk-UA" w:eastAsia="uk-UA" w:bidi="uk-UA"/>
        </w:rPr>
        <w:t>__________________________________________</w:t>
      </w:r>
    </w:p>
    <w:p w:rsidR="00434A90" w:rsidRPr="00434A90" w:rsidRDefault="00434A90" w:rsidP="00434A90">
      <w:pPr>
        <w:framePr w:w="9691" w:h="2305" w:hRule="exact" w:wrap="none" w:vAnchor="page" w:hAnchor="page" w:x="1890" w:y="3465"/>
        <w:widowControl w:val="0"/>
        <w:ind w:left="4120" w:right="480"/>
        <w:rPr>
          <w:i/>
          <w:iCs/>
          <w:sz w:val="22"/>
          <w:szCs w:val="22"/>
          <w:lang w:val="uk-UA" w:eastAsia="uk-UA"/>
        </w:rPr>
      </w:pPr>
      <w:r w:rsidRPr="00434A90">
        <w:rPr>
          <w:i/>
          <w:iCs/>
          <w:sz w:val="22"/>
          <w:szCs w:val="22"/>
          <w:lang w:val="uk-UA" w:eastAsia="uk-UA"/>
        </w:rPr>
        <w:t>(поштовий індекс, область, район, населений пункт, вулиця, номер будинку, номер квартири)</w:t>
      </w:r>
    </w:p>
    <w:p w:rsidR="00434A90" w:rsidRPr="00434A90" w:rsidRDefault="00434A90" w:rsidP="00434A90">
      <w:pPr>
        <w:framePr w:w="9691" w:h="2259" w:hRule="exact" w:wrap="none" w:vAnchor="page" w:hAnchor="page" w:x="1890" w:y="5747"/>
        <w:widowControl w:val="0"/>
        <w:ind w:left="4120" w:right="480"/>
        <w:rPr>
          <w:color w:val="000000"/>
          <w:shd w:val="clear" w:color="auto" w:fill="FFFFFF"/>
          <w:lang w:val="uk-UA" w:eastAsia="uk-UA" w:bidi="uk-UA"/>
        </w:rPr>
      </w:pPr>
      <w:r w:rsidRPr="00434A90">
        <w:rPr>
          <w:color w:val="000000"/>
          <w:shd w:val="clear" w:color="auto" w:fill="FFFFFF"/>
          <w:lang w:val="uk-UA" w:eastAsia="uk-UA" w:bidi="uk-UA"/>
        </w:rPr>
        <w:t>Адреса фактичного місця проживання: __________________________________________</w:t>
      </w:r>
    </w:p>
    <w:p w:rsidR="00434A90" w:rsidRPr="00434A90" w:rsidRDefault="00434A90" w:rsidP="00434A90">
      <w:pPr>
        <w:framePr w:w="9691" w:h="2259" w:hRule="exact" w:wrap="none" w:vAnchor="page" w:hAnchor="page" w:x="1890" w:y="5747"/>
        <w:widowControl w:val="0"/>
        <w:ind w:left="4120" w:right="480"/>
        <w:rPr>
          <w:color w:val="000000"/>
          <w:shd w:val="clear" w:color="auto" w:fill="FFFFFF"/>
          <w:lang w:val="uk-UA" w:eastAsia="uk-UA" w:bidi="uk-UA"/>
        </w:rPr>
      </w:pPr>
    </w:p>
    <w:p w:rsidR="00434A90" w:rsidRPr="00434A90" w:rsidRDefault="00434A90" w:rsidP="00434A90">
      <w:pPr>
        <w:framePr w:w="9691" w:h="2259" w:hRule="exact" w:wrap="none" w:vAnchor="page" w:hAnchor="page" w:x="1890" w:y="5747"/>
        <w:widowControl w:val="0"/>
        <w:ind w:left="4120" w:right="480"/>
        <w:rPr>
          <w:color w:val="000000"/>
          <w:shd w:val="clear" w:color="auto" w:fill="FFFFFF"/>
          <w:lang w:val="uk-UA" w:eastAsia="uk-UA" w:bidi="uk-UA"/>
        </w:rPr>
      </w:pPr>
      <w:r w:rsidRPr="00434A90">
        <w:rPr>
          <w:color w:val="000000"/>
          <w:shd w:val="clear" w:color="auto" w:fill="FFFFFF"/>
          <w:lang w:val="uk-UA" w:eastAsia="uk-UA" w:bidi="uk-UA"/>
        </w:rPr>
        <w:t>__________________________________________</w:t>
      </w:r>
    </w:p>
    <w:p w:rsidR="00434A90" w:rsidRPr="00434A90" w:rsidRDefault="00434A90" w:rsidP="00434A90">
      <w:pPr>
        <w:framePr w:w="9691" w:h="2259" w:hRule="exact" w:wrap="none" w:vAnchor="page" w:hAnchor="page" w:x="1890" w:y="5747"/>
        <w:widowControl w:val="0"/>
        <w:ind w:left="4120" w:right="480"/>
        <w:rPr>
          <w:color w:val="000000"/>
          <w:shd w:val="clear" w:color="auto" w:fill="FFFFFF"/>
          <w:lang w:val="uk-UA" w:eastAsia="uk-UA" w:bidi="uk-UA"/>
        </w:rPr>
      </w:pPr>
    </w:p>
    <w:p w:rsidR="00434A90" w:rsidRPr="00434A90" w:rsidRDefault="00434A90" w:rsidP="00434A90">
      <w:pPr>
        <w:framePr w:w="9691" w:h="2259" w:hRule="exact" w:wrap="none" w:vAnchor="page" w:hAnchor="page" w:x="1890" w:y="5747"/>
        <w:widowControl w:val="0"/>
        <w:ind w:left="4120" w:right="480"/>
        <w:rPr>
          <w:i/>
          <w:iCs/>
          <w:sz w:val="22"/>
          <w:szCs w:val="22"/>
          <w:lang w:val="uk-UA" w:eastAsia="uk-UA"/>
        </w:rPr>
      </w:pPr>
      <w:r w:rsidRPr="00434A90">
        <w:rPr>
          <w:color w:val="000000"/>
          <w:shd w:val="clear" w:color="auto" w:fill="FFFFFF"/>
          <w:lang w:val="uk-UA" w:eastAsia="uk-UA" w:bidi="uk-UA"/>
        </w:rPr>
        <w:t>__________________________________________</w:t>
      </w:r>
      <w:r w:rsidRPr="00434A90">
        <w:rPr>
          <w:i/>
          <w:iCs/>
          <w:sz w:val="22"/>
          <w:szCs w:val="22"/>
          <w:lang w:val="uk-UA" w:eastAsia="uk-UA"/>
        </w:rPr>
        <w:t>(поштовий індекс, область, район, населений пункт, вулиця, номер будинку, номер квартири)</w:t>
      </w:r>
    </w:p>
    <w:p w:rsidR="00434A90" w:rsidRPr="00434A90" w:rsidRDefault="00434A90" w:rsidP="00434A90">
      <w:pPr>
        <w:framePr w:w="9585" w:wrap="none" w:vAnchor="page" w:hAnchor="page" w:x="1822" w:y="8097"/>
        <w:widowControl w:val="0"/>
        <w:ind w:left="4120"/>
        <w:jc w:val="both"/>
        <w:rPr>
          <w:sz w:val="22"/>
          <w:szCs w:val="22"/>
          <w:lang w:val="uk-UA" w:eastAsia="uk-UA"/>
        </w:rPr>
      </w:pPr>
      <w:r w:rsidRPr="00434A90">
        <w:rPr>
          <w:sz w:val="22"/>
          <w:szCs w:val="22"/>
          <w:lang w:val="uk-UA" w:eastAsia="uk-UA"/>
        </w:rPr>
        <w:t>Номер телефону:____________________________</w:t>
      </w:r>
    </w:p>
    <w:p w:rsidR="00434A90" w:rsidRPr="00434A90" w:rsidRDefault="00434A90" w:rsidP="00434A90">
      <w:pPr>
        <w:framePr w:w="9931" w:h="5978" w:hRule="exact" w:wrap="none" w:vAnchor="page" w:hAnchor="page" w:x="1740" w:y="8654"/>
        <w:widowControl w:val="0"/>
        <w:ind w:right="20"/>
        <w:jc w:val="center"/>
        <w:rPr>
          <w:color w:val="000000"/>
          <w:szCs w:val="22"/>
          <w:shd w:val="clear" w:color="auto" w:fill="FFFFFF"/>
          <w:lang w:val="uk-UA" w:eastAsia="uk-UA" w:bidi="uk-UA"/>
        </w:rPr>
      </w:pPr>
    </w:p>
    <w:p w:rsidR="00434A90" w:rsidRPr="00434A90" w:rsidRDefault="00434A90" w:rsidP="00434A90">
      <w:pPr>
        <w:framePr w:w="9931" w:h="5978" w:hRule="exact" w:wrap="none" w:vAnchor="page" w:hAnchor="page" w:x="1740" w:y="8654"/>
        <w:widowControl w:val="0"/>
        <w:ind w:right="20"/>
        <w:jc w:val="center"/>
        <w:rPr>
          <w:b/>
          <w:bCs/>
          <w:lang w:val="uk-UA" w:eastAsia="uk-UA"/>
        </w:rPr>
      </w:pPr>
      <w:r w:rsidRPr="00434A90">
        <w:rPr>
          <w:color w:val="000000"/>
          <w:szCs w:val="22"/>
          <w:shd w:val="clear" w:color="auto" w:fill="FFFFFF"/>
          <w:lang w:val="uk-UA" w:eastAsia="uk-UA" w:bidi="uk-UA"/>
        </w:rPr>
        <w:t>ЗАЯВА</w:t>
      </w:r>
    </w:p>
    <w:p w:rsidR="00434A90" w:rsidRPr="00434A90" w:rsidRDefault="00434A90" w:rsidP="00434A90">
      <w:pPr>
        <w:framePr w:w="9931" w:h="5978" w:hRule="exact" w:wrap="none" w:vAnchor="page" w:hAnchor="page" w:x="1740" w:y="8654"/>
        <w:widowControl w:val="0"/>
        <w:ind w:left="320"/>
        <w:jc w:val="center"/>
        <w:rPr>
          <w:color w:val="000000"/>
          <w:szCs w:val="22"/>
          <w:shd w:val="clear" w:color="auto" w:fill="FFFFFF"/>
          <w:lang w:val="uk-UA" w:eastAsia="uk-UA" w:bidi="uk-UA"/>
        </w:rPr>
      </w:pPr>
      <w:r w:rsidRPr="00434A90">
        <w:rPr>
          <w:color w:val="000000"/>
          <w:szCs w:val="22"/>
          <w:shd w:val="clear" w:color="auto" w:fill="FFFFFF"/>
          <w:lang w:val="uk-UA" w:eastAsia="uk-UA" w:bidi="uk-UA"/>
        </w:rPr>
        <w:t xml:space="preserve">про складення та видачу Акта </w:t>
      </w:r>
      <w:r w:rsidRPr="00434A90">
        <w:rPr>
          <w:lang w:eastAsia="uk-UA"/>
        </w:rPr>
        <w:t>про встановлення факту здійснення особою догляду (постійного догляду)</w:t>
      </w:r>
    </w:p>
    <w:p w:rsidR="00434A90" w:rsidRPr="00434A90" w:rsidRDefault="00434A90" w:rsidP="00434A90">
      <w:pPr>
        <w:framePr w:w="9931" w:h="5978" w:hRule="exact" w:wrap="none" w:vAnchor="page" w:hAnchor="page" w:x="1740" w:y="8654"/>
        <w:widowControl w:val="0"/>
        <w:jc w:val="both"/>
        <w:rPr>
          <w:b/>
          <w:i/>
          <w:iCs/>
          <w:lang w:val="uk-UA" w:eastAsia="uk-UA"/>
        </w:rPr>
      </w:pPr>
    </w:p>
    <w:p w:rsidR="00434A90" w:rsidRPr="00434A90" w:rsidRDefault="00434A90" w:rsidP="00434A90">
      <w:pPr>
        <w:framePr w:w="9931" w:h="5978" w:hRule="exact" w:wrap="none" w:vAnchor="page" w:hAnchor="page" w:x="1740" w:y="8654"/>
        <w:widowControl w:val="0"/>
        <w:tabs>
          <w:tab w:val="left" w:leader="underscore" w:pos="8254"/>
        </w:tabs>
        <w:ind w:left="600"/>
        <w:jc w:val="center"/>
        <w:rPr>
          <w:lang w:val="uk-UA" w:eastAsia="uk-UA"/>
        </w:rPr>
      </w:pPr>
      <w:r w:rsidRPr="00434A90">
        <w:rPr>
          <w:lang w:val="uk-UA" w:eastAsia="uk-UA"/>
        </w:rPr>
        <w:t>Я,</w:t>
      </w:r>
      <w:r w:rsidRPr="00434A90">
        <w:rPr>
          <w:lang w:val="uk-UA" w:eastAsia="uk-UA"/>
        </w:rPr>
        <w:tab/>
        <w:t>, здійснюю</w:t>
      </w:r>
    </w:p>
    <w:p w:rsidR="00434A90" w:rsidRPr="00434A90" w:rsidRDefault="00434A90" w:rsidP="00434A90">
      <w:pPr>
        <w:framePr w:w="9931" w:h="5978" w:hRule="exact" w:wrap="none" w:vAnchor="page" w:hAnchor="page" w:x="1740" w:y="8654"/>
        <w:widowControl w:val="0"/>
        <w:tabs>
          <w:tab w:val="left" w:leader="underscore" w:pos="8254"/>
        </w:tabs>
        <w:ind w:left="600"/>
        <w:jc w:val="center"/>
        <w:rPr>
          <w:i/>
          <w:iCs/>
          <w:color w:val="000000"/>
          <w:sz w:val="18"/>
          <w:szCs w:val="22"/>
          <w:shd w:val="clear" w:color="auto" w:fill="FFFFFF"/>
          <w:lang w:val="uk-UA" w:eastAsia="uk-UA" w:bidi="uk-UA"/>
        </w:rPr>
      </w:pPr>
      <w:r w:rsidRPr="00434A90">
        <w:rPr>
          <w:i/>
          <w:iCs/>
          <w:color w:val="000000"/>
          <w:szCs w:val="22"/>
          <w:shd w:val="clear" w:color="auto" w:fill="FFFFFF"/>
          <w:lang w:val="uk-UA" w:eastAsia="uk-UA" w:bidi="uk-UA"/>
        </w:rPr>
        <w:t xml:space="preserve"> </w:t>
      </w:r>
      <w:r w:rsidRPr="00434A90">
        <w:rPr>
          <w:i/>
          <w:iCs/>
          <w:color w:val="000000"/>
          <w:sz w:val="18"/>
          <w:szCs w:val="22"/>
          <w:shd w:val="clear" w:color="auto" w:fill="FFFFFF"/>
          <w:lang w:val="uk-UA" w:eastAsia="uk-UA" w:bidi="uk-UA"/>
        </w:rPr>
        <w:t>(ПІБ заявника)</w:t>
      </w:r>
    </w:p>
    <w:p w:rsidR="00434A90" w:rsidRPr="00434A90" w:rsidRDefault="00434A90" w:rsidP="00434A90">
      <w:pPr>
        <w:framePr w:w="9931" w:h="5978" w:hRule="exact" w:wrap="none" w:vAnchor="page" w:hAnchor="page" w:x="1740" w:y="8654"/>
        <w:widowControl w:val="0"/>
        <w:tabs>
          <w:tab w:val="left" w:leader="underscore" w:pos="8254"/>
        </w:tabs>
        <w:ind w:left="600"/>
        <w:rPr>
          <w:lang w:val="uk-UA" w:eastAsia="uk-UA"/>
        </w:rPr>
      </w:pPr>
      <w:r w:rsidRPr="00434A90">
        <w:rPr>
          <w:i/>
          <w:iCs/>
          <w:color w:val="000000"/>
          <w:szCs w:val="22"/>
          <w:shd w:val="clear" w:color="auto" w:fill="FFFFFF"/>
          <w:lang w:val="uk-UA" w:eastAsia="uk-UA" w:bidi="uk-UA"/>
        </w:rPr>
        <w:t>*(Необхідне підкреслити)</w:t>
      </w:r>
    </w:p>
    <w:p w:rsidR="00434A90" w:rsidRPr="00434A90" w:rsidRDefault="00434A90" w:rsidP="00434A90">
      <w:pPr>
        <w:framePr w:w="9931" w:h="5978" w:hRule="exact" w:wrap="none" w:vAnchor="page" w:hAnchor="page" w:x="1740" w:y="8654"/>
        <w:widowControl w:val="0"/>
        <w:tabs>
          <w:tab w:val="left" w:pos="879"/>
        </w:tabs>
        <w:ind w:left="600"/>
        <w:jc w:val="both"/>
        <w:rPr>
          <w:i/>
          <w:iCs/>
          <w:lang w:val="uk-UA" w:eastAsia="uk-UA"/>
        </w:rPr>
      </w:pPr>
      <w:r w:rsidRPr="00434A90">
        <w:rPr>
          <w:color w:val="000000"/>
          <w:szCs w:val="22"/>
          <w:shd w:val="clear" w:color="auto" w:fill="FFFFFF"/>
          <w:lang w:val="uk-UA" w:eastAsia="uk-UA" w:bidi="uk-UA"/>
        </w:rPr>
        <w:t>•</w:t>
      </w:r>
      <w:r w:rsidRPr="00434A90">
        <w:rPr>
          <w:color w:val="000000"/>
          <w:szCs w:val="22"/>
          <w:shd w:val="clear" w:color="auto" w:fill="FFFFFF"/>
          <w:lang w:val="uk-UA" w:eastAsia="uk-UA" w:bidi="uk-UA"/>
        </w:rPr>
        <w:tab/>
      </w:r>
      <w:r w:rsidRPr="00434A90">
        <w:rPr>
          <w:b/>
          <w:color w:val="000000"/>
          <w:szCs w:val="22"/>
          <w:shd w:val="clear" w:color="auto" w:fill="FFFFFF"/>
          <w:lang w:val="uk-UA" w:eastAsia="uk-UA" w:bidi="uk-UA"/>
        </w:rPr>
        <w:t>догляд</w:t>
      </w:r>
      <w:r w:rsidRPr="00434A90">
        <w:rPr>
          <w:color w:val="000000"/>
          <w:szCs w:val="22"/>
          <w:shd w:val="clear" w:color="auto" w:fill="FFFFFF"/>
          <w:lang w:val="uk-UA" w:eastAsia="uk-UA" w:bidi="uk-UA"/>
        </w:rPr>
        <w:t xml:space="preserve"> </w:t>
      </w:r>
      <w:r w:rsidRPr="00434A90">
        <w:rPr>
          <w:i/>
          <w:iCs/>
          <w:lang w:val="uk-UA" w:eastAsia="uk-UA"/>
        </w:rPr>
        <w:t>(за своїми батьками чи батьками дружини (чоловіка), які є особами з інвалідністю І чи II групи)</w:t>
      </w:r>
    </w:p>
    <w:p w:rsidR="00434A90" w:rsidRPr="00434A90" w:rsidRDefault="00434A90" w:rsidP="00434A90">
      <w:pPr>
        <w:framePr w:w="9931" w:h="5978" w:hRule="exact" w:wrap="none" w:vAnchor="page" w:hAnchor="page" w:x="1740" w:y="8654"/>
        <w:widowControl w:val="0"/>
        <w:tabs>
          <w:tab w:val="left" w:pos="872"/>
        </w:tabs>
        <w:ind w:left="870" w:hanging="270"/>
        <w:rPr>
          <w:i/>
          <w:iCs/>
          <w:color w:val="000000"/>
          <w:szCs w:val="22"/>
          <w:shd w:val="clear" w:color="auto" w:fill="FFFFFF"/>
          <w:lang w:val="uk-UA" w:eastAsia="uk-UA" w:bidi="uk-UA"/>
        </w:rPr>
      </w:pPr>
      <w:r w:rsidRPr="00434A90">
        <w:rPr>
          <w:i/>
          <w:iCs/>
          <w:color w:val="000000"/>
          <w:szCs w:val="22"/>
          <w:shd w:val="clear" w:color="auto" w:fill="FFFFFF"/>
          <w:lang w:val="uk-UA" w:eastAsia="uk-UA" w:bidi="uk-UA"/>
        </w:rPr>
        <w:t xml:space="preserve">_____________________________________________________________                     </w:t>
      </w:r>
    </w:p>
    <w:p w:rsidR="00434A90" w:rsidRPr="00434A90" w:rsidRDefault="00434A90" w:rsidP="00434A90">
      <w:pPr>
        <w:framePr w:w="9931" w:h="5978" w:hRule="exact" w:wrap="none" w:vAnchor="page" w:hAnchor="page" w:x="1740" w:y="8654"/>
        <w:widowControl w:val="0"/>
        <w:tabs>
          <w:tab w:val="left" w:pos="872"/>
        </w:tabs>
        <w:ind w:left="870" w:hanging="270"/>
        <w:jc w:val="center"/>
        <w:rPr>
          <w:lang w:val="uk-UA" w:eastAsia="uk-UA"/>
        </w:rPr>
      </w:pPr>
      <w:r w:rsidRPr="00434A90">
        <w:rPr>
          <w:i/>
          <w:iCs/>
          <w:color w:val="000000"/>
          <w:szCs w:val="22"/>
          <w:shd w:val="clear" w:color="auto" w:fill="FFFFFF"/>
          <w:lang w:val="uk-UA" w:eastAsia="uk-UA" w:bidi="uk-UA"/>
        </w:rPr>
        <w:t xml:space="preserve">  </w:t>
      </w:r>
      <w:r w:rsidRPr="00434A90">
        <w:rPr>
          <w:sz w:val="18"/>
          <w:szCs w:val="18"/>
          <w:lang w:val="uk-UA" w:eastAsia="uk-UA"/>
        </w:rPr>
        <w:t>(ПІБ особи, за якою здійснюється догляд/постійний догляд)</w:t>
      </w:r>
      <w:r w:rsidRPr="00434A90">
        <w:rPr>
          <w:lang w:val="uk-UA" w:eastAsia="uk-UA"/>
        </w:rPr>
        <w:t xml:space="preserve">, </w:t>
      </w:r>
    </w:p>
    <w:p w:rsidR="00434A90" w:rsidRPr="00434A90" w:rsidRDefault="00434A90" w:rsidP="00434A90">
      <w:pPr>
        <w:framePr w:w="9931" w:h="5978" w:hRule="exact" w:wrap="none" w:vAnchor="page" w:hAnchor="page" w:x="1740" w:y="8654"/>
        <w:widowControl w:val="0"/>
        <w:tabs>
          <w:tab w:val="left" w:leader="underscore" w:pos="8254"/>
        </w:tabs>
        <w:ind w:left="600"/>
        <w:rPr>
          <w:lang w:val="uk-UA" w:eastAsia="uk-UA"/>
        </w:rPr>
      </w:pPr>
      <w:r w:rsidRPr="00434A90">
        <w:rPr>
          <w:i/>
          <w:iCs/>
          <w:color w:val="000000"/>
          <w:szCs w:val="22"/>
          <w:shd w:val="clear" w:color="auto" w:fill="FFFFFF"/>
          <w:lang w:val="uk-UA" w:eastAsia="uk-UA" w:bidi="uk-UA"/>
        </w:rPr>
        <w:t>*(Необхідне підкреслити)</w:t>
      </w:r>
    </w:p>
    <w:p w:rsidR="00434A90" w:rsidRPr="00434A90" w:rsidRDefault="00434A90" w:rsidP="00434A90">
      <w:pPr>
        <w:framePr w:w="9931" w:h="5978" w:hRule="exact" w:wrap="none" w:vAnchor="page" w:hAnchor="page" w:x="1740" w:y="8654"/>
        <w:widowControl w:val="0"/>
        <w:tabs>
          <w:tab w:val="left" w:pos="872"/>
        </w:tabs>
        <w:ind w:left="600"/>
        <w:jc w:val="both"/>
        <w:rPr>
          <w:i/>
          <w:iCs/>
          <w:lang w:val="uk-UA" w:eastAsia="uk-UA"/>
        </w:rPr>
      </w:pPr>
      <w:r w:rsidRPr="00434A90">
        <w:rPr>
          <w:lang w:val="uk-UA" w:eastAsia="uk-UA"/>
        </w:rPr>
        <w:t>•</w:t>
      </w:r>
      <w:r w:rsidRPr="00434A90">
        <w:rPr>
          <w:lang w:val="uk-UA" w:eastAsia="uk-UA"/>
        </w:rPr>
        <w:tab/>
      </w:r>
      <w:r w:rsidRPr="00434A90">
        <w:rPr>
          <w:b/>
          <w:lang w:val="uk-UA" w:eastAsia="uk-UA"/>
        </w:rPr>
        <w:t>постійний догляд</w:t>
      </w:r>
      <w:r w:rsidRPr="00434A90">
        <w:rPr>
          <w:lang w:val="uk-UA" w:eastAsia="uk-UA"/>
        </w:rPr>
        <w:t xml:space="preserve">  </w:t>
      </w:r>
      <w:r w:rsidRPr="00434A90">
        <w:rPr>
          <w:i/>
          <w:iCs/>
          <w:lang w:val="uk-UA" w:eastAsia="uk-UA"/>
        </w:rPr>
        <w:t xml:space="preserve">(за своєю дружиною (чоловіком), дитиною, своїми батьками чи батьками дружини (чоловіка), членом сім’ї другого, третього ступеня споріднення,  </w:t>
      </w:r>
    </w:p>
    <w:p w:rsidR="00434A90" w:rsidRPr="00434A90" w:rsidRDefault="00434A90" w:rsidP="00434A90">
      <w:pPr>
        <w:framePr w:w="9931" w:h="5978" w:hRule="exact" w:wrap="none" w:vAnchor="page" w:hAnchor="page" w:x="1740" w:y="8654"/>
        <w:widowControl w:val="0"/>
        <w:tabs>
          <w:tab w:val="left" w:pos="872"/>
        </w:tabs>
        <w:ind w:left="870" w:hanging="270"/>
        <w:rPr>
          <w:i/>
          <w:iCs/>
          <w:color w:val="000000"/>
          <w:szCs w:val="22"/>
          <w:shd w:val="clear" w:color="auto" w:fill="FFFFFF"/>
          <w:lang w:val="uk-UA" w:eastAsia="uk-UA" w:bidi="uk-UA"/>
        </w:rPr>
      </w:pPr>
      <w:r w:rsidRPr="00434A90">
        <w:rPr>
          <w:i/>
          <w:iCs/>
          <w:color w:val="000000"/>
          <w:szCs w:val="22"/>
          <w:shd w:val="clear" w:color="auto" w:fill="FFFFFF"/>
          <w:lang w:val="uk-UA" w:eastAsia="uk-UA" w:bidi="uk-UA"/>
        </w:rPr>
        <w:t xml:space="preserve">за _____________________________________________________________                     </w:t>
      </w:r>
    </w:p>
    <w:p w:rsidR="00434A90" w:rsidRPr="00434A90" w:rsidRDefault="00434A90" w:rsidP="00434A90">
      <w:pPr>
        <w:framePr w:w="9931" w:h="5978" w:hRule="exact" w:wrap="none" w:vAnchor="page" w:hAnchor="page" w:x="1740" w:y="8654"/>
        <w:widowControl w:val="0"/>
        <w:tabs>
          <w:tab w:val="left" w:pos="872"/>
        </w:tabs>
        <w:ind w:left="870" w:hanging="270"/>
        <w:jc w:val="center"/>
        <w:rPr>
          <w:lang w:val="uk-UA" w:eastAsia="uk-UA"/>
        </w:rPr>
      </w:pPr>
      <w:r w:rsidRPr="00434A90">
        <w:rPr>
          <w:i/>
          <w:iCs/>
          <w:color w:val="000000"/>
          <w:szCs w:val="22"/>
          <w:shd w:val="clear" w:color="auto" w:fill="FFFFFF"/>
          <w:lang w:val="uk-UA" w:eastAsia="uk-UA" w:bidi="uk-UA"/>
        </w:rPr>
        <w:t xml:space="preserve">  </w:t>
      </w:r>
      <w:r w:rsidRPr="00434A90">
        <w:rPr>
          <w:sz w:val="18"/>
          <w:szCs w:val="18"/>
          <w:lang w:val="uk-UA" w:eastAsia="uk-UA"/>
        </w:rPr>
        <w:t>(ПІБ особи, за якою здійснюється догляд/постійний догляд)</w:t>
      </w:r>
      <w:r w:rsidRPr="00434A90">
        <w:rPr>
          <w:lang w:val="uk-UA" w:eastAsia="uk-UA"/>
        </w:rPr>
        <w:t xml:space="preserve">, </w:t>
      </w:r>
    </w:p>
    <w:p w:rsidR="00434A90" w:rsidRPr="00434A90" w:rsidRDefault="00434A90" w:rsidP="00434A90">
      <w:pPr>
        <w:framePr w:w="9931" w:h="5978" w:hRule="exact" w:wrap="none" w:vAnchor="page" w:hAnchor="page" w:x="1740" w:y="8654"/>
        <w:widowControl w:val="0"/>
        <w:tabs>
          <w:tab w:val="left" w:pos="872"/>
        </w:tabs>
        <w:ind w:left="870" w:hanging="270"/>
        <w:rPr>
          <w:sz w:val="18"/>
          <w:szCs w:val="18"/>
          <w:lang w:val="uk-UA" w:eastAsia="uk-UA"/>
        </w:rPr>
      </w:pPr>
      <w:r w:rsidRPr="00434A90">
        <w:rPr>
          <w:lang w:val="uk-UA" w:eastAsia="uk-UA"/>
        </w:rPr>
        <w:t>який/яка</w:t>
      </w:r>
      <w:r w:rsidRPr="00434A90">
        <w:rPr>
          <w:sz w:val="18"/>
          <w:szCs w:val="18"/>
          <w:lang w:val="uk-UA" w:eastAsia="uk-UA"/>
        </w:rPr>
        <w:t xml:space="preserve"> </w:t>
      </w:r>
      <w:r w:rsidRPr="00434A90">
        <w:rPr>
          <w:lang w:val="uk-UA" w:eastAsia="uk-UA"/>
        </w:rPr>
        <w:t>потребує постійного стороннього догляду відповідно до Висновку ЛКК (МСЕК) _______________________________________________________________________</w:t>
      </w:r>
      <w:r w:rsidRPr="00434A90">
        <w:rPr>
          <w:i/>
          <w:iCs/>
          <w:color w:val="000000"/>
          <w:szCs w:val="22"/>
          <w:shd w:val="clear" w:color="auto" w:fill="FFFFFF"/>
          <w:lang w:val="uk-UA" w:eastAsia="uk-UA" w:bidi="uk-UA"/>
        </w:rPr>
        <w:t>__</w:t>
      </w:r>
    </w:p>
    <w:p w:rsidR="00434A90" w:rsidRPr="00434A90" w:rsidRDefault="00434A90" w:rsidP="00434A90">
      <w:pPr>
        <w:framePr w:w="9931" w:h="5978" w:hRule="exact" w:wrap="none" w:vAnchor="page" w:hAnchor="page" w:x="1740" w:y="8654"/>
        <w:widowControl w:val="0"/>
        <w:tabs>
          <w:tab w:val="left" w:pos="819"/>
        </w:tabs>
        <w:ind w:firstLine="600"/>
        <w:rPr>
          <w:sz w:val="18"/>
          <w:szCs w:val="18"/>
          <w:lang w:val="uk-UA" w:eastAsia="uk-UA"/>
        </w:rPr>
      </w:pPr>
      <w:r w:rsidRPr="00434A90">
        <w:rPr>
          <w:i/>
          <w:iCs/>
          <w:color w:val="000000"/>
          <w:szCs w:val="22"/>
          <w:shd w:val="clear" w:color="auto" w:fill="FFFFFF"/>
          <w:lang w:val="uk-UA" w:eastAsia="uk-UA" w:bidi="uk-UA"/>
        </w:rPr>
        <w:tab/>
      </w:r>
      <w:r w:rsidRPr="00434A90">
        <w:rPr>
          <w:i/>
          <w:iCs/>
          <w:color w:val="000000"/>
          <w:szCs w:val="22"/>
          <w:shd w:val="clear" w:color="auto" w:fill="FFFFFF"/>
          <w:lang w:val="uk-UA" w:eastAsia="uk-UA" w:bidi="uk-UA"/>
        </w:rPr>
        <w:tab/>
      </w:r>
      <w:r w:rsidRPr="00434A90">
        <w:rPr>
          <w:i/>
          <w:iCs/>
          <w:color w:val="000000"/>
          <w:szCs w:val="22"/>
          <w:shd w:val="clear" w:color="auto" w:fill="FFFFFF"/>
          <w:lang w:val="uk-UA" w:eastAsia="uk-UA" w:bidi="uk-UA"/>
        </w:rPr>
        <w:tab/>
      </w:r>
      <w:r w:rsidRPr="00434A90">
        <w:rPr>
          <w:i/>
          <w:iCs/>
          <w:color w:val="000000"/>
          <w:szCs w:val="22"/>
          <w:shd w:val="clear" w:color="auto" w:fill="FFFFFF"/>
          <w:lang w:val="uk-UA" w:eastAsia="uk-UA" w:bidi="uk-UA"/>
        </w:rPr>
        <w:tab/>
      </w:r>
      <w:r w:rsidRPr="00434A90">
        <w:rPr>
          <w:i/>
          <w:iCs/>
          <w:color w:val="000000"/>
          <w:sz w:val="18"/>
          <w:szCs w:val="22"/>
          <w:shd w:val="clear" w:color="auto" w:fill="FFFFFF"/>
          <w:lang w:val="uk-UA" w:eastAsia="uk-UA" w:bidi="uk-UA"/>
        </w:rPr>
        <w:tab/>
        <w:t>(реквізити Висновку)</w:t>
      </w:r>
    </w:p>
    <w:p w:rsidR="00434A90" w:rsidRPr="00434A90" w:rsidRDefault="00434A90" w:rsidP="00434A90">
      <w:pPr>
        <w:spacing w:line="276" w:lineRule="auto"/>
        <w:rPr>
          <w:rFonts w:eastAsiaTheme="minorHAnsi"/>
          <w:sz w:val="22"/>
          <w:szCs w:val="22"/>
          <w:lang w:val="uk-UA" w:eastAsia="uk-UA"/>
        </w:rPr>
        <w:sectPr w:rsidR="00434A90" w:rsidRPr="00434A90">
          <w:pgSz w:w="12240" w:h="15840"/>
          <w:pgMar w:top="851" w:right="360" w:bottom="360" w:left="360" w:header="0" w:footer="3" w:gutter="0"/>
          <w:cols w:space="720"/>
        </w:sectPr>
      </w:pPr>
    </w:p>
    <w:p w:rsidR="00434A90" w:rsidRPr="00434A90" w:rsidRDefault="00434A90" w:rsidP="00434A90">
      <w:pPr>
        <w:widowControl w:val="0"/>
        <w:rPr>
          <w:rFonts w:eastAsia="Microsoft Sans Serif"/>
          <w:lang w:val="uk-UA" w:eastAsia="uk-UA"/>
        </w:rPr>
      </w:pPr>
    </w:p>
    <w:p w:rsidR="00434A90" w:rsidRPr="00434A90" w:rsidRDefault="00434A90" w:rsidP="00434A90">
      <w:pPr>
        <w:framePr w:w="9720" w:h="3397" w:hRule="exact" w:wrap="none" w:vAnchor="page" w:hAnchor="page" w:x="1711" w:y="761"/>
        <w:widowControl w:val="0"/>
        <w:tabs>
          <w:tab w:val="left" w:pos="2640"/>
          <w:tab w:val="left" w:pos="6245"/>
          <w:tab w:val="left" w:pos="8810"/>
        </w:tabs>
        <w:ind w:firstLine="600"/>
        <w:rPr>
          <w:i/>
          <w:iCs/>
          <w:sz w:val="18"/>
          <w:szCs w:val="18"/>
          <w:lang w:val="uk-UA" w:eastAsia="uk-UA"/>
        </w:rPr>
      </w:pPr>
      <w:r w:rsidRPr="00434A90">
        <w:rPr>
          <w:i/>
          <w:iCs/>
          <w:sz w:val="18"/>
          <w:szCs w:val="18"/>
          <w:lang w:val="uk-UA" w:eastAsia="uk-UA"/>
        </w:rPr>
        <w:t xml:space="preserve">                                  </w:t>
      </w:r>
    </w:p>
    <w:p w:rsidR="00434A90" w:rsidRPr="00434A90" w:rsidRDefault="00434A90" w:rsidP="00434A90">
      <w:pPr>
        <w:framePr w:w="9720" w:h="3397" w:hRule="exact" w:wrap="none" w:vAnchor="page" w:hAnchor="page" w:x="1711" w:y="761"/>
        <w:widowControl w:val="0"/>
        <w:tabs>
          <w:tab w:val="left" w:pos="2640"/>
          <w:tab w:val="left" w:pos="6245"/>
          <w:tab w:val="left" w:pos="8810"/>
        </w:tabs>
        <w:jc w:val="both"/>
        <w:rPr>
          <w:rFonts w:eastAsiaTheme="minorHAnsi"/>
          <w:shd w:val="clear" w:color="auto" w:fill="FFFFFF"/>
          <w:lang w:val="uk-UA" w:eastAsia="uk-UA"/>
        </w:rPr>
      </w:pPr>
      <w:r w:rsidRPr="00434A90">
        <w:rPr>
          <w:rFonts w:eastAsiaTheme="minorHAnsi"/>
          <w:lang w:val="uk-UA" w:eastAsia="uk-UA"/>
        </w:rPr>
        <w:t xml:space="preserve">та відповідно до пунктів 9, 13, 14 частини першої статті 23 Закону 29 України “Про мобілізаційну підготовку та мобілізацію” маю право на відстрочку </w:t>
      </w:r>
      <w:r w:rsidRPr="00434A90">
        <w:rPr>
          <w:rFonts w:eastAsiaTheme="minorHAnsi"/>
          <w:shd w:val="clear" w:color="auto" w:fill="FFFFFF"/>
          <w:lang w:val="uk-UA" w:eastAsia="uk-UA"/>
        </w:rPr>
        <w:t>від призову на військову службу за призовом під час мобілізації, на особливий період.</w:t>
      </w:r>
    </w:p>
    <w:p w:rsidR="00434A90" w:rsidRPr="00434A90" w:rsidRDefault="00434A90" w:rsidP="00434A90">
      <w:pPr>
        <w:framePr w:w="9720" w:h="3397" w:hRule="exact" w:wrap="none" w:vAnchor="page" w:hAnchor="page" w:x="1711" w:y="761"/>
        <w:widowControl w:val="0"/>
        <w:tabs>
          <w:tab w:val="left" w:pos="2640"/>
          <w:tab w:val="left" w:pos="6245"/>
          <w:tab w:val="left" w:pos="8810"/>
        </w:tabs>
        <w:jc w:val="both"/>
        <w:rPr>
          <w:iCs/>
          <w:lang w:val="uk-UA" w:eastAsia="uk-UA"/>
        </w:rPr>
      </w:pPr>
      <w:r w:rsidRPr="00434A90">
        <w:rPr>
          <w:rFonts w:eastAsiaTheme="minorHAnsi"/>
          <w:lang w:val="uk-UA" w:eastAsia="uk-UA"/>
        </w:rPr>
        <w:t xml:space="preserve">     Згідно з </w:t>
      </w:r>
      <w:r w:rsidRPr="00434A90">
        <w:rPr>
          <w:iCs/>
          <w:lang w:val="uk-UA" w:eastAsia="uk-UA"/>
        </w:rPr>
        <w:t>постановою Кабінету Міністрів України від 16 травня 2024 року № 5260</w:t>
      </w:r>
    </w:p>
    <w:p w:rsidR="00434A90" w:rsidRPr="00434A90" w:rsidRDefault="00434A90" w:rsidP="00434A90">
      <w:pPr>
        <w:framePr w:w="9720" w:h="3397" w:hRule="exact" w:wrap="none" w:vAnchor="page" w:hAnchor="page" w:x="1711" w:y="761"/>
        <w:widowControl w:val="0"/>
        <w:jc w:val="both"/>
        <w:rPr>
          <w:i/>
          <w:iCs/>
          <w:lang w:val="uk-UA" w:eastAsia="uk-UA"/>
        </w:rPr>
      </w:pPr>
      <w:r w:rsidRPr="00434A90">
        <w:rPr>
          <w:iCs/>
          <w:lang w:val="uk-UA" w:eastAsia="uk-UA"/>
        </w:rPr>
        <w:t xml:space="preserve">прошу скласти Акт </w:t>
      </w:r>
      <w:r w:rsidRPr="00434A90">
        <w:rPr>
          <w:lang w:eastAsia="uk-UA"/>
        </w:rPr>
        <w:t>про встановлення факту здійснення  догляду (постійного догляду)</w:t>
      </w:r>
      <w:r w:rsidRPr="00434A90">
        <w:rPr>
          <w:iCs/>
          <w:lang w:val="uk-UA" w:eastAsia="uk-UA"/>
        </w:rPr>
        <w:t xml:space="preserve"> (надалі - Акт) мною за</w:t>
      </w:r>
      <w:r w:rsidRPr="00434A90">
        <w:rPr>
          <w:i/>
          <w:iCs/>
          <w:lang w:val="uk-UA" w:eastAsia="uk-UA"/>
        </w:rPr>
        <w:t xml:space="preserve"> _________________________________________________________________</w:t>
      </w:r>
    </w:p>
    <w:p w:rsidR="00434A90" w:rsidRPr="00434A90" w:rsidRDefault="00434A90" w:rsidP="00434A90">
      <w:pPr>
        <w:framePr w:w="9720" w:h="3397" w:hRule="exact" w:wrap="none" w:vAnchor="page" w:hAnchor="page" w:x="1711" w:y="761"/>
        <w:widowControl w:val="0"/>
        <w:ind w:left="1416" w:firstLine="708"/>
        <w:jc w:val="both"/>
        <w:rPr>
          <w:i/>
          <w:iCs/>
          <w:sz w:val="18"/>
          <w:szCs w:val="18"/>
          <w:lang w:val="uk-UA" w:eastAsia="uk-UA"/>
        </w:rPr>
      </w:pPr>
      <w:r w:rsidRPr="00434A90">
        <w:rPr>
          <w:color w:val="000000"/>
          <w:sz w:val="18"/>
          <w:szCs w:val="22"/>
          <w:shd w:val="clear" w:color="auto" w:fill="FFFFFF"/>
          <w:lang w:val="uk-UA" w:eastAsia="uk-UA" w:bidi="uk-UA"/>
        </w:rPr>
        <w:t>(ПІБ особи, за якою здійснюється догляд/постійний догляд)</w:t>
      </w:r>
      <w:r w:rsidRPr="00434A90">
        <w:rPr>
          <w:i/>
          <w:iCs/>
          <w:sz w:val="18"/>
          <w:szCs w:val="18"/>
          <w:lang w:val="uk-UA" w:eastAsia="uk-UA"/>
        </w:rPr>
        <w:t xml:space="preserve"> </w:t>
      </w:r>
    </w:p>
    <w:p w:rsidR="00434A90" w:rsidRPr="00434A90" w:rsidRDefault="00434A90" w:rsidP="00434A90">
      <w:pPr>
        <w:framePr w:w="9720" w:h="3397" w:hRule="exact" w:wrap="none" w:vAnchor="page" w:hAnchor="page" w:x="1711" w:y="761"/>
        <w:widowControl w:val="0"/>
        <w:tabs>
          <w:tab w:val="left" w:leader="underscore" w:pos="4399"/>
        </w:tabs>
        <w:ind w:firstLine="600"/>
        <w:jc w:val="both"/>
        <w:rPr>
          <w:i/>
          <w:lang w:val="uk-UA" w:eastAsia="uk-UA"/>
        </w:rPr>
      </w:pPr>
      <w:r w:rsidRPr="00434A90">
        <w:rPr>
          <w:lang w:val="uk-UA" w:eastAsia="uk-UA"/>
        </w:rPr>
        <w:t xml:space="preserve">та </w:t>
      </w:r>
      <w:r w:rsidRPr="00434A90">
        <w:rPr>
          <w:i/>
          <w:lang w:val="uk-UA" w:eastAsia="uk-UA"/>
        </w:rPr>
        <w:t>( необхідне підкреслити.)</w:t>
      </w:r>
    </w:p>
    <w:p w:rsidR="00434A90" w:rsidRPr="00434A90" w:rsidRDefault="00434A90" w:rsidP="00434A90">
      <w:pPr>
        <w:framePr w:w="9720" w:h="3397" w:hRule="exact" w:wrap="none" w:vAnchor="page" w:hAnchor="page" w:x="1711" w:y="761"/>
        <w:widowControl w:val="0"/>
        <w:tabs>
          <w:tab w:val="left" w:pos="865"/>
        </w:tabs>
        <w:ind w:firstLine="600"/>
        <w:jc w:val="both"/>
        <w:rPr>
          <w:lang w:val="uk-UA" w:eastAsia="uk-UA"/>
        </w:rPr>
      </w:pPr>
      <w:r w:rsidRPr="00434A90">
        <w:rPr>
          <w:lang w:val="uk-UA" w:eastAsia="uk-UA"/>
        </w:rPr>
        <w:t>•</w:t>
      </w:r>
      <w:r w:rsidRPr="00434A90">
        <w:rPr>
          <w:lang w:val="uk-UA" w:eastAsia="uk-UA"/>
        </w:rPr>
        <w:tab/>
        <w:t>видати такий Акт мені особисто</w:t>
      </w:r>
    </w:p>
    <w:p w:rsidR="00434A90" w:rsidRPr="00434A90" w:rsidRDefault="00434A90" w:rsidP="00434A90">
      <w:pPr>
        <w:framePr w:w="9720" w:h="3397" w:hRule="exact" w:wrap="none" w:vAnchor="page" w:hAnchor="page" w:x="1711" w:y="761"/>
        <w:widowControl w:val="0"/>
        <w:tabs>
          <w:tab w:val="left" w:pos="872"/>
        </w:tabs>
        <w:ind w:firstLine="600"/>
        <w:jc w:val="both"/>
        <w:rPr>
          <w:lang w:val="uk-UA" w:eastAsia="uk-UA"/>
        </w:rPr>
      </w:pPr>
      <w:r w:rsidRPr="00434A90">
        <w:rPr>
          <w:lang w:val="uk-UA" w:eastAsia="uk-UA"/>
        </w:rPr>
        <w:t>•</w:t>
      </w:r>
      <w:r w:rsidRPr="00434A90">
        <w:rPr>
          <w:lang w:val="uk-UA" w:eastAsia="uk-UA"/>
        </w:rPr>
        <w:tab/>
        <w:t>надіслати мені такий Акт засобами поштового зв’язку за адресою:________________________________________________________________________</w:t>
      </w:r>
    </w:p>
    <w:p w:rsidR="00434A90" w:rsidRPr="00434A90" w:rsidRDefault="00434A90" w:rsidP="00434A90">
      <w:pPr>
        <w:framePr w:w="9864" w:h="2134" w:hRule="exact" w:wrap="none" w:vAnchor="page" w:hAnchor="page" w:x="1726" w:y="4379"/>
        <w:widowControl w:val="0"/>
        <w:ind w:firstLine="600"/>
        <w:jc w:val="both"/>
        <w:rPr>
          <w:iCs/>
          <w:color w:val="000000"/>
          <w:szCs w:val="22"/>
          <w:shd w:val="clear" w:color="auto" w:fill="FFFFFF"/>
          <w:lang w:val="uk-UA" w:eastAsia="uk-UA" w:bidi="uk-UA"/>
        </w:rPr>
      </w:pPr>
      <w:r w:rsidRPr="00434A90">
        <w:rPr>
          <w:lang w:val="uk-UA" w:eastAsia="uk-UA"/>
        </w:rPr>
        <w:t xml:space="preserve">Повідомляю про готовність прийняти Комісію з питань встановлення факту здійснення догляду за адресою </w:t>
      </w:r>
      <w:r w:rsidRPr="00434A90">
        <w:rPr>
          <w:iCs/>
          <w:color w:val="000000"/>
          <w:szCs w:val="22"/>
          <w:shd w:val="clear" w:color="auto" w:fill="FFFFFF"/>
          <w:lang w:val="uk-UA" w:eastAsia="uk-UA" w:bidi="uk-UA"/>
        </w:rPr>
        <w:t>фактичного місця проживання особи, за</w:t>
      </w:r>
      <w:r w:rsidRPr="00434A90">
        <w:rPr>
          <w:i/>
          <w:iCs/>
          <w:color w:val="000000"/>
          <w:szCs w:val="22"/>
          <w:shd w:val="clear" w:color="auto" w:fill="FFFFFF"/>
          <w:lang w:val="uk-UA" w:eastAsia="uk-UA" w:bidi="uk-UA"/>
        </w:rPr>
        <w:t xml:space="preserve"> </w:t>
      </w:r>
      <w:r w:rsidRPr="00434A90">
        <w:rPr>
          <w:lang w:val="uk-UA" w:eastAsia="uk-UA"/>
        </w:rPr>
        <w:t>якою здійснюється догляд/постійний догляд</w:t>
      </w:r>
      <w:r w:rsidRPr="00434A90">
        <w:rPr>
          <w:i/>
          <w:iCs/>
          <w:color w:val="000000"/>
          <w:szCs w:val="22"/>
          <w:shd w:val="clear" w:color="auto" w:fill="FFFFFF"/>
          <w:lang w:val="uk-UA" w:eastAsia="uk-UA" w:bidi="uk-UA"/>
        </w:rPr>
        <w:t>:______________________________________________________</w:t>
      </w:r>
    </w:p>
    <w:p w:rsidR="00434A90" w:rsidRPr="00434A90" w:rsidRDefault="00434A90" w:rsidP="00434A90">
      <w:pPr>
        <w:framePr w:w="9864" w:h="2134" w:hRule="exact" w:wrap="none" w:vAnchor="page" w:hAnchor="page" w:x="1726" w:y="4379"/>
        <w:widowControl w:val="0"/>
        <w:ind w:firstLine="600"/>
        <w:jc w:val="both"/>
        <w:rPr>
          <w:color w:val="000000"/>
          <w:szCs w:val="22"/>
          <w:shd w:val="clear" w:color="auto" w:fill="FFFFFF"/>
          <w:lang w:val="uk-UA" w:eastAsia="uk-UA" w:bidi="uk-UA"/>
        </w:rPr>
      </w:pPr>
      <w:r w:rsidRPr="00434A90">
        <w:rPr>
          <w:i/>
          <w:iCs/>
          <w:color w:val="000000"/>
          <w:szCs w:val="22"/>
          <w:shd w:val="clear" w:color="auto" w:fill="FFFFFF"/>
          <w:lang w:val="uk-UA" w:eastAsia="uk-UA" w:bidi="uk-UA"/>
        </w:rPr>
        <w:t>_____________________________________________. Дату</w:t>
      </w:r>
      <w:r w:rsidRPr="00434A90">
        <w:rPr>
          <w:lang w:val="uk-UA" w:eastAsia="uk-UA"/>
        </w:rPr>
        <w:t xml:space="preserve"> та час візиту прошу погодити зі мною завчасно </w:t>
      </w:r>
      <w:r w:rsidRPr="00434A90">
        <w:rPr>
          <w:i/>
          <w:iCs/>
          <w:color w:val="000000"/>
          <w:szCs w:val="22"/>
          <w:shd w:val="clear" w:color="auto" w:fill="FFFFFF"/>
          <w:lang w:val="uk-UA" w:eastAsia="uk-UA" w:bidi="uk-UA"/>
        </w:rPr>
        <w:t>(обрати необхідне)</w:t>
      </w:r>
      <w:r w:rsidRPr="00434A90">
        <w:rPr>
          <w:lang w:val="uk-UA" w:eastAsia="uk-UA"/>
        </w:rPr>
        <w:t xml:space="preserve"> за номером </w:t>
      </w:r>
      <w:r w:rsidRPr="00434A90">
        <w:rPr>
          <w:i/>
          <w:iCs/>
          <w:color w:val="000000"/>
          <w:szCs w:val="22"/>
          <w:shd w:val="clear" w:color="auto" w:fill="FFFFFF"/>
          <w:lang w:val="uk-UA" w:eastAsia="uk-UA" w:bidi="uk-UA"/>
        </w:rPr>
        <w:t xml:space="preserve">телефону ____________________ </w:t>
      </w:r>
      <w:r w:rsidRPr="00434A90">
        <w:rPr>
          <w:lang w:val="uk-UA" w:eastAsia="uk-UA"/>
        </w:rPr>
        <w:t>або</w:t>
      </w:r>
      <w:r w:rsidRPr="00434A90">
        <w:rPr>
          <w:i/>
          <w:iCs/>
          <w:color w:val="000000"/>
          <w:szCs w:val="22"/>
          <w:shd w:val="clear" w:color="auto" w:fill="FFFFFF"/>
          <w:lang w:val="uk-UA" w:eastAsia="uk-UA" w:bidi="uk-UA"/>
        </w:rPr>
        <w:t>)__________________________________</w:t>
      </w:r>
      <w:r w:rsidRPr="00434A90">
        <w:rPr>
          <w:b/>
          <w:bCs/>
          <w:i/>
          <w:iCs/>
          <w:color w:val="000000"/>
          <w:szCs w:val="22"/>
          <w:shd w:val="clear" w:color="auto" w:fill="FFFFFF"/>
          <w:lang w:val="uk-UA" w:eastAsia="uk-UA" w:bidi="uk-UA"/>
        </w:rPr>
        <w:t>.</w:t>
      </w:r>
    </w:p>
    <w:p w:rsidR="00434A90" w:rsidRPr="00434A90" w:rsidRDefault="00434A90" w:rsidP="00434A90">
      <w:pPr>
        <w:framePr w:w="9864" w:h="2134" w:hRule="exact" w:wrap="none" w:vAnchor="page" w:hAnchor="page" w:x="1726" w:y="4379"/>
        <w:widowControl w:val="0"/>
        <w:jc w:val="both"/>
        <w:rPr>
          <w:lang w:val="uk-UA" w:eastAsia="uk-UA"/>
        </w:rPr>
      </w:pPr>
      <w:r w:rsidRPr="00434A90">
        <w:rPr>
          <w:i/>
          <w:iCs/>
          <w:sz w:val="18"/>
          <w:szCs w:val="18"/>
          <w:lang w:val="uk-UA" w:eastAsia="uk-UA"/>
        </w:rPr>
        <w:t xml:space="preserve">                               (інший спосіб </w:t>
      </w:r>
      <w:r w:rsidRPr="00434A90">
        <w:rPr>
          <w:color w:val="000000"/>
          <w:sz w:val="18"/>
          <w:szCs w:val="22"/>
          <w:shd w:val="clear" w:color="auto" w:fill="FFFFFF"/>
          <w:lang w:val="uk-UA" w:eastAsia="uk-UA" w:bidi="uk-UA"/>
        </w:rPr>
        <w:t>повідомлення</w:t>
      </w:r>
    </w:p>
    <w:p w:rsidR="00434A90" w:rsidRPr="00434A90" w:rsidRDefault="00434A90" w:rsidP="00434A90">
      <w:pPr>
        <w:framePr w:w="9864" w:h="2134" w:hRule="exact" w:wrap="none" w:vAnchor="page" w:hAnchor="page" w:x="1726" w:y="4379"/>
        <w:widowControl w:val="0"/>
        <w:tabs>
          <w:tab w:val="left" w:leader="underscore" w:pos="4399"/>
        </w:tabs>
        <w:jc w:val="both"/>
        <w:rPr>
          <w:i/>
          <w:iCs/>
          <w:sz w:val="18"/>
          <w:szCs w:val="18"/>
          <w:lang w:val="uk-UA" w:eastAsia="uk-UA"/>
        </w:rPr>
      </w:pPr>
    </w:p>
    <w:p w:rsidR="00434A90" w:rsidRPr="00434A90" w:rsidRDefault="00434A90" w:rsidP="00434A90">
      <w:pPr>
        <w:framePr w:w="1319" w:h="2365" w:hRule="exact" w:wrap="none" w:vAnchor="page" w:hAnchor="page" w:x="1982" w:y="11072"/>
        <w:widowControl w:val="0"/>
        <w:rPr>
          <w:lang w:val="uk-UA" w:eastAsia="uk-UA"/>
        </w:rPr>
      </w:pPr>
      <w:r w:rsidRPr="00434A90">
        <w:rPr>
          <w:lang w:val="uk-UA" w:eastAsia="uk-UA"/>
        </w:rPr>
        <w:t xml:space="preserve"> Додатки:</w:t>
      </w:r>
    </w:p>
    <w:p w:rsidR="00434A90" w:rsidRPr="00434A90" w:rsidRDefault="00434A90" w:rsidP="00434A90">
      <w:pPr>
        <w:framePr w:w="1319" w:h="2365" w:hRule="exact" w:wrap="none" w:vAnchor="page" w:hAnchor="page" w:x="1982" w:y="11072"/>
        <w:widowControl w:val="0"/>
        <w:rPr>
          <w:lang w:val="uk-UA" w:eastAsia="uk-UA"/>
        </w:rPr>
      </w:pPr>
    </w:p>
    <w:p w:rsidR="00434A90" w:rsidRPr="00434A90" w:rsidRDefault="00434A90" w:rsidP="00434A90">
      <w:pPr>
        <w:framePr w:w="1319" w:h="2365" w:hRule="exact" w:wrap="none" w:vAnchor="page" w:hAnchor="page" w:x="1982" w:y="11072"/>
        <w:widowControl w:val="0"/>
        <w:rPr>
          <w:lang w:val="uk-UA" w:eastAsia="uk-UA"/>
        </w:rPr>
      </w:pPr>
    </w:p>
    <w:p w:rsidR="00434A90" w:rsidRPr="00434A90" w:rsidRDefault="00434A90" w:rsidP="00434A90">
      <w:pPr>
        <w:framePr w:w="1319" w:h="2365" w:hRule="exact" w:wrap="none" w:vAnchor="page" w:hAnchor="page" w:x="1982" w:y="11072"/>
        <w:widowControl w:val="0"/>
        <w:rPr>
          <w:lang w:val="uk-UA" w:eastAsia="uk-UA"/>
        </w:rPr>
      </w:pPr>
    </w:p>
    <w:p w:rsidR="00434A90" w:rsidRPr="00434A90" w:rsidRDefault="00434A90" w:rsidP="00434A90">
      <w:pPr>
        <w:framePr w:w="1319" w:h="2365" w:hRule="exact" w:wrap="none" w:vAnchor="page" w:hAnchor="page" w:x="1982" w:y="11072"/>
        <w:widowControl w:val="0"/>
        <w:rPr>
          <w:lang w:val="uk-UA" w:eastAsia="uk-UA"/>
        </w:rPr>
      </w:pPr>
      <w:r w:rsidRPr="00434A90">
        <w:rPr>
          <w:lang w:val="uk-UA" w:eastAsia="uk-UA"/>
        </w:rPr>
        <w:t>«         »</w:t>
      </w:r>
    </w:p>
    <w:p w:rsidR="00434A90" w:rsidRPr="00434A90" w:rsidRDefault="00434A90" w:rsidP="00434A90">
      <w:pPr>
        <w:framePr w:w="1319" w:h="2365" w:hRule="exact" w:wrap="none" w:vAnchor="page" w:hAnchor="page" w:x="1982" w:y="11072"/>
        <w:widowControl w:val="0"/>
        <w:rPr>
          <w:lang w:val="uk-UA" w:eastAsia="uk-UA"/>
        </w:rPr>
      </w:pPr>
    </w:p>
    <w:p w:rsidR="00434A90" w:rsidRPr="00434A90" w:rsidRDefault="00434A90" w:rsidP="00434A90">
      <w:pPr>
        <w:framePr w:w="1319" w:h="2365" w:hRule="exact" w:wrap="none" w:vAnchor="page" w:hAnchor="page" w:x="1982" w:y="11072"/>
        <w:widowControl w:val="0"/>
        <w:rPr>
          <w:lang w:val="uk-UA" w:eastAsia="uk-UA"/>
        </w:rPr>
      </w:pPr>
    </w:p>
    <w:p w:rsidR="00434A90" w:rsidRPr="00434A90" w:rsidRDefault="00434A90" w:rsidP="00434A90">
      <w:pPr>
        <w:framePr w:w="3438" w:h="884" w:hRule="exact" w:wrap="none" w:vAnchor="page" w:hAnchor="page" w:x="3296" w:y="12167"/>
        <w:widowControl w:val="0"/>
        <w:rPr>
          <w:lang w:val="uk-UA" w:eastAsia="uk-UA"/>
        </w:rPr>
      </w:pPr>
      <w:r w:rsidRPr="00434A90">
        <w:rPr>
          <w:lang w:val="uk-UA" w:eastAsia="uk-UA"/>
        </w:rPr>
        <w:t>____ ____  202___року</w:t>
      </w:r>
    </w:p>
    <w:p w:rsidR="00434A90" w:rsidRPr="00434A90" w:rsidRDefault="00434A90" w:rsidP="00434A90">
      <w:pPr>
        <w:framePr w:w="3438" w:h="884" w:hRule="exact" w:wrap="none" w:vAnchor="page" w:hAnchor="page" w:x="3296" w:y="12167"/>
        <w:widowControl w:val="0"/>
        <w:rPr>
          <w:lang w:val="uk-UA" w:eastAsia="uk-UA"/>
        </w:rPr>
      </w:pPr>
      <w:r w:rsidRPr="00434A90">
        <w:rPr>
          <w:lang w:val="uk-UA" w:eastAsia="uk-UA"/>
        </w:rPr>
        <w:t xml:space="preserve">  </w:t>
      </w:r>
    </w:p>
    <w:p w:rsidR="00434A90" w:rsidRPr="00434A90" w:rsidRDefault="00434A90" w:rsidP="00434A90">
      <w:pPr>
        <w:framePr w:w="3438" w:h="884" w:hRule="exact" w:wrap="none" w:vAnchor="page" w:hAnchor="page" w:x="3296" w:y="12167"/>
        <w:widowControl w:val="0"/>
        <w:rPr>
          <w:lang w:val="uk-UA" w:eastAsia="uk-UA"/>
        </w:rPr>
      </w:pPr>
    </w:p>
    <w:p w:rsidR="00434A90" w:rsidRPr="00434A90" w:rsidRDefault="00434A90" w:rsidP="00434A90">
      <w:pPr>
        <w:framePr w:w="4943" w:h="1278" w:hRule="exact" w:wrap="none" w:vAnchor="page" w:hAnchor="page" w:x="6567" w:y="12108"/>
        <w:widowControl w:val="0"/>
        <w:tabs>
          <w:tab w:val="left" w:leader="underscore" w:pos="2448"/>
          <w:tab w:val="left" w:leader="underscore" w:pos="4910"/>
        </w:tabs>
        <w:jc w:val="both"/>
        <w:rPr>
          <w:lang w:val="uk-UA" w:eastAsia="uk-UA"/>
        </w:rPr>
      </w:pPr>
      <w:r w:rsidRPr="00434A90">
        <w:rPr>
          <w:lang w:val="uk-UA" w:eastAsia="uk-UA"/>
        </w:rPr>
        <w:tab/>
      </w:r>
      <w:r w:rsidRPr="00434A90">
        <w:rPr>
          <w:lang w:val="uk-UA" w:eastAsia="uk-UA"/>
        </w:rPr>
        <w:tab/>
      </w:r>
    </w:p>
    <w:p w:rsidR="00434A90" w:rsidRPr="00434A90" w:rsidRDefault="00434A90" w:rsidP="00434A90">
      <w:pPr>
        <w:framePr w:w="4943" w:h="1278" w:hRule="exact" w:wrap="none" w:vAnchor="page" w:hAnchor="page" w:x="6567" w:y="12108"/>
        <w:widowControl w:val="0"/>
        <w:tabs>
          <w:tab w:val="left" w:leader="underscore" w:pos="2448"/>
          <w:tab w:val="left" w:leader="underscore" w:pos="4910"/>
        </w:tabs>
        <w:jc w:val="both"/>
        <w:rPr>
          <w:i/>
          <w:lang w:val="uk-UA" w:eastAsia="uk-UA"/>
        </w:rPr>
      </w:pPr>
      <w:r w:rsidRPr="00434A90">
        <w:rPr>
          <w:lang w:val="uk-UA" w:eastAsia="uk-UA"/>
        </w:rPr>
        <w:t xml:space="preserve">                </w:t>
      </w:r>
      <w:r w:rsidRPr="00434A90">
        <w:rPr>
          <w:i/>
          <w:lang w:val="uk-UA" w:eastAsia="uk-UA"/>
        </w:rPr>
        <w:t>(ПІБ )                               (підпис)</w:t>
      </w:r>
    </w:p>
    <w:p w:rsidR="00434A90" w:rsidRPr="00434A90" w:rsidRDefault="00434A90" w:rsidP="00434A90">
      <w:pPr>
        <w:framePr w:w="4943" w:h="1278" w:hRule="exact" w:wrap="none" w:vAnchor="page" w:hAnchor="page" w:x="6567" w:y="12108"/>
        <w:widowControl w:val="0"/>
        <w:tabs>
          <w:tab w:val="left" w:leader="underscore" w:pos="2448"/>
          <w:tab w:val="left" w:leader="underscore" w:pos="4910"/>
        </w:tabs>
        <w:jc w:val="both"/>
        <w:rPr>
          <w:lang w:val="uk-UA" w:eastAsia="uk-UA"/>
        </w:rPr>
      </w:pPr>
      <w:r w:rsidRPr="00434A90">
        <w:rPr>
          <w:lang w:val="uk-UA" w:eastAsia="uk-UA"/>
        </w:rPr>
        <w:t xml:space="preserve">                                  </w:t>
      </w: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r w:rsidRPr="00434A90">
        <w:rPr>
          <w:lang w:val="uk-UA" w:eastAsia="uk-UA"/>
        </w:rPr>
        <w:t>Повідомляю, що особи, які не є військовозобов’язаними та відповідно до закону зобов’язані утримувати особу, яка потребує догляду,(постійного догляду) (чоловік/дружина, працездатні діти), чи інші працездатні члени сім’ї, які зобов’язані та можуть здійснювати постійний догляд - відсутні, або не можуть здійснювати свої обов’язки з таких причин _____________________________________________________________________________</w:t>
      </w:r>
    </w:p>
    <w:p w:rsidR="00434A90" w:rsidRPr="00434A90" w:rsidRDefault="00434A90" w:rsidP="00434A90">
      <w:pPr>
        <w:framePr w:w="9864" w:h="7215" w:hRule="exact" w:wrap="none" w:vAnchor="page" w:hAnchor="page" w:x="1726" w:y="4379"/>
        <w:widowControl w:val="0"/>
        <w:ind w:firstLine="600"/>
        <w:jc w:val="center"/>
        <w:rPr>
          <w:sz w:val="20"/>
          <w:szCs w:val="20"/>
          <w:lang w:val="uk-UA" w:eastAsia="uk-UA"/>
        </w:rPr>
      </w:pPr>
      <w:r w:rsidRPr="00434A90">
        <w:rPr>
          <w:sz w:val="20"/>
          <w:szCs w:val="20"/>
          <w:lang w:val="uk-UA" w:eastAsia="uk-UA"/>
        </w:rPr>
        <w:t>(зазначити причину із поданням документального підтвердження)</w:t>
      </w:r>
    </w:p>
    <w:p w:rsidR="00434A90" w:rsidRPr="00434A90" w:rsidRDefault="00434A90" w:rsidP="00434A90">
      <w:pPr>
        <w:framePr w:w="9864" w:h="7215" w:hRule="exact" w:wrap="none" w:vAnchor="page" w:hAnchor="page" w:x="1726" w:y="4379"/>
        <w:widowControl w:val="0"/>
        <w:ind w:firstLine="600"/>
        <w:jc w:val="both"/>
        <w:rPr>
          <w:lang w:val="uk-UA" w:eastAsia="uk-UA"/>
        </w:rPr>
      </w:pPr>
      <w:r w:rsidRPr="00434A90">
        <w:rPr>
          <w:lang w:val="uk-UA" w:eastAsia="uk-UA"/>
        </w:rPr>
        <w:t>_________________________________________________________________________</w:t>
      </w: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r w:rsidRPr="00434A90">
        <w:rPr>
          <w:lang w:val="uk-UA" w:eastAsia="uk-UA"/>
        </w:rPr>
        <w:t xml:space="preserve">Даю згоду на обробку моїх персональних даних, про що засвідчую своїм особистим підписом _________________.  </w:t>
      </w:r>
    </w:p>
    <w:p w:rsidR="00434A90" w:rsidRPr="00434A90" w:rsidRDefault="00434A90" w:rsidP="00434A90">
      <w:pPr>
        <w:framePr w:w="9864" w:h="7215" w:hRule="exact" w:wrap="none" w:vAnchor="page" w:hAnchor="page" w:x="1726" w:y="4379"/>
        <w:widowControl w:val="0"/>
        <w:ind w:firstLine="600"/>
        <w:jc w:val="both"/>
        <w:rPr>
          <w:lang w:val="uk-UA" w:eastAsia="uk-UA"/>
        </w:rPr>
      </w:pPr>
      <w:r w:rsidRPr="00434A90">
        <w:rPr>
          <w:sz w:val="20"/>
          <w:szCs w:val="20"/>
          <w:lang w:val="uk-UA" w:eastAsia="uk-UA"/>
        </w:rPr>
        <w:t xml:space="preserve">                  (підпис)</w:t>
      </w:r>
    </w:p>
    <w:p w:rsidR="00434A90" w:rsidRPr="00434A90" w:rsidRDefault="00434A90" w:rsidP="00434A90">
      <w:pPr>
        <w:framePr w:w="9864" w:h="7215" w:hRule="exact" w:wrap="none" w:vAnchor="page" w:hAnchor="page" w:x="1726" w:y="4379"/>
        <w:widowControl w:val="0"/>
        <w:ind w:firstLine="600"/>
        <w:jc w:val="both"/>
        <w:rPr>
          <w:lang w:val="uk-UA" w:eastAsia="uk-UA"/>
        </w:rPr>
      </w:pPr>
      <w:r w:rsidRPr="00434A90">
        <w:rPr>
          <w:lang w:val="uk-UA" w:eastAsia="uk-UA"/>
        </w:rPr>
        <w:t>Згоду на обробку персональних даних  особи, за якою здійснюється догляд (постійний догляд) та інших осіб, які будуть зазначені  в цій заяві та майбутньому Акті додаю на окремому аркуші.</w:t>
      </w:r>
    </w:p>
    <w:p w:rsidR="00434A90" w:rsidRPr="00434A90" w:rsidRDefault="00434A90" w:rsidP="00434A90">
      <w:pPr>
        <w:framePr w:w="9864" w:h="7215" w:hRule="exact" w:wrap="none" w:vAnchor="page" w:hAnchor="page" w:x="1726" w:y="4379"/>
        <w:widowControl w:val="0"/>
        <w:ind w:firstLine="600"/>
        <w:jc w:val="both"/>
        <w:rPr>
          <w:sz w:val="20"/>
          <w:szCs w:val="20"/>
          <w:lang w:val="uk-UA" w:eastAsia="uk-UA"/>
        </w:rPr>
      </w:pPr>
      <w:r w:rsidRPr="00434A90">
        <w:rPr>
          <w:sz w:val="20"/>
          <w:szCs w:val="20"/>
          <w:lang w:val="uk-UA" w:eastAsia="uk-UA"/>
        </w:rPr>
        <w:t xml:space="preserve">          </w:t>
      </w: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r w:rsidRPr="00434A90">
        <w:rPr>
          <w:lang w:val="uk-UA" w:eastAsia="uk-UA"/>
        </w:rPr>
        <w:t>Даю згоду на обробку моїх персональних даних про що, засвідчую своїм особистим підписом, ____________________ . Згоду на обробку персональних даних інших осіб, які будуть  зазначатися в цій заяві, доданих документах та в Акті додаю на окремому аркуші.</w:t>
      </w: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ind w:firstLine="600"/>
        <w:jc w:val="both"/>
        <w:rPr>
          <w:lang w:val="uk-UA" w:eastAsia="uk-UA"/>
        </w:rPr>
      </w:pPr>
    </w:p>
    <w:p w:rsidR="00434A90" w:rsidRPr="00434A90" w:rsidRDefault="00434A90" w:rsidP="00434A90">
      <w:pPr>
        <w:framePr w:w="9864" w:h="7215" w:hRule="exact" w:wrap="none" w:vAnchor="page" w:hAnchor="page" w:x="1726" w:y="4379"/>
        <w:widowControl w:val="0"/>
        <w:tabs>
          <w:tab w:val="left" w:leader="underscore" w:pos="4399"/>
        </w:tabs>
        <w:jc w:val="both"/>
        <w:rPr>
          <w:i/>
          <w:iCs/>
          <w:sz w:val="18"/>
          <w:szCs w:val="18"/>
          <w:lang w:val="uk-UA" w:eastAsia="uk-UA"/>
        </w:rPr>
      </w:pPr>
    </w:p>
    <w:p w:rsidR="00434A90" w:rsidRPr="00434A90" w:rsidRDefault="00434A90" w:rsidP="00434A90">
      <w:pPr>
        <w:framePr w:w="9864" w:h="7215" w:hRule="exact" w:wrap="none" w:vAnchor="page" w:hAnchor="page" w:x="1726" w:y="4379"/>
        <w:widowControl w:val="0"/>
        <w:tabs>
          <w:tab w:val="left" w:leader="underscore" w:pos="4399"/>
        </w:tabs>
        <w:jc w:val="both"/>
        <w:rPr>
          <w:i/>
          <w:iCs/>
          <w:sz w:val="18"/>
          <w:szCs w:val="18"/>
          <w:lang w:val="uk-UA" w:eastAsia="uk-UA"/>
        </w:rPr>
      </w:pPr>
    </w:p>
    <w:p w:rsidR="00434A90" w:rsidRPr="00434A90" w:rsidRDefault="00434A90" w:rsidP="00434A90">
      <w:pPr>
        <w:spacing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Pr="00434A90" w:rsidRDefault="00434A90" w:rsidP="00434A90">
      <w:pPr>
        <w:spacing w:after="200" w:line="276" w:lineRule="auto"/>
        <w:rPr>
          <w:rFonts w:eastAsiaTheme="minorHAnsi"/>
          <w:sz w:val="22"/>
          <w:szCs w:val="22"/>
          <w:lang w:val="uk-UA" w:eastAsia="uk-UA"/>
        </w:rPr>
      </w:pPr>
    </w:p>
    <w:p w:rsidR="00434A90" w:rsidRDefault="00434A90" w:rsidP="00434A90">
      <w:pPr>
        <w:spacing w:after="200" w:line="276" w:lineRule="auto"/>
        <w:rPr>
          <w:rFonts w:eastAsiaTheme="minorHAnsi"/>
          <w:sz w:val="22"/>
          <w:szCs w:val="22"/>
          <w:lang w:val="uk-UA" w:eastAsia="uk-UA"/>
        </w:rPr>
      </w:pPr>
    </w:p>
    <w:p w:rsidR="00E113C8" w:rsidRDefault="00E113C8" w:rsidP="00434A90">
      <w:pPr>
        <w:spacing w:after="200" w:line="276" w:lineRule="auto"/>
        <w:rPr>
          <w:rFonts w:eastAsiaTheme="minorHAnsi"/>
          <w:sz w:val="22"/>
          <w:szCs w:val="22"/>
          <w:lang w:val="uk-UA" w:eastAsia="uk-UA"/>
        </w:rPr>
      </w:pPr>
    </w:p>
    <w:p w:rsidR="00E113C8" w:rsidRPr="00434A90" w:rsidRDefault="00E113C8" w:rsidP="00434A90">
      <w:pPr>
        <w:spacing w:after="200" w:line="276" w:lineRule="auto"/>
        <w:rPr>
          <w:rFonts w:eastAsiaTheme="minorHAnsi"/>
          <w:sz w:val="22"/>
          <w:szCs w:val="22"/>
          <w:lang w:val="uk-UA" w:eastAsia="uk-UA"/>
        </w:rPr>
      </w:pPr>
    </w:p>
    <w:p w:rsidR="00434A90" w:rsidRPr="00434A90" w:rsidRDefault="00434A90" w:rsidP="00434A90">
      <w:pPr>
        <w:tabs>
          <w:tab w:val="left" w:pos="4050"/>
        </w:tabs>
        <w:spacing w:after="200" w:line="276" w:lineRule="auto"/>
        <w:rPr>
          <w:lang w:val="uk-UA" w:eastAsia="uk-UA"/>
        </w:rPr>
      </w:pPr>
      <w:r w:rsidRPr="00434A90">
        <w:rPr>
          <w:rFonts w:eastAsiaTheme="minorHAnsi"/>
          <w:sz w:val="22"/>
          <w:szCs w:val="22"/>
          <w:lang w:val="uk-UA" w:eastAsia="uk-UA"/>
        </w:rPr>
        <w:tab/>
      </w:r>
    </w:p>
    <w:tbl>
      <w:tblPr>
        <w:tblW w:w="0" w:type="auto"/>
        <w:tblLook w:val="04A0" w:firstRow="1" w:lastRow="0" w:firstColumn="1" w:lastColumn="0" w:noHBand="0" w:noVBand="1"/>
      </w:tblPr>
      <w:tblGrid>
        <w:gridCol w:w="5163"/>
        <w:gridCol w:w="4476"/>
      </w:tblGrid>
      <w:tr w:rsidR="00434A90" w:rsidRPr="00434A90" w:rsidTr="00C421BC">
        <w:tc>
          <w:tcPr>
            <w:tcW w:w="5163" w:type="dxa"/>
          </w:tcPr>
          <w:p w:rsidR="00434A90" w:rsidRPr="00434A90" w:rsidRDefault="00434A90" w:rsidP="00434A90">
            <w:pPr>
              <w:suppressAutoHyphens/>
              <w:rPr>
                <w:lang w:eastAsia="ar-SA"/>
              </w:rPr>
            </w:pPr>
          </w:p>
        </w:tc>
        <w:tc>
          <w:tcPr>
            <w:tcW w:w="4476" w:type="dxa"/>
            <w:hideMark/>
          </w:tcPr>
          <w:p w:rsidR="00434A90" w:rsidRPr="00434A90" w:rsidRDefault="00434A90" w:rsidP="00434A90">
            <w:pPr>
              <w:suppressAutoHyphens/>
              <w:ind w:left="708"/>
              <w:rPr>
                <w:lang w:val="uk-UA" w:eastAsia="ar-SA"/>
              </w:rPr>
            </w:pPr>
            <w:r w:rsidRPr="00434A90">
              <w:rPr>
                <w:lang w:eastAsia="ar-SA"/>
              </w:rPr>
              <w:t xml:space="preserve">Додаток </w:t>
            </w:r>
            <w:r w:rsidRPr="00434A90">
              <w:rPr>
                <w:lang w:val="uk-UA" w:eastAsia="ar-SA"/>
              </w:rPr>
              <w:t>2</w:t>
            </w:r>
          </w:p>
          <w:p w:rsidR="00434A90" w:rsidRPr="00434A90" w:rsidRDefault="00434A90" w:rsidP="00434A90">
            <w:pPr>
              <w:suppressAutoHyphens/>
              <w:ind w:left="708"/>
              <w:rPr>
                <w:lang w:val="uk-UA" w:eastAsia="ar-SA"/>
              </w:rPr>
            </w:pPr>
            <w:r w:rsidRPr="00434A90">
              <w:rPr>
                <w:lang w:eastAsia="ar-SA"/>
              </w:rPr>
              <w:t xml:space="preserve">до </w:t>
            </w:r>
            <w:proofErr w:type="gramStart"/>
            <w:r w:rsidRPr="00434A90">
              <w:rPr>
                <w:lang w:eastAsia="ar-SA"/>
              </w:rPr>
              <w:t>р</w:t>
            </w:r>
            <w:proofErr w:type="gramEnd"/>
            <w:r w:rsidRPr="00434A90">
              <w:rPr>
                <w:lang w:eastAsia="ar-SA"/>
              </w:rPr>
              <w:t>ішення викон</w:t>
            </w:r>
            <w:r w:rsidRPr="00434A90">
              <w:rPr>
                <w:lang w:val="uk-UA" w:eastAsia="ar-SA"/>
              </w:rPr>
              <w:t>авчого комітету Миколаївської міської ради</w:t>
            </w:r>
          </w:p>
          <w:p w:rsidR="00434A90" w:rsidRPr="00434A90" w:rsidRDefault="00434A90" w:rsidP="00434A90">
            <w:pPr>
              <w:suppressAutoHyphens/>
              <w:ind w:left="708"/>
              <w:rPr>
                <w:lang w:eastAsia="ar-SA"/>
              </w:rPr>
            </w:pPr>
            <w:r w:rsidRPr="00434A90">
              <w:rPr>
                <w:lang w:eastAsia="ar-SA"/>
              </w:rPr>
              <w:t>від 13.08.202</w:t>
            </w:r>
            <w:r w:rsidRPr="00434A90">
              <w:rPr>
                <w:lang w:val="uk-UA" w:eastAsia="ar-SA"/>
              </w:rPr>
              <w:t xml:space="preserve">4 </w:t>
            </w:r>
            <w:r w:rsidRPr="00434A90">
              <w:rPr>
                <w:lang w:eastAsia="ar-SA"/>
              </w:rPr>
              <w:t>№ ___</w:t>
            </w:r>
          </w:p>
          <w:p w:rsidR="00434A90" w:rsidRPr="00434A90" w:rsidRDefault="00434A90" w:rsidP="00434A90">
            <w:pPr>
              <w:suppressAutoHyphens/>
              <w:ind w:left="1451"/>
              <w:rPr>
                <w:lang w:eastAsia="ar-SA"/>
              </w:rPr>
            </w:pPr>
          </w:p>
        </w:tc>
      </w:tr>
    </w:tbl>
    <w:p w:rsidR="00434A90" w:rsidRPr="00434A90" w:rsidRDefault="00434A90" w:rsidP="00434A90">
      <w:pPr>
        <w:shd w:val="clear" w:color="auto" w:fill="FFFFFF"/>
        <w:jc w:val="center"/>
        <w:rPr>
          <w:b/>
          <w:bCs/>
          <w:lang w:val="uk-UA" w:eastAsia="en-US"/>
        </w:rPr>
      </w:pPr>
    </w:p>
    <w:p w:rsidR="00434A90" w:rsidRPr="00434A90" w:rsidRDefault="00434A90" w:rsidP="00434A90">
      <w:pPr>
        <w:shd w:val="clear" w:color="auto" w:fill="FFFFFF"/>
        <w:jc w:val="center"/>
        <w:rPr>
          <w:b/>
          <w:bCs/>
          <w:lang w:val="uk-UA" w:eastAsia="en-US"/>
        </w:rPr>
      </w:pPr>
    </w:p>
    <w:p w:rsidR="00434A90" w:rsidRPr="00434A90" w:rsidRDefault="00434A90" w:rsidP="00434A90">
      <w:pPr>
        <w:shd w:val="clear" w:color="auto" w:fill="FFFFFF"/>
        <w:jc w:val="center"/>
        <w:rPr>
          <w:b/>
          <w:bCs/>
          <w:lang w:val="uk-UA" w:eastAsia="en-US"/>
        </w:rPr>
      </w:pPr>
      <w:r w:rsidRPr="00434A90">
        <w:rPr>
          <w:b/>
          <w:bCs/>
          <w:sz w:val="28"/>
          <w:szCs w:val="28"/>
          <w:lang w:val="uk-UA" w:eastAsia="en-US"/>
        </w:rPr>
        <w:t>ІНФОРМАЦІЙНА КАРТКА</w:t>
      </w:r>
      <w:r w:rsidRPr="00434A90">
        <w:rPr>
          <w:b/>
          <w:bCs/>
          <w:lang w:val="en-US" w:eastAsia="en-US"/>
        </w:rPr>
        <w:t> </w:t>
      </w:r>
      <w:r w:rsidRPr="00434A90">
        <w:rPr>
          <w:lang w:val="uk-UA" w:eastAsia="en-US"/>
        </w:rPr>
        <w:br/>
      </w:r>
      <w:r w:rsidRPr="00434A90">
        <w:rPr>
          <w:b/>
          <w:bCs/>
          <w:lang w:val="uk-UA" w:eastAsia="en-US"/>
        </w:rPr>
        <w:t xml:space="preserve">адміністративної послуги </w:t>
      </w:r>
    </w:p>
    <w:p w:rsidR="00434A90" w:rsidRPr="00434A90" w:rsidRDefault="00434A90" w:rsidP="00434A90">
      <w:pPr>
        <w:suppressAutoHyphens/>
        <w:jc w:val="center"/>
        <w:rPr>
          <w:b/>
          <w:color w:val="000000"/>
          <w:sz w:val="28"/>
          <w:szCs w:val="28"/>
          <w:lang w:val="uk-UA" w:eastAsia="ar-SA"/>
        </w:rPr>
      </w:pPr>
      <w:r w:rsidRPr="00434A90">
        <w:rPr>
          <w:b/>
          <w:color w:val="000000"/>
          <w:sz w:val="28"/>
          <w:szCs w:val="28"/>
          <w:lang w:val="uk-UA" w:eastAsia="en-US"/>
        </w:rPr>
        <w:t>«</w:t>
      </w:r>
      <w:r w:rsidRPr="00434A90">
        <w:rPr>
          <w:b/>
          <w:color w:val="000000"/>
          <w:sz w:val="28"/>
          <w:szCs w:val="28"/>
          <w:lang w:val="uk-UA" w:eastAsia="uk-UA" w:bidi="uk-UA"/>
        </w:rPr>
        <w:t>В</w:t>
      </w:r>
      <w:r w:rsidRPr="00434A90">
        <w:rPr>
          <w:b/>
          <w:color w:val="000000"/>
          <w:sz w:val="28"/>
          <w:szCs w:val="28"/>
          <w:lang w:eastAsia="uk-UA" w:bidi="uk-UA"/>
        </w:rPr>
        <w:t>идач</w:t>
      </w:r>
      <w:r w:rsidRPr="00434A90">
        <w:rPr>
          <w:b/>
          <w:color w:val="000000"/>
          <w:sz w:val="28"/>
          <w:szCs w:val="28"/>
          <w:lang w:val="uk-UA" w:eastAsia="uk-UA" w:bidi="uk-UA"/>
        </w:rPr>
        <w:t>а</w:t>
      </w:r>
      <w:r w:rsidRPr="00434A90">
        <w:rPr>
          <w:b/>
          <w:color w:val="000000"/>
          <w:sz w:val="28"/>
          <w:szCs w:val="28"/>
          <w:lang w:eastAsia="uk-UA" w:bidi="uk-UA"/>
        </w:rPr>
        <w:t xml:space="preserve"> Акт</w:t>
      </w:r>
      <w:r w:rsidRPr="00434A90">
        <w:rPr>
          <w:b/>
          <w:color w:val="000000"/>
          <w:sz w:val="28"/>
          <w:szCs w:val="28"/>
          <w:lang w:val="uk-UA" w:eastAsia="uk-UA" w:bidi="uk-UA"/>
        </w:rPr>
        <w:t>у</w:t>
      </w:r>
      <w:r w:rsidRPr="00434A90">
        <w:rPr>
          <w:b/>
          <w:color w:val="000000"/>
          <w:sz w:val="28"/>
          <w:szCs w:val="28"/>
          <w:lang w:eastAsia="uk-UA" w:bidi="uk-UA"/>
        </w:rPr>
        <w:t xml:space="preserve"> про встановлення факту здійснення особою догляду (постійного догляду)</w:t>
      </w:r>
      <w:r w:rsidRPr="00434A90">
        <w:rPr>
          <w:b/>
          <w:color w:val="000000"/>
          <w:sz w:val="28"/>
          <w:szCs w:val="28"/>
          <w:lang w:val="uk-UA" w:eastAsia="uk-UA" w:bidi="uk-UA"/>
        </w:rPr>
        <w:t>»</w:t>
      </w:r>
    </w:p>
    <w:p w:rsidR="00434A90" w:rsidRPr="00434A90" w:rsidRDefault="00434A90" w:rsidP="00434A90">
      <w:pPr>
        <w:suppressAutoHyphens/>
        <w:jc w:val="center"/>
        <w:rPr>
          <w:sz w:val="28"/>
          <w:szCs w:val="28"/>
          <w:lang w:eastAsia="ar-SA"/>
        </w:rPr>
      </w:pPr>
      <w:r w:rsidRPr="00434A90">
        <w:rPr>
          <w:sz w:val="28"/>
          <w:szCs w:val="28"/>
          <w:lang w:eastAsia="ar-SA"/>
        </w:rPr>
        <w:t>____</w:t>
      </w:r>
      <w:r w:rsidRPr="00434A90">
        <w:rPr>
          <w:sz w:val="28"/>
          <w:szCs w:val="28"/>
          <w:u w:val="single"/>
          <w:lang w:val="uk-UA" w:eastAsia="ar-SA"/>
        </w:rPr>
        <w:t>Миколаївська міська рада Стрийського району Львівської області</w:t>
      </w:r>
      <w:r w:rsidRPr="00434A90">
        <w:rPr>
          <w:sz w:val="28"/>
          <w:szCs w:val="28"/>
          <w:lang w:eastAsia="ar-SA"/>
        </w:rPr>
        <w:t>____</w:t>
      </w:r>
    </w:p>
    <w:p w:rsidR="00434A90" w:rsidRPr="00434A90" w:rsidRDefault="00434A90" w:rsidP="00434A90">
      <w:pPr>
        <w:suppressAutoHyphens/>
        <w:jc w:val="center"/>
        <w:rPr>
          <w:lang w:eastAsia="ar-SA"/>
        </w:rPr>
      </w:pPr>
      <w:r w:rsidRPr="00434A90">
        <w:rPr>
          <w:lang w:eastAsia="ar-SA"/>
        </w:rPr>
        <w:t xml:space="preserve">(найменування суб’єкта надання </w:t>
      </w:r>
      <w:proofErr w:type="gramStart"/>
      <w:r w:rsidRPr="00434A90">
        <w:rPr>
          <w:lang w:eastAsia="ar-SA"/>
        </w:rPr>
        <w:t>адм</w:t>
      </w:r>
      <w:proofErr w:type="gramEnd"/>
      <w:r w:rsidRPr="00434A90">
        <w:rPr>
          <w:lang w:eastAsia="ar-SA"/>
        </w:rPr>
        <w:t>іністративної послуги / центру надання адміністративних послуг)</w:t>
      </w:r>
    </w:p>
    <w:p w:rsidR="00434A90" w:rsidRPr="00434A90" w:rsidRDefault="00434A90" w:rsidP="00434A90">
      <w:pPr>
        <w:shd w:val="clear" w:color="auto" w:fill="FFFFFF"/>
        <w:jc w:val="center"/>
        <w:rPr>
          <w:lang w:val="uk-UA" w:eastAsia="en-US"/>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499"/>
        <w:gridCol w:w="2897"/>
        <w:gridCol w:w="1582"/>
        <w:gridCol w:w="4691"/>
      </w:tblGrid>
      <w:tr w:rsidR="00434A90" w:rsidRPr="00434A90" w:rsidTr="00C421BC">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right="-22" w:hanging="26"/>
              <w:jc w:val="center"/>
              <w:rPr>
                <w:lang w:eastAsia="en-US"/>
              </w:rPr>
            </w:pPr>
            <w:r w:rsidRPr="00434A90">
              <w:rPr>
                <w:b/>
                <w:lang w:eastAsia="uk-UA"/>
              </w:rPr>
              <w:t xml:space="preserve">Інформація про суб’єкт надання </w:t>
            </w:r>
            <w:proofErr w:type="gramStart"/>
            <w:r w:rsidRPr="00434A90">
              <w:rPr>
                <w:b/>
                <w:lang w:eastAsia="uk-UA"/>
              </w:rPr>
              <w:t>адм</w:t>
            </w:r>
            <w:proofErr w:type="gramEnd"/>
            <w:r w:rsidRPr="00434A90">
              <w:rPr>
                <w:b/>
                <w:lang w:eastAsia="uk-UA"/>
              </w:rPr>
              <w:t>іністративної послуги / центр надання адміністративних послуг / відділ соціального захисту населення</w:t>
            </w:r>
          </w:p>
        </w:tc>
      </w:tr>
      <w:tr w:rsidR="00434A90" w:rsidRPr="00434A90" w:rsidTr="00C421BC">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en-US" w:eastAsia="en-US"/>
              </w:rPr>
            </w:pPr>
            <w:r w:rsidRPr="00434A90">
              <w:rPr>
                <w:lang w:val="en-US" w:eastAsia="en-US"/>
              </w:rPr>
              <w:t>1</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jc w:val="both"/>
              <w:rPr>
                <w:lang w:eastAsia="ar-SA"/>
              </w:rPr>
            </w:pPr>
            <w:r w:rsidRPr="00434A90">
              <w:rPr>
                <w:lang w:eastAsia="ar-SA"/>
              </w:rPr>
              <w:t xml:space="preserve">Місцезнаходження </w:t>
            </w:r>
          </w:p>
        </w:tc>
        <w:tc>
          <w:tcPr>
            <w:tcW w:w="3244" w:type="pct"/>
            <w:gridSpan w:val="2"/>
            <w:tcBorders>
              <w:top w:val="outset" w:sz="6" w:space="0" w:color="000000"/>
              <w:left w:val="outset" w:sz="6" w:space="0" w:color="000000"/>
              <w:bottom w:val="single" w:sz="4" w:space="0" w:color="auto"/>
              <w:right w:val="outset" w:sz="6" w:space="0" w:color="000000"/>
            </w:tcBorders>
            <w:tcMar>
              <w:top w:w="15" w:type="dxa"/>
              <w:left w:w="15" w:type="dxa"/>
              <w:bottom w:w="15" w:type="dxa"/>
              <w:right w:w="15" w:type="dxa"/>
            </w:tcMar>
            <w:hideMark/>
          </w:tcPr>
          <w:p w:rsidR="00434A90" w:rsidRPr="00434A90" w:rsidRDefault="00434A90" w:rsidP="00434A90">
            <w:pPr>
              <w:suppressAutoHyphens/>
              <w:ind w:right="119"/>
              <w:jc w:val="both"/>
              <w:rPr>
                <w:lang w:val="uk-UA" w:eastAsia="ar-SA"/>
              </w:rPr>
            </w:pPr>
            <w:r w:rsidRPr="00434A90">
              <w:rPr>
                <w:lang w:val="uk-UA" w:eastAsia="ar-SA"/>
              </w:rPr>
              <w:t>81600, Львівська область, Стрийський район, місто Миколаїв, вул. Володимира Великого, 6.</w:t>
            </w:r>
          </w:p>
        </w:tc>
      </w:tr>
      <w:tr w:rsidR="00434A90" w:rsidRPr="00434A90" w:rsidTr="00C421BC">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eastAsia="en-US"/>
              </w:rPr>
            </w:pPr>
            <w:r w:rsidRPr="00434A90">
              <w:rPr>
                <w:lang w:eastAsia="en-US"/>
              </w:rPr>
              <w:t>2</w:t>
            </w:r>
          </w:p>
        </w:tc>
        <w:tc>
          <w:tcPr>
            <w:tcW w:w="1498" w:type="pct"/>
            <w:tcBorders>
              <w:top w:val="outset" w:sz="6" w:space="0" w:color="000000"/>
              <w:left w:val="outset" w:sz="6" w:space="0" w:color="000000"/>
              <w:bottom w:val="outset" w:sz="6" w:space="0" w:color="000000"/>
              <w:right w:val="single" w:sz="4" w:space="0" w:color="auto"/>
            </w:tcBorders>
            <w:tcMar>
              <w:top w:w="15" w:type="dxa"/>
              <w:left w:w="15" w:type="dxa"/>
              <w:bottom w:w="15" w:type="dxa"/>
              <w:right w:w="15" w:type="dxa"/>
            </w:tcMar>
            <w:hideMark/>
          </w:tcPr>
          <w:p w:rsidR="00434A90" w:rsidRPr="00434A90" w:rsidRDefault="00434A90" w:rsidP="00434A90">
            <w:pPr>
              <w:suppressAutoHyphens/>
              <w:rPr>
                <w:lang w:eastAsia="ar-SA"/>
              </w:rPr>
            </w:pPr>
            <w:r w:rsidRPr="00434A90">
              <w:rPr>
                <w:lang w:eastAsia="ar-SA"/>
              </w:rPr>
              <w:t xml:space="preserve">Інформація щодо режиму роботи </w:t>
            </w:r>
          </w:p>
        </w:tc>
        <w:tc>
          <w:tcPr>
            <w:tcW w:w="818" w:type="pct"/>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434A90" w:rsidRPr="00434A90" w:rsidRDefault="00434A90" w:rsidP="00434A90">
            <w:pPr>
              <w:suppressAutoHyphens/>
              <w:rPr>
                <w:lang w:eastAsia="ar-SA"/>
              </w:rPr>
            </w:pPr>
            <w:r w:rsidRPr="00434A90">
              <w:rPr>
                <w:lang w:eastAsia="ar-SA"/>
              </w:rPr>
              <w:t xml:space="preserve">Понеділок    </w:t>
            </w:r>
          </w:p>
          <w:p w:rsidR="00434A90" w:rsidRPr="00434A90" w:rsidRDefault="00434A90" w:rsidP="00434A90">
            <w:pPr>
              <w:suppressAutoHyphens/>
              <w:rPr>
                <w:lang w:eastAsia="ar-SA"/>
              </w:rPr>
            </w:pPr>
            <w:r w:rsidRPr="00434A90">
              <w:rPr>
                <w:lang w:eastAsia="ar-SA"/>
              </w:rPr>
              <w:t xml:space="preserve">Вівторок     </w:t>
            </w:r>
          </w:p>
          <w:p w:rsidR="00434A90" w:rsidRPr="00434A90" w:rsidRDefault="00434A90" w:rsidP="00434A90">
            <w:pPr>
              <w:suppressAutoHyphens/>
              <w:rPr>
                <w:lang w:eastAsia="ar-SA"/>
              </w:rPr>
            </w:pPr>
            <w:r w:rsidRPr="00434A90">
              <w:rPr>
                <w:lang w:eastAsia="ar-SA"/>
              </w:rPr>
              <w:t xml:space="preserve">Середа        </w:t>
            </w:r>
          </w:p>
          <w:p w:rsidR="00434A90" w:rsidRPr="00434A90" w:rsidRDefault="00434A90" w:rsidP="00434A90">
            <w:pPr>
              <w:suppressAutoHyphens/>
              <w:rPr>
                <w:lang w:eastAsia="ar-SA"/>
              </w:rPr>
            </w:pPr>
            <w:r w:rsidRPr="00434A90">
              <w:rPr>
                <w:lang w:eastAsia="ar-SA"/>
              </w:rPr>
              <w:t xml:space="preserve">Четвер       </w:t>
            </w:r>
          </w:p>
          <w:p w:rsidR="00434A90" w:rsidRPr="00434A90" w:rsidRDefault="00434A90" w:rsidP="00434A90">
            <w:pPr>
              <w:suppressAutoHyphens/>
              <w:ind w:right="119"/>
              <w:jc w:val="both"/>
              <w:rPr>
                <w:i/>
                <w:lang w:eastAsia="ar-SA"/>
              </w:rPr>
            </w:pPr>
            <w:r w:rsidRPr="00434A90">
              <w:rPr>
                <w:lang w:eastAsia="ar-SA"/>
              </w:rPr>
              <w:t>П’ятниця</w:t>
            </w:r>
          </w:p>
        </w:tc>
        <w:tc>
          <w:tcPr>
            <w:tcW w:w="2426" w:type="pct"/>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434A90" w:rsidRPr="00434A90" w:rsidRDefault="00434A90" w:rsidP="00434A90">
            <w:pPr>
              <w:suppressAutoHyphens/>
              <w:rPr>
                <w:lang w:val="uk-UA" w:eastAsia="ar-SA"/>
              </w:rPr>
            </w:pPr>
            <w:r w:rsidRPr="00434A90">
              <w:rPr>
                <w:lang w:eastAsia="ar-SA"/>
              </w:rPr>
              <w:t>з 8.</w:t>
            </w:r>
            <w:r w:rsidRPr="00434A90">
              <w:rPr>
                <w:lang w:val="uk-UA" w:eastAsia="ar-SA"/>
              </w:rPr>
              <w:t>3</w:t>
            </w:r>
            <w:r w:rsidRPr="00434A90">
              <w:rPr>
                <w:lang w:eastAsia="ar-SA"/>
              </w:rPr>
              <w:t>0 до 17.</w:t>
            </w:r>
            <w:r w:rsidRPr="00434A90">
              <w:rPr>
                <w:lang w:val="uk-UA" w:eastAsia="ar-SA"/>
              </w:rPr>
              <w:t>30</w:t>
            </w:r>
          </w:p>
          <w:p w:rsidR="00434A90" w:rsidRPr="00434A90" w:rsidRDefault="00434A90" w:rsidP="00434A90">
            <w:pPr>
              <w:suppressAutoHyphens/>
              <w:rPr>
                <w:lang w:eastAsia="ar-SA"/>
              </w:rPr>
            </w:pPr>
            <w:r w:rsidRPr="00434A90">
              <w:rPr>
                <w:lang w:eastAsia="ar-SA"/>
              </w:rPr>
              <w:t>з 8.</w:t>
            </w:r>
            <w:r w:rsidRPr="00434A90">
              <w:rPr>
                <w:lang w:val="uk-UA" w:eastAsia="ar-SA"/>
              </w:rPr>
              <w:t>3</w:t>
            </w:r>
            <w:r w:rsidRPr="00434A90">
              <w:rPr>
                <w:lang w:eastAsia="ar-SA"/>
              </w:rPr>
              <w:t>0 до 17.</w:t>
            </w:r>
            <w:r w:rsidRPr="00434A90">
              <w:rPr>
                <w:lang w:val="uk-UA" w:eastAsia="ar-SA"/>
              </w:rPr>
              <w:t>30</w:t>
            </w:r>
          </w:p>
          <w:p w:rsidR="00434A90" w:rsidRPr="00434A90" w:rsidRDefault="00434A90" w:rsidP="00434A90">
            <w:pPr>
              <w:suppressAutoHyphens/>
              <w:rPr>
                <w:lang w:val="uk-UA" w:eastAsia="ar-SA"/>
              </w:rPr>
            </w:pPr>
            <w:r w:rsidRPr="00434A90">
              <w:rPr>
                <w:lang w:eastAsia="ar-SA"/>
              </w:rPr>
              <w:t>з 8.</w:t>
            </w:r>
            <w:r w:rsidRPr="00434A90">
              <w:rPr>
                <w:lang w:val="uk-UA" w:eastAsia="ar-SA"/>
              </w:rPr>
              <w:t>3</w:t>
            </w:r>
            <w:r w:rsidRPr="00434A90">
              <w:rPr>
                <w:lang w:eastAsia="ar-SA"/>
              </w:rPr>
              <w:t>0 до 17.</w:t>
            </w:r>
            <w:r w:rsidRPr="00434A90">
              <w:rPr>
                <w:lang w:val="uk-UA" w:eastAsia="ar-SA"/>
              </w:rPr>
              <w:t>30</w:t>
            </w:r>
          </w:p>
          <w:p w:rsidR="00434A90" w:rsidRPr="00434A90" w:rsidRDefault="00434A90" w:rsidP="00434A90">
            <w:pPr>
              <w:suppressAutoHyphens/>
              <w:ind w:right="119"/>
              <w:jc w:val="both"/>
              <w:rPr>
                <w:i/>
                <w:lang w:eastAsia="ar-SA"/>
              </w:rPr>
            </w:pPr>
            <w:r w:rsidRPr="00434A90">
              <w:rPr>
                <w:lang w:eastAsia="ar-SA"/>
              </w:rPr>
              <w:t>з 8.</w:t>
            </w:r>
            <w:r w:rsidRPr="00434A90">
              <w:rPr>
                <w:lang w:val="uk-UA" w:eastAsia="ar-SA"/>
              </w:rPr>
              <w:t>3</w:t>
            </w:r>
            <w:r w:rsidRPr="00434A90">
              <w:rPr>
                <w:lang w:eastAsia="ar-SA"/>
              </w:rPr>
              <w:t>0 до 17.</w:t>
            </w:r>
            <w:r w:rsidRPr="00434A90">
              <w:rPr>
                <w:lang w:val="uk-UA" w:eastAsia="ar-SA"/>
              </w:rPr>
              <w:t>30</w:t>
            </w:r>
          </w:p>
          <w:p w:rsidR="00434A90" w:rsidRPr="00434A90" w:rsidRDefault="00434A90" w:rsidP="00434A90">
            <w:pPr>
              <w:suppressAutoHyphens/>
              <w:rPr>
                <w:lang w:val="uk-UA" w:eastAsia="ar-SA"/>
              </w:rPr>
            </w:pPr>
            <w:r w:rsidRPr="00434A90">
              <w:rPr>
                <w:lang w:eastAsia="ar-SA"/>
              </w:rPr>
              <w:t>з 8.</w:t>
            </w:r>
            <w:r w:rsidRPr="00434A90">
              <w:rPr>
                <w:lang w:val="uk-UA" w:eastAsia="ar-SA"/>
              </w:rPr>
              <w:t>3</w:t>
            </w:r>
            <w:r w:rsidRPr="00434A90">
              <w:rPr>
                <w:lang w:eastAsia="ar-SA"/>
              </w:rPr>
              <w:t>0 до 1</w:t>
            </w:r>
            <w:r w:rsidRPr="00434A90">
              <w:rPr>
                <w:lang w:val="uk-UA" w:eastAsia="ar-SA"/>
              </w:rPr>
              <w:t>6.15</w:t>
            </w:r>
          </w:p>
        </w:tc>
      </w:tr>
      <w:tr w:rsidR="00434A90" w:rsidRPr="00434A90" w:rsidTr="00C421BC">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en-US" w:eastAsia="en-US"/>
              </w:rPr>
            </w:pPr>
            <w:r w:rsidRPr="00434A90">
              <w:rPr>
                <w:lang w:val="en-US" w:eastAsia="en-US"/>
              </w:rPr>
              <w:t>3</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rPr>
                <w:lang w:eastAsia="ar-SA"/>
              </w:rPr>
            </w:pPr>
            <w:r w:rsidRPr="00434A90">
              <w:rPr>
                <w:lang w:eastAsia="ar-SA"/>
              </w:rPr>
              <w:t xml:space="preserve">Телефон / факс, електронна  адреса, офіційний веб-сайт </w:t>
            </w:r>
          </w:p>
        </w:tc>
        <w:tc>
          <w:tcPr>
            <w:tcW w:w="3244" w:type="pct"/>
            <w:gridSpan w:val="2"/>
            <w:tcBorders>
              <w:top w:val="single" w:sz="4" w:space="0" w:color="auto"/>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rPr>
                <w:lang w:eastAsia="ar-SA"/>
              </w:rPr>
            </w:pPr>
            <w:r w:rsidRPr="00434A90">
              <w:rPr>
                <w:lang w:eastAsia="ar-SA"/>
              </w:rPr>
              <w:t>(0</w:t>
            </w:r>
            <w:r w:rsidRPr="00434A90">
              <w:rPr>
                <w:lang w:val="uk-UA" w:eastAsia="ar-SA"/>
              </w:rPr>
              <w:t>3241</w:t>
            </w:r>
            <w:r w:rsidRPr="00434A90">
              <w:rPr>
                <w:lang w:eastAsia="ar-SA"/>
              </w:rPr>
              <w:t>)</w:t>
            </w:r>
            <w:r w:rsidRPr="00434A90">
              <w:rPr>
                <w:lang w:val="uk-UA" w:eastAsia="ar-SA"/>
              </w:rPr>
              <w:t xml:space="preserve"> 51-271</w:t>
            </w:r>
            <w:r w:rsidRPr="00434A90">
              <w:rPr>
                <w:lang w:eastAsia="ar-SA"/>
              </w:rPr>
              <w:t xml:space="preserve"> </w:t>
            </w:r>
          </w:p>
          <w:p w:rsidR="00434A90" w:rsidRPr="00434A90" w:rsidRDefault="00434A90" w:rsidP="00434A90">
            <w:pPr>
              <w:suppressAutoHyphens/>
              <w:rPr>
                <w:lang w:val="uk-UA" w:eastAsia="ar-SA"/>
              </w:rPr>
            </w:pPr>
            <w:r w:rsidRPr="00434A90">
              <w:rPr>
                <w:lang w:eastAsia="ar-SA"/>
              </w:rPr>
              <w:t xml:space="preserve">Електронна адреса: </w:t>
            </w:r>
            <w:hyperlink r:id="rId7" w:history="1">
              <w:r w:rsidRPr="00434A90">
                <w:rPr>
                  <w:color w:val="0000FF"/>
                  <w:u w:val="single"/>
                  <w:lang w:eastAsia="ar-SA"/>
                </w:rPr>
                <w:t>aparat@mykolaivmr.gov.ua</w:t>
              </w:r>
            </w:hyperlink>
          </w:p>
          <w:p w:rsidR="00434A90" w:rsidRPr="00434A90" w:rsidRDefault="00434A90" w:rsidP="00434A90">
            <w:pPr>
              <w:suppressAutoHyphens/>
              <w:rPr>
                <w:i/>
                <w:lang w:eastAsia="ar-SA"/>
              </w:rPr>
            </w:pPr>
            <w:r w:rsidRPr="00434A90">
              <w:rPr>
                <w:lang w:eastAsia="ar-SA"/>
              </w:rPr>
              <w:t xml:space="preserve">Веб-сайт: </w:t>
            </w:r>
            <w:r w:rsidRPr="00434A90">
              <w:rPr>
                <w:lang w:val="en-US" w:eastAsia="ar-SA"/>
              </w:rPr>
              <w:t>www</w:t>
            </w:r>
            <w:r w:rsidRPr="00434A90">
              <w:rPr>
                <w:lang w:eastAsia="ar-SA"/>
              </w:rPr>
              <w:t>. https://mykolaivmr.gov.ua/</w:t>
            </w:r>
          </w:p>
        </w:tc>
      </w:tr>
      <w:tr w:rsidR="00434A90" w:rsidRPr="00434A90" w:rsidTr="00C421BC">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eastAsia="en-US"/>
              </w:rPr>
            </w:pPr>
            <w:r w:rsidRPr="00434A90">
              <w:rPr>
                <w:b/>
                <w:bCs/>
                <w:lang w:eastAsia="en-US"/>
              </w:rPr>
              <w:t xml:space="preserve">Нормативні акти, якими регламентується надання </w:t>
            </w:r>
            <w:proofErr w:type="gramStart"/>
            <w:r w:rsidRPr="00434A90">
              <w:rPr>
                <w:b/>
                <w:bCs/>
                <w:lang w:eastAsia="en-US"/>
              </w:rPr>
              <w:t>адм</w:t>
            </w:r>
            <w:proofErr w:type="gramEnd"/>
            <w:r w:rsidRPr="00434A90">
              <w:rPr>
                <w:b/>
                <w:bCs/>
                <w:lang w:eastAsia="en-US"/>
              </w:rPr>
              <w:t>іністративної послуги</w:t>
            </w:r>
          </w:p>
        </w:tc>
      </w:tr>
      <w:tr w:rsidR="00434A90" w:rsidRPr="00434A90" w:rsidTr="00C421BC">
        <w:trPr>
          <w:trHeight w:val="507"/>
        </w:trPr>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en-US" w:eastAsia="en-US"/>
              </w:rPr>
            </w:pPr>
            <w:r w:rsidRPr="00434A90">
              <w:rPr>
                <w:lang w:val="en-US" w:eastAsia="en-US"/>
              </w:rPr>
              <w:t>4</w:t>
            </w:r>
          </w:p>
        </w:tc>
        <w:tc>
          <w:tcPr>
            <w:tcW w:w="14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right="113"/>
              <w:rPr>
                <w:lang w:val="en-US" w:eastAsia="en-US"/>
              </w:rPr>
            </w:pPr>
            <w:r w:rsidRPr="00434A90">
              <w:rPr>
                <w:lang w:val="en-US" w:eastAsia="en-US"/>
              </w:rPr>
              <w:t>Закони України</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right="113"/>
              <w:rPr>
                <w:lang w:val="uk-UA" w:eastAsia="en-US"/>
              </w:rPr>
            </w:pPr>
            <w:r w:rsidRPr="00434A90">
              <w:rPr>
                <w:rFonts w:eastAsia="Calibri"/>
                <w:lang w:eastAsia="en-US"/>
              </w:rPr>
              <w:t xml:space="preserve">Закон України «Про мобілізаційну </w:t>
            </w:r>
            <w:proofErr w:type="gramStart"/>
            <w:r w:rsidRPr="00434A90">
              <w:rPr>
                <w:rFonts w:eastAsia="Calibri"/>
                <w:lang w:eastAsia="en-US"/>
              </w:rPr>
              <w:t>п</w:t>
            </w:r>
            <w:proofErr w:type="gramEnd"/>
            <w:r w:rsidRPr="00434A90">
              <w:rPr>
                <w:rFonts w:eastAsia="Calibri"/>
                <w:lang w:eastAsia="en-US"/>
              </w:rPr>
              <w:t>ідготовку та мобілізацію</w:t>
            </w:r>
            <w:r w:rsidRPr="00434A90">
              <w:rPr>
                <w:lang w:eastAsia="en-US"/>
              </w:rPr>
              <w:t>»</w:t>
            </w:r>
          </w:p>
        </w:tc>
      </w:tr>
      <w:tr w:rsidR="00434A90" w:rsidRPr="00434A90" w:rsidTr="00C421BC">
        <w:trPr>
          <w:trHeight w:val="499"/>
        </w:trPr>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uk-UA" w:eastAsia="en-US"/>
              </w:rPr>
            </w:pPr>
            <w:r w:rsidRPr="00434A90">
              <w:rPr>
                <w:lang w:val="uk-UA" w:eastAsia="en-US"/>
              </w:rPr>
              <w:t>5</w:t>
            </w:r>
          </w:p>
        </w:tc>
        <w:tc>
          <w:tcPr>
            <w:tcW w:w="14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right="113"/>
              <w:jc w:val="both"/>
              <w:rPr>
                <w:lang w:val="uk-UA" w:eastAsia="en-US"/>
              </w:rPr>
            </w:pPr>
            <w:r w:rsidRPr="00434A90">
              <w:rPr>
                <w:lang w:val="uk-UA" w:eastAsia="en-US"/>
              </w:rPr>
              <w:t>Акти центральних органів виконавчої влади</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right="113"/>
              <w:rPr>
                <w:highlight w:val="yellow"/>
                <w:lang w:val="uk-UA" w:eastAsia="en-US"/>
              </w:rPr>
            </w:pPr>
            <w:r w:rsidRPr="00434A90">
              <w:rPr>
                <w:rFonts w:eastAsia="Arial Unicode MS"/>
                <w:lang w:eastAsia="uk-UA" w:bidi="uk-UA"/>
              </w:rPr>
              <w:t>Постанов</w:t>
            </w:r>
            <w:r w:rsidRPr="00434A90">
              <w:rPr>
                <w:rFonts w:eastAsia="Arial Unicode MS"/>
                <w:lang w:val="uk-UA" w:eastAsia="uk-UA" w:bidi="uk-UA"/>
              </w:rPr>
              <w:t>а</w:t>
            </w:r>
            <w:r w:rsidRPr="00434A90">
              <w:rPr>
                <w:rFonts w:eastAsia="Arial Unicode MS"/>
                <w:lang w:eastAsia="uk-UA" w:bidi="uk-UA"/>
              </w:rPr>
              <w:t xml:space="preserve"> Кабінету Міні</w:t>
            </w:r>
            <w:proofErr w:type="gramStart"/>
            <w:r w:rsidRPr="00434A90">
              <w:rPr>
                <w:rFonts w:eastAsia="Arial Unicode MS"/>
                <w:lang w:eastAsia="uk-UA" w:bidi="uk-UA"/>
              </w:rPr>
              <w:t>стр</w:t>
            </w:r>
            <w:proofErr w:type="gramEnd"/>
            <w:r w:rsidRPr="00434A90">
              <w:rPr>
                <w:rFonts w:eastAsia="Arial Unicode MS"/>
                <w:lang w:eastAsia="uk-UA" w:bidi="uk-UA"/>
              </w:rPr>
              <w:t>ів України №560 від 16.05.2024 року «Про затвердження  Порядку проведення призову громадян на військову службу під час мобілізації, на особливий період»</w:t>
            </w:r>
          </w:p>
        </w:tc>
      </w:tr>
      <w:tr w:rsidR="00434A90" w:rsidRPr="00434A90" w:rsidTr="00C421BC">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en-US" w:eastAsia="en-US"/>
              </w:rPr>
            </w:pPr>
            <w:r w:rsidRPr="00434A90">
              <w:rPr>
                <w:b/>
                <w:bCs/>
                <w:lang w:val="en-US" w:eastAsia="en-US"/>
              </w:rPr>
              <w:t>Умови отримання адміністративної послуги</w:t>
            </w:r>
          </w:p>
        </w:tc>
      </w:tr>
      <w:tr w:rsidR="00434A90" w:rsidRPr="00434A90" w:rsidTr="00C421BC">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uk-UA" w:eastAsia="en-US"/>
              </w:rPr>
            </w:pPr>
            <w:r w:rsidRPr="00434A90">
              <w:rPr>
                <w:lang w:val="uk-UA" w:eastAsia="en-US"/>
              </w:rPr>
              <w:t>6</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jc w:val="both"/>
              <w:rPr>
                <w:lang w:eastAsia="ar-SA"/>
              </w:rPr>
            </w:pPr>
            <w:proofErr w:type="gramStart"/>
            <w:r w:rsidRPr="00434A90">
              <w:rPr>
                <w:lang w:eastAsia="ar-SA"/>
              </w:rPr>
              <w:t>П</w:t>
            </w:r>
            <w:proofErr w:type="gramEnd"/>
            <w:r w:rsidRPr="00434A90">
              <w:rPr>
                <w:lang w:eastAsia="ar-SA"/>
              </w:rPr>
              <w:t xml:space="preserve">ідстава для отримання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shd w:val="clear" w:color="auto" w:fill="FFFFFF"/>
              <w:tabs>
                <w:tab w:val="center" w:pos="4677"/>
                <w:tab w:val="right" w:pos="9355"/>
              </w:tabs>
              <w:ind w:right="113"/>
              <w:jc w:val="both"/>
              <w:textAlignment w:val="baseline"/>
              <w:rPr>
                <w:lang w:val="uk-UA" w:eastAsia="uk-UA"/>
              </w:rPr>
            </w:pPr>
            <w:r w:rsidRPr="00434A90">
              <w:rPr>
                <w:lang w:val="uk-UA" w:eastAsia="uk-UA"/>
              </w:rPr>
              <w:t>Звернення особи</w:t>
            </w:r>
          </w:p>
        </w:tc>
      </w:tr>
      <w:tr w:rsidR="00434A90" w:rsidRPr="00434A90" w:rsidTr="00C421BC">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uk-UA" w:eastAsia="en-US"/>
              </w:rPr>
            </w:pPr>
            <w:r w:rsidRPr="00434A90">
              <w:rPr>
                <w:lang w:val="uk-UA" w:eastAsia="en-US"/>
              </w:rPr>
              <w:t>7</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rPr>
                <w:lang w:eastAsia="ar-SA"/>
              </w:rPr>
            </w:pPr>
            <w:r w:rsidRPr="00434A90">
              <w:t>Перелік необхідних документі</w:t>
            </w:r>
            <w:proofErr w:type="gramStart"/>
            <w:r w:rsidRPr="00434A90">
              <w:t>в</w:t>
            </w:r>
            <w:proofErr w:type="gramEnd"/>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autoSpaceDE w:val="0"/>
              <w:autoSpaceDN w:val="0"/>
              <w:adjustRightInd w:val="0"/>
              <w:ind w:right="113"/>
              <w:jc w:val="both"/>
              <w:rPr>
                <w:lang w:val="uk-UA" w:eastAsia="en-US"/>
              </w:rPr>
            </w:pPr>
            <w:r w:rsidRPr="00434A90">
              <w:rPr>
                <w:lang w:val="uk-UA" w:eastAsia="en-US"/>
              </w:rPr>
              <w:t xml:space="preserve">  1. </w:t>
            </w:r>
            <w:r w:rsidRPr="00434A90">
              <w:rPr>
                <w:rFonts w:eastAsia="Arial Unicode MS"/>
                <w:color w:val="000000"/>
                <w:lang w:val="uk-UA" w:eastAsia="uk-UA" w:bidi="uk-UA"/>
              </w:rPr>
              <w:t>Заява встановленої форми з обов'язковим зазначенням місця фактичного проживання особи, за якою здійснюється догляд/постійний догляд.</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1.2. Довідка/інформація ТЦК та СП про перебування заявника на військовому обліку та підтвердження відсутності інших осіб, які не є військовозобов’язаними та відповідно до закону зобов’язані утримувати особу, яка потребує догляду/постійного догляду (чоловік/дружина, працездатні діти) чи інших працездатних членів сім’ї, які зобов’язані та можуть здійснювати постійний догляд. (обов'язково).</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1.3 Довідку від органів соціального захисту  про призначення військовозобов'язаному допомоги, компенсацій за здійснення догляду (постійного догляду) чи про звернення до органів соціального захисту за такими виплатами (за наявності).</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1.4. Письмова згода на обробку персональних даних особи, за якою здійснюється догляд/постійний догляд, та інших осіб, чиї персональні дані будуть зазначені.</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1.5. Копія документа, що підтверджує перебування заявника на військовому обліку.</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1.6 Копія сторінок паспорта особи, за якою здійснюється догляд/ постійний догляд, з даними про прізвище, ім'я, по батькові, дату його видачі і місце реєстрації, або копія ID паспорта і додатку до нього (додаток за наявності);</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1.7 Копія сторінок паспорта особи, яка здійснює догляд/постійний догляд з даними про прізвище, ім'я, по батькові, дату його видачі і місце реєстрації, або копія ID паспорта і додатку до нього (додаток за наявності);</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1.8. Копія документа, що  підтверджує РНОКПП особи, за якою здійснюється догляд/постійний догляд;</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1.9. Копія документа, що  підтверджує РНОКПП особи, яка здійснює догляд/постійний догляд;</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1.10. Витяг з Реєстру територіальної громади  про адресу зареєстрованого місця проживання особи, за якою здійснюється догляд/постійний догляд або довідка про взяття на облік внутрішньо переміщеної особи;</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1.11. Витяг з Реєстру територіальної громади  про адресу зареєстрованого місця проживання особи, яка здійснює догляд/постійний догляд або довідка про взяття на облік внутрішньо переміщеної особи;</w:t>
            </w: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1.12. Копії документів, що підтверджують родинний зв'язок;</w:t>
            </w:r>
          </w:p>
          <w:p w:rsidR="00434A90" w:rsidRPr="00434A90" w:rsidRDefault="00434A90" w:rsidP="00434A90">
            <w:pPr>
              <w:widowControl w:val="0"/>
              <w:tabs>
                <w:tab w:val="left" w:pos="1152"/>
              </w:tabs>
              <w:jc w:val="both"/>
              <w:rPr>
                <w:rFonts w:eastAsia="Arial Unicode MS"/>
                <w:color w:val="000000"/>
                <w:lang w:val="uk-UA" w:eastAsia="uk-UA" w:bidi="uk-UA"/>
              </w:rPr>
            </w:pPr>
          </w:p>
          <w:p w:rsidR="00434A90" w:rsidRPr="00434A90" w:rsidRDefault="00434A90" w:rsidP="00434A90">
            <w:pPr>
              <w:widowControl w:val="0"/>
              <w:tabs>
                <w:tab w:val="left" w:pos="1152"/>
              </w:tabs>
              <w:jc w:val="both"/>
              <w:rPr>
                <w:rFonts w:eastAsia="Arial Unicode MS"/>
                <w:b/>
                <w:bCs/>
                <w:color w:val="000000"/>
                <w:lang w:val="uk-UA" w:eastAsia="uk-UA" w:bidi="uk-UA"/>
              </w:rPr>
            </w:pPr>
            <w:r w:rsidRPr="00434A90">
              <w:rPr>
                <w:rFonts w:eastAsia="Arial Unicode MS"/>
                <w:color w:val="000000"/>
                <w:lang w:val="uk-UA" w:eastAsia="uk-UA" w:bidi="uk-UA"/>
              </w:rPr>
              <w:t xml:space="preserve">  </w:t>
            </w:r>
            <w:r w:rsidRPr="00434A90">
              <w:rPr>
                <w:rFonts w:eastAsia="Arial Unicode MS"/>
                <w:b/>
                <w:bCs/>
                <w:color w:val="000000"/>
                <w:u w:val="single"/>
                <w:lang w:val="uk-UA" w:eastAsia="uk-UA" w:bidi="uk-UA"/>
              </w:rPr>
              <w:t>Для осіб, які здійснюють догляд/постійний догляд за особами з інвалідністю І чи ІІ групи додатково подається</w:t>
            </w:r>
            <w:r w:rsidRPr="00434A90">
              <w:rPr>
                <w:rFonts w:eastAsia="Arial Unicode MS"/>
                <w:b/>
                <w:bCs/>
                <w:color w:val="000000"/>
                <w:lang w:val="uk-UA" w:eastAsia="uk-UA" w:bidi="uk-UA"/>
              </w:rPr>
              <w:t>:</w:t>
            </w:r>
          </w:p>
          <w:p w:rsidR="00434A90" w:rsidRPr="00434A90" w:rsidRDefault="00434A90" w:rsidP="00434A90">
            <w:pPr>
              <w:widowControl w:val="0"/>
              <w:tabs>
                <w:tab w:val="left" w:pos="1152"/>
              </w:tabs>
              <w:ind w:firstLine="600"/>
              <w:jc w:val="both"/>
              <w:rPr>
                <w:rFonts w:eastAsia="Arial Unicode MS"/>
                <w:b/>
                <w:bCs/>
                <w:color w:val="000000"/>
                <w:lang w:val="uk-UA" w:eastAsia="uk-UA" w:bidi="uk-UA"/>
              </w:rPr>
            </w:pPr>
          </w:p>
          <w:p w:rsidR="00434A90" w:rsidRPr="00434A90" w:rsidRDefault="00434A90" w:rsidP="00434A90">
            <w:pPr>
              <w:widowControl w:val="0"/>
              <w:tabs>
                <w:tab w:val="left" w:pos="1152"/>
              </w:tabs>
              <w:jc w:val="both"/>
              <w:rPr>
                <w:rFonts w:eastAsia="Arial Unicode MS"/>
                <w:color w:val="000000"/>
                <w:lang w:val="uk-UA" w:eastAsia="uk-UA" w:bidi="uk-UA"/>
              </w:rPr>
            </w:pPr>
            <w:r w:rsidRPr="00434A90">
              <w:rPr>
                <w:rFonts w:eastAsia="Arial Unicode MS"/>
                <w:color w:val="000000"/>
                <w:lang w:val="uk-UA" w:eastAsia="uk-UA" w:bidi="uk-UA"/>
              </w:rPr>
              <w:t xml:space="preserve">        1.13.</w:t>
            </w:r>
            <w:r w:rsidRPr="00434A90">
              <w:rPr>
                <w:rFonts w:eastAsia="Arial Unicode MS"/>
                <w:color w:val="000000"/>
                <w:lang w:val="uk-UA" w:eastAsia="uk-UA" w:bidi="uk-UA"/>
              </w:rPr>
              <w:tab/>
              <w:t xml:space="preserve"> Копія документа, що підтверджує інвалідність особи, за якою буде здійснюватися догляд/постійний догляд;</w:t>
            </w:r>
          </w:p>
          <w:p w:rsidR="00434A90" w:rsidRPr="00434A90" w:rsidRDefault="00434A90" w:rsidP="00434A90">
            <w:pPr>
              <w:widowControl w:val="0"/>
              <w:tabs>
                <w:tab w:val="left" w:pos="1152"/>
              </w:tabs>
              <w:ind w:firstLine="600"/>
              <w:jc w:val="both"/>
              <w:rPr>
                <w:rFonts w:eastAsia="Arial Unicode MS"/>
                <w:color w:val="000000"/>
                <w:u w:val="single"/>
                <w:lang w:val="uk-UA" w:eastAsia="uk-UA" w:bidi="uk-UA"/>
              </w:rPr>
            </w:pPr>
          </w:p>
          <w:p w:rsidR="00434A90" w:rsidRPr="00434A90" w:rsidRDefault="00434A90" w:rsidP="00434A90">
            <w:pPr>
              <w:widowControl w:val="0"/>
              <w:tabs>
                <w:tab w:val="left" w:pos="1152"/>
              </w:tabs>
              <w:ind w:firstLine="600"/>
              <w:jc w:val="both"/>
              <w:rPr>
                <w:rFonts w:eastAsia="Arial Unicode MS"/>
                <w:color w:val="000000"/>
                <w:lang w:val="uk-UA" w:eastAsia="uk-UA" w:bidi="uk-UA"/>
              </w:rPr>
            </w:pPr>
            <w:r w:rsidRPr="00434A90">
              <w:rPr>
                <w:rFonts w:eastAsia="Arial Unicode MS"/>
                <w:b/>
                <w:bCs/>
                <w:color w:val="000000"/>
                <w:u w:val="single"/>
                <w:lang w:val="uk-UA" w:eastAsia="uk-UA" w:bidi="uk-UA"/>
              </w:rPr>
              <w:t xml:space="preserve">Для осіб, які здійснюють постійний догляд за особами без інвалідності, але які за Висновком лікарсько-консультативної комісії (ЛКК) або медико-соціальної експертної комісії  (МСЕК) закладу охорони здоров'я потребують постійного стороннього догляду додатково подається </w:t>
            </w:r>
            <w:r w:rsidRPr="00434A90">
              <w:rPr>
                <w:rFonts w:eastAsia="Arial Unicode MS"/>
                <w:color w:val="000000"/>
                <w:lang w:val="uk-UA" w:eastAsia="uk-UA" w:bidi="uk-UA"/>
              </w:rPr>
              <w:t>:</w:t>
            </w:r>
          </w:p>
          <w:p w:rsidR="00434A90" w:rsidRPr="00434A90" w:rsidRDefault="00434A90" w:rsidP="00434A90">
            <w:pPr>
              <w:autoSpaceDE w:val="0"/>
              <w:autoSpaceDN w:val="0"/>
              <w:adjustRightInd w:val="0"/>
              <w:ind w:right="113"/>
              <w:jc w:val="both"/>
              <w:rPr>
                <w:rFonts w:eastAsia="Calibri"/>
                <w:lang w:val="uk-UA" w:eastAsia="en-US"/>
              </w:rPr>
            </w:pPr>
            <w:r w:rsidRPr="00434A90">
              <w:rPr>
                <w:rFonts w:eastAsia="Arial Unicode MS"/>
                <w:color w:val="000000"/>
                <w:lang w:val="uk-UA" w:eastAsia="uk-UA" w:bidi="uk-UA"/>
              </w:rPr>
              <w:t xml:space="preserve">          1.14.  Висновок лікарсько-консультативної комісії (ЛКК) або  медико-соціальної експертної комісії  (МСЕК) закладу охорони здоров'я про потребу у постійному сторонньому догляді за особою, яка потребує стороннього догляду. </w:t>
            </w:r>
          </w:p>
          <w:p w:rsidR="00434A90" w:rsidRPr="00434A90" w:rsidRDefault="00434A90" w:rsidP="00434A90">
            <w:pPr>
              <w:shd w:val="clear" w:color="auto" w:fill="FFFFFF"/>
              <w:tabs>
                <w:tab w:val="center" w:pos="4677"/>
                <w:tab w:val="right" w:pos="9355"/>
              </w:tabs>
              <w:ind w:right="113"/>
              <w:jc w:val="both"/>
              <w:textAlignment w:val="baseline"/>
              <w:rPr>
                <w:lang w:val="uk-UA" w:eastAsia="uk-UA"/>
              </w:rPr>
            </w:pPr>
          </w:p>
        </w:tc>
      </w:tr>
      <w:tr w:rsidR="00434A90" w:rsidRPr="00434A90" w:rsidTr="00C421BC">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uk-UA" w:eastAsia="en-US"/>
              </w:rPr>
            </w:pPr>
            <w:r w:rsidRPr="00434A90">
              <w:rPr>
                <w:lang w:val="uk-UA" w:eastAsia="en-US"/>
              </w:rPr>
              <w:t>8</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jc w:val="both"/>
              <w:rPr>
                <w:lang w:eastAsia="ar-SA"/>
              </w:rPr>
            </w:pPr>
            <w:r w:rsidRPr="00434A90">
              <w:rPr>
                <w:lang w:eastAsia="ar-SA"/>
              </w:rPr>
              <w:t>Спосіб подання документі</w:t>
            </w:r>
            <w:proofErr w:type="gramStart"/>
            <w:r w:rsidRPr="00434A90">
              <w:rPr>
                <w:lang w:eastAsia="ar-SA"/>
              </w:rPr>
              <w:t>в</w:t>
            </w:r>
            <w:proofErr w:type="gramEnd"/>
            <w:r w:rsidRPr="00434A90">
              <w:rPr>
                <w:lang w:eastAsia="ar-SA"/>
              </w:rPr>
              <w:t xml:space="preserve">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4A90" w:rsidRPr="00434A90" w:rsidRDefault="00434A90" w:rsidP="00434A90">
            <w:pPr>
              <w:shd w:val="clear" w:color="auto" w:fill="FFFFFF"/>
              <w:tabs>
                <w:tab w:val="center" w:pos="4677"/>
                <w:tab w:val="right" w:pos="9355"/>
              </w:tabs>
              <w:ind w:right="113"/>
              <w:jc w:val="both"/>
              <w:textAlignment w:val="baseline"/>
              <w:rPr>
                <w:lang w:val="uk-UA" w:eastAsia="uk-UA"/>
              </w:rPr>
            </w:pPr>
            <w:r w:rsidRPr="00434A90">
              <w:rPr>
                <w:lang w:val="uk-UA" w:eastAsia="uk-UA"/>
              </w:rPr>
              <w:t>Заява та документи, необхідні для отримання подання, подаються заявником особисто або уповноваженою ним особою у паперовій формі до центру надання адміністративних послуг міської ради.</w:t>
            </w:r>
          </w:p>
          <w:p w:rsidR="00434A90" w:rsidRPr="00434A90" w:rsidRDefault="00434A90" w:rsidP="00434A90">
            <w:pPr>
              <w:shd w:val="clear" w:color="auto" w:fill="FFFFFF"/>
              <w:tabs>
                <w:tab w:val="center" w:pos="4677"/>
                <w:tab w:val="right" w:pos="9355"/>
              </w:tabs>
              <w:ind w:right="113"/>
              <w:jc w:val="both"/>
              <w:textAlignment w:val="baseline"/>
              <w:rPr>
                <w:lang w:val="uk-UA" w:eastAsia="uk-UA"/>
              </w:rPr>
            </w:pPr>
          </w:p>
        </w:tc>
      </w:tr>
      <w:tr w:rsidR="00434A90" w:rsidRPr="00434A90" w:rsidTr="00C421BC">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uk-UA" w:eastAsia="en-US"/>
              </w:rPr>
            </w:pPr>
            <w:r w:rsidRPr="00434A90">
              <w:rPr>
                <w:lang w:val="uk-UA" w:eastAsia="en-US"/>
              </w:rPr>
              <w:t>9</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rPr>
                <w:highlight w:val="yellow"/>
                <w:lang w:eastAsia="ar-SA"/>
              </w:rPr>
            </w:pPr>
            <w:r w:rsidRPr="00434A90">
              <w:rPr>
                <w:lang w:eastAsia="ar-SA"/>
              </w:rPr>
              <w:t xml:space="preserve">Платність (безоплатність) надання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right="113"/>
              <w:jc w:val="both"/>
              <w:rPr>
                <w:lang w:val="uk-UA" w:eastAsia="en-US"/>
              </w:rPr>
            </w:pPr>
            <w:r w:rsidRPr="00434A90">
              <w:rPr>
                <w:lang w:val="uk-UA" w:eastAsia="en-US"/>
              </w:rPr>
              <w:t>Адміністративна послуга надається б</w:t>
            </w:r>
            <w:r w:rsidRPr="00434A90">
              <w:rPr>
                <w:lang w:val="en-US" w:eastAsia="en-US"/>
              </w:rPr>
              <w:t>езоплатно</w:t>
            </w:r>
            <w:r w:rsidRPr="00434A90">
              <w:rPr>
                <w:lang w:val="uk-UA" w:eastAsia="en-US"/>
              </w:rPr>
              <w:t>.</w:t>
            </w:r>
          </w:p>
        </w:tc>
      </w:tr>
      <w:tr w:rsidR="00434A90" w:rsidRPr="00434A90" w:rsidTr="00C421BC">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uk-UA" w:eastAsia="en-US"/>
              </w:rPr>
            </w:pPr>
            <w:r w:rsidRPr="00434A90">
              <w:rPr>
                <w:lang w:val="en-US" w:eastAsia="en-US"/>
              </w:rPr>
              <w:t>1</w:t>
            </w:r>
            <w:r w:rsidRPr="00434A90">
              <w:rPr>
                <w:lang w:val="uk-UA" w:eastAsia="en-US"/>
              </w:rPr>
              <w:t>0</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rPr>
                <w:highlight w:val="yellow"/>
                <w:lang w:eastAsia="ar-SA"/>
              </w:rPr>
            </w:pPr>
            <w:r w:rsidRPr="00434A90">
              <w:rPr>
                <w:lang w:eastAsia="ar-SA"/>
              </w:rPr>
              <w:t xml:space="preserve">Строк надання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right="113"/>
              <w:jc w:val="both"/>
              <w:rPr>
                <w:lang w:eastAsia="en-US"/>
              </w:rPr>
            </w:pPr>
            <w:r w:rsidRPr="00434A90">
              <w:rPr>
                <w:lang w:eastAsia="en-US"/>
              </w:rPr>
              <w:t xml:space="preserve">Розгляд документів та видача акту проводиться протягом 10 днів з дня подання повного пакету документів та отримання </w:t>
            </w:r>
            <w:proofErr w:type="gramStart"/>
            <w:r w:rsidRPr="00434A90">
              <w:rPr>
                <w:lang w:eastAsia="en-US"/>
              </w:rPr>
              <w:t>матер</w:t>
            </w:r>
            <w:proofErr w:type="gramEnd"/>
            <w:r w:rsidRPr="00434A90">
              <w:rPr>
                <w:lang w:eastAsia="en-US"/>
              </w:rPr>
              <w:t xml:space="preserve">іалів перевірки (довідки) від  </w:t>
            </w:r>
            <w:r w:rsidRPr="00434A90">
              <w:rPr>
                <w:rFonts w:eastAsia="Arial Unicode MS"/>
                <w:color w:val="000000"/>
                <w:lang w:val="uk-UA" w:eastAsia="uk-UA" w:bidi="uk-UA"/>
              </w:rPr>
              <w:t>ТЦК та СП.</w:t>
            </w:r>
          </w:p>
        </w:tc>
      </w:tr>
      <w:tr w:rsidR="00434A90" w:rsidRPr="00434A90" w:rsidTr="00C421BC">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uk-UA" w:eastAsia="en-US"/>
              </w:rPr>
            </w:pPr>
            <w:r w:rsidRPr="00434A90">
              <w:rPr>
                <w:lang w:val="en-US" w:eastAsia="en-US"/>
              </w:rPr>
              <w:t>1</w:t>
            </w:r>
            <w:r w:rsidRPr="00434A90">
              <w:rPr>
                <w:lang w:val="uk-UA" w:eastAsia="en-US"/>
              </w:rPr>
              <w:t>1</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rPr>
                <w:highlight w:val="yellow"/>
                <w:lang w:eastAsia="ar-SA"/>
              </w:rPr>
            </w:pPr>
            <w:r w:rsidRPr="00434A90">
              <w:rPr>
                <w:lang w:eastAsia="ar-SA"/>
              </w:rPr>
              <w:t xml:space="preserve">Перелік </w:t>
            </w:r>
            <w:proofErr w:type="gramStart"/>
            <w:r w:rsidRPr="00434A90">
              <w:rPr>
                <w:lang w:eastAsia="ar-SA"/>
              </w:rPr>
              <w:t>п</w:t>
            </w:r>
            <w:proofErr w:type="gramEnd"/>
            <w:r w:rsidRPr="00434A90">
              <w:rPr>
                <w:lang w:eastAsia="ar-SA"/>
              </w:rPr>
              <w:t xml:space="preserve">ідстав для </w:t>
            </w:r>
            <w:r w:rsidRPr="00434A90">
              <w:rPr>
                <w:lang w:val="uk-UA" w:eastAsia="ar-SA"/>
              </w:rPr>
              <w:t>залишення заяви без руху</w:t>
            </w:r>
            <w:r w:rsidRPr="00434A90">
              <w:rPr>
                <w:lang w:eastAsia="ar-SA"/>
              </w:rPr>
              <w:t xml:space="preserve"> </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shd w:val="clear" w:color="auto" w:fill="FFFFFF"/>
              <w:tabs>
                <w:tab w:val="center" w:pos="4677"/>
                <w:tab w:val="right" w:pos="9355"/>
              </w:tabs>
              <w:ind w:right="113"/>
              <w:jc w:val="both"/>
              <w:textAlignment w:val="baseline"/>
              <w:rPr>
                <w:rFonts w:eastAsia="Arial Unicode MS"/>
                <w:color w:val="000000"/>
                <w:lang w:val="uk-UA" w:eastAsia="uk-UA" w:bidi="uk-UA"/>
              </w:rPr>
            </w:pPr>
            <w:r w:rsidRPr="00434A90">
              <w:rPr>
                <w:rFonts w:eastAsia="Arial Unicode MS"/>
                <w:color w:val="000000"/>
                <w:lang w:eastAsia="uk-UA" w:bidi="uk-UA"/>
              </w:rPr>
              <w:t>- н</w:t>
            </w:r>
            <w:r w:rsidRPr="00434A90">
              <w:rPr>
                <w:rFonts w:eastAsia="Arial Unicode MS"/>
                <w:color w:val="000000"/>
                <w:lang w:val="uk-UA" w:eastAsia="uk-UA" w:bidi="uk-UA"/>
              </w:rPr>
              <w:t xml:space="preserve">енадходження у визначений законом термін матеріалів перевірки щодо заявника (військовозобов’язаного) від територіального центру комплектування та </w:t>
            </w:r>
            <w:proofErr w:type="gramStart"/>
            <w:r w:rsidRPr="00434A90">
              <w:rPr>
                <w:rFonts w:eastAsia="Arial Unicode MS"/>
                <w:color w:val="000000"/>
                <w:lang w:val="uk-UA" w:eastAsia="uk-UA" w:bidi="uk-UA"/>
              </w:rPr>
              <w:t>соц</w:t>
            </w:r>
            <w:proofErr w:type="gramEnd"/>
            <w:r w:rsidRPr="00434A90">
              <w:rPr>
                <w:rFonts w:eastAsia="Arial Unicode MS"/>
                <w:color w:val="000000"/>
                <w:lang w:val="uk-UA" w:eastAsia="uk-UA" w:bidi="uk-UA"/>
              </w:rPr>
              <w:t>іальної підтримки;</w:t>
            </w:r>
          </w:p>
          <w:p w:rsidR="00434A90" w:rsidRPr="00434A90" w:rsidRDefault="00434A90" w:rsidP="00434A90">
            <w:pPr>
              <w:shd w:val="clear" w:color="auto" w:fill="FFFFFF"/>
              <w:tabs>
                <w:tab w:val="center" w:pos="4677"/>
                <w:tab w:val="right" w:pos="9355"/>
              </w:tabs>
              <w:ind w:right="113"/>
              <w:jc w:val="both"/>
              <w:textAlignment w:val="baseline"/>
              <w:rPr>
                <w:lang w:val="uk-UA" w:eastAsia="uk-UA"/>
              </w:rPr>
            </w:pPr>
            <w:r w:rsidRPr="00434A90">
              <w:rPr>
                <w:rFonts w:eastAsia="Arial Unicode MS"/>
                <w:color w:val="000000"/>
                <w:lang w:val="uk-UA" w:eastAsia="uk-UA" w:bidi="uk-UA"/>
              </w:rPr>
              <w:t>-</w:t>
            </w:r>
            <w:r w:rsidRPr="00434A90">
              <w:rPr>
                <w:lang w:val="uk-UA" w:eastAsia="uk-UA"/>
              </w:rPr>
              <w:t xml:space="preserve"> подання неповного пакету документів;</w:t>
            </w:r>
          </w:p>
          <w:p w:rsidR="00434A90" w:rsidRPr="00434A90" w:rsidRDefault="00434A90" w:rsidP="00434A90">
            <w:pPr>
              <w:shd w:val="clear" w:color="auto" w:fill="FFFFFF"/>
              <w:tabs>
                <w:tab w:val="center" w:pos="4677"/>
                <w:tab w:val="right" w:pos="9355"/>
              </w:tabs>
              <w:ind w:right="113"/>
              <w:jc w:val="both"/>
              <w:textAlignment w:val="baseline"/>
              <w:rPr>
                <w:lang w:val="uk-UA" w:eastAsia="uk-UA"/>
              </w:rPr>
            </w:pPr>
            <w:r w:rsidRPr="00434A90">
              <w:rPr>
                <w:lang w:val="uk-UA" w:eastAsia="uk-UA"/>
              </w:rPr>
              <w:t>- невідповідність даних у поданих документах;</w:t>
            </w:r>
          </w:p>
          <w:p w:rsidR="00434A90" w:rsidRPr="00434A90" w:rsidRDefault="00434A90" w:rsidP="00434A90">
            <w:pPr>
              <w:shd w:val="clear" w:color="auto" w:fill="FFFFFF"/>
              <w:tabs>
                <w:tab w:val="center" w:pos="4677"/>
                <w:tab w:val="right" w:pos="9355"/>
              </w:tabs>
              <w:ind w:right="113"/>
              <w:jc w:val="both"/>
              <w:textAlignment w:val="baseline"/>
              <w:rPr>
                <w:lang w:eastAsia="uk-UA"/>
              </w:rPr>
            </w:pPr>
            <w:r w:rsidRPr="00434A90">
              <w:rPr>
                <w:lang w:val="uk-UA" w:eastAsia="uk-UA"/>
              </w:rPr>
              <w:t>- подання недостовірних даних.</w:t>
            </w:r>
          </w:p>
        </w:tc>
      </w:tr>
      <w:tr w:rsidR="00434A90" w:rsidRPr="00434A90" w:rsidTr="00C421BC">
        <w:trPr>
          <w:trHeight w:val="262"/>
        </w:trPr>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rPr>
                <w:lang w:val="uk-UA" w:eastAsia="en-US"/>
              </w:rPr>
            </w:pPr>
            <w:r w:rsidRPr="00434A90">
              <w:rPr>
                <w:lang w:val="uk-UA" w:eastAsia="en-US"/>
              </w:rPr>
              <w:t>12</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rPr>
                <w:highlight w:val="yellow"/>
                <w:lang w:eastAsia="ar-SA"/>
              </w:rPr>
            </w:pPr>
            <w:r w:rsidRPr="00434A90">
              <w:rPr>
                <w:lang w:eastAsia="ar-SA"/>
              </w:rPr>
              <w:t xml:space="preserve">Результат надання </w:t>
            </w:r>
            <w:proofErr w:type="gramStart"/>
            <w:r w:rsidRPr="00434A90">
              <w:rPr>
                <w:lang w:eastAsia="ar-SA"/>
              </w:rPr>
              <w:t>адм</w:t>
            </w:r>
            <w:proofErr w:type="gramEnd"/>
            <w:r w:rsidRPr="00434A90">
              <w:rPr>
                <w:lang w:eastAsia="ar-SA"/>
              </w:rPr>
              <w:t>іністративної послуги</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widowControl w:val="0"/>
              <w:tabs>
                <w:tab w:val="left" w:pos="1297"/>
              </w:tabs>
              <w:jc w:val="both"/>
              <w:rPr>
                <w:rFonts w:eastAsia="Arial Unicode MS"/>
                <w:color w:val="000000"/>
                <w:lang w:val="uk-UA" w:eastAsia="uk-UA" w:bidi="uk-UA"/>
              </w:rPr>
            </w:pPr>
            <w:r w:rsidRPr="00434A90">
              <w:rPr>
                <w:rFonts w:eastAsia="Arial Unicode MS"/>
                <w:color w:val="000000"/>
                <w:lang w:val="uk-UA" w:eastAsia="uk-UA" w:bidi="uk-UA"/>
              </w:rPr>
              <w:t>надання</w:t>
            </w:r>
            <w:r w:rsidRPr="00434A90">
              <w:rPr>
                <w:rFonts w:eastAsia="Arial Unicode MS"/>
                <w:color w:val="000000"/>
                <w:lang w:eastAsia="uk-UA" w:bidi="uk-UA"/>
              </w:rPr>
              <w:t xml:space="preserve"> Акт</w:t>
            </w:r>
            <w:r w:rsidRPr="00434A90">
              <w:rPr>
                <w:rFonts w:eastAsia="Arial Unicode MS"/>
                <w:color w:val="000000"/>
                <w:lang w:val="uk-UA" w:eastAsia="uk-UA" w:bidi="uk-UA"/>
              </w:rPr>
              <w:t>у</w:t>
            </w:r>
            <w:r w:rsidRPr="00434A90">
              <w:rPr>
                <w:rFonts w:eastAsia="Arial Unicode MS"/>
                <w:color w:val="000000"/>
                <w:lang w:eastAsia="uk-UA" w:bidi="uk-UA"/>
              </w:rPr>
              <w:t xml:space="preserve"> про встановлення факту здійснення особою догляду</w:t>
            </w:r>
            <w:r w:rsidRPr="00434A90">
              <w:rPr>
                <w:rFonts w:eastAsia="Arial Unicode MS"/>
                <w:color w:val="000000"/>
                <w:lang w:val="uk-UA" w:eastAsia="uk-UA" w:bidi="uk-UA"/>
              </w:rPr>
              <w:t>/</w:t>
            </w:r>
            <w:r w:rsidRPr="00434A90">
              <w:rPr>
                <w:rFonts w:eastAsia="Arial Unicode MS"/>
                <w:color w:val="000000"/>
                <w:lang w:eastAsia="uk-UA" w:bidi="uk-UA"/>
              </w:rPr>
              <w:t>постійного догляду</w:t>
            </w:r>
          </w:p>
          <w:p w:rsidR="00434A90" w:rsidRPr="00434A90" w:rsidRDefault="00434A90" w:rsidP="00434A90">
            <w:pPr>
              <w:widowControl w:val="0"/>
              <w:tabs>
                <w:tab w:val="left" w:pos="1297"/>
              </w:tabs>
              <w:jc w:val="both"/>
              <w:rPr>
                <w:rFonts w:eastAsia="Arial Unicode MS"/>
                <w:color w:val="000000"/>
                <w:lang w:val="uk-UA" w:eastAsia="uk-UA" w:bidi="uk-UA"/>
              </w:rPr>
            </w:pPr>
            <w:r w:rsidRPr="00434A90">
              <w:rPr>
                <w:rFonts w:eastAsia="Arial Unicode MS"/>
                <w:color w:val="000000"/>
                <w:lang w:val="uk-UA" w:eastAsia="uk-UA" w:bidi="uk-UA"/>
              </w:rPr>
              <w:t>(комісія</w:t>
            </w:r>
            <w:r w:rsidRPr="00434A90">
              <w:rPr>
                <w:rFonts w:eastAsia="Arial Unicode MS"/>
                <w:color w:val="000000"/>
                <w:lang w:eastAsia="uk-UA" w:bidi="uk-UA"/>
              </w:rPr>
              <w:t xml:space="preserve"> </w:t>
            </w:r>
            <w:r w:rsidRPr="00434A90">
              <w:rPr>
                <w:rFonts w:eastAsia="Arial Unicode MS"/>
                <w:color w:val="000000"/>
                <w:lang w:val="uk-UA" w:eastAsia="uk-UA" w:bidi="uk-UA"/>
              </w:rPr>
              <w:t>може підтвердити факт здійснення догляду /постійного догляду або не підтвердити факт здійснення догляду/постійного догляду).</w:t>
            </w:r>
          </w:p>
          <w:p w:rsidR="00434A90" w:rsidRPr="00434A90" w:rsidRDefault="00434A90" w:rsidP="00434A90">
            <w:pPr>
              <w:shd w:val="clear" w:color="auto" w:fill="FFFFFF"/>
              <w:tabs>
                <w:tab w:val="center" w:pos="4677"/>
                <w:tab w:val="right" w:pos="9355"/>
              </w:tabs>
              <w:ind w:right="113"/>
              <w:jc w:val="both"/>
              <w:textAlignment w:val="baseline"/>
              <w:rPr>
                <w:lang w:val="uk-UA" w:eastAsia="uk-UA"/>
              </w:rPr>
            </w:pPr>
          </w:p>
        </w:tc>
      </w:tr>
      <w:tr w:rsidR="00434A90" w:rsidRPr="00434A90" w:rsidTr="00C421BC">
        <w:trPr>
          <w:trHeight w:val="1020"/>
        </w:trPr>
        <w:tc>
          <w:tcPr>
            <w:tcW w:w="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ind w:left="113" w:right="113"/>
              <w:jc w:val="center"/>
              <w:rPr>
                <w:lang w:val="uk-UA" w:eastAsia="en-US"/>
              </w:rPr>
            </w:pPr>
            <w:r w:rsidRPr="00434A90">
              <w:rPr>
                <w:lang w:val="en-US" w:eastAsia="en-US"/>
              </w:rPr>
              <w:t>1</w:t>
            </w:r>
            <w:r w:rsidRPr="00434A90">
              <w:rPr>
                <w:lang w:val="uk-UA" w:eastAsia="en-US"/>
              </w:rPr>
              <w:t>3</w:t>
            </w:r>
          </w:p>
        </w:tc>
        <w:tc>
          <w:tcPr>
            <w:tcW w:w="149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434A90" w:rsidRPr="00434A90" w:rsidRDefault="00434A90" w:rsidP="00434A90">
            <w:pPr>
              <w:suppressAutoHyphens/>
              <w:rPr>
                <w:highlight w:val="yellow"/>
                <w:lang w:eastAsia="ar-SA"/>
              </w:rPr>
            </w:pPr>
            <w:r w:rsidRPr="00434A90">
              <w:rPr>
                <w:lang w:eastAsia="ar-SA"/>
              </w:rPr>
              <w:t>Способи отримання результату</w:t>
            </w:r>
            <w:r w:rsidRPr="00434A90">
              <w:rPr>
                <w:lang w:val="uk-UA" w:eastAsia="ar-SA"/>
              </w:rPr>
              <w:t xml:space="preserve"> послуги</w:t>
            </w:r>
          </w:p>
        </w:tc>
        <w:tc>
          <w:tcPr>
            <w:tcW w:w="32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A90" w:rsidRPr="00434A90" w:rsidRDefault="00434A90" w:rsidP="00434A90">
            <w:pPr>
              <w:autoSpaceDE w:val="0"/>
              <w:autoSpaceDN w:val="0"/>
              <w:adjustRightInd w:val="0"/>
              <w:ind w:right="113"/>
              <w:jc w:val="both"/>
              <w:rPr>
                <w:color w:val="000000"/>
                <w:lang w:eastAsia="en-US"/>
              </w:rPr>
            </w:pPr>
            <w:r w:rsidRPr="00434A90">
              <w:rPr>
                <w:rFonts w:eastAsia="Arial Unicode MS"/>
                <w:color w:val="000000"/>
                <w:lang w:eastAsia="uk-UA" w:bidi="uk-UA"/>
              </w:rPr>
              <w:t xml:space="preserve">Акт </w:t>
            </w:r>
            <w:proofErr w:type="gramStart"/>
            <w:r w:rsidRPr="00434A90">
              <w:rPr>
                <w:rFonts w:eastAsia="Arial Unicode MS"/>
                <w:color w:val="000000"/>
                <w:lang w:eastAsia="uk-UA" w:bidi="uk-UA"/>
              </w:rPr>
              <w:t>видається</w:t>
            </w:r>
            <w:proofErr w:type="gramEnd"/>
            <w:r w:rsidRPr="00434A90">
              <w:rPr>
                <w:rFonts w:eastAsia="Arial Unicode MS"/>
                <w:color w:val="000000"/>
                <w:lang w:eastAsia="uk-UA" w:bidi="uk-UA"/>
              </w:rPr>
              <w:t xml:space="preserve"> заявнику особисто або надсилається засобами поштового зв’язку за адресою, вказаною у Заяві</w:t>
            </w:r>
            <w:r w:rsidRPr="00434A90">
              <w:rPr>
                <w:rFonts w:eastAsia="Arial Unicode MS"/>
                <w:color w:val="000000"/>
                <w:lang w:val="uk-UA" w:eastAsia="uk-UA" w:bidi="uk-UA"/>
              </w:rPr>
              <w:t>.</w:t>
            </w:r>
            <w:r w:rsidRPr="00434A90">
              <w:rPr>
                <w:lang w:eastAsia="en-US"/>
              </w:rPr>
              <w:t xml:space="preserve"> </w:t>
            </w:r>
          </w:p>
          <w:p w:rsidR="00434A90" w:rsidRPr="00434A90" w:rsidRDefault="00434A90" w:rsidP="00434A90">
            <w:pPr>
              <w:autoSpaceDE w:val="0"/>
              <w:autoSpaceDN w:val="0"/>
              <w:adjustRightInd w:val="0"/>
              <w:ind w:right="113"/>
              <w:jc w:val="both"/>
              <w:rPr>
                <w:color w:val="000000"/>
                <w:lang w:eastAsia="en-US"/>
              </w:rPr>
            </w:pPr>
          </w:p>
        </w:tc>
      </w:tr>
    </w:tbl>
    <w:p w:rsidR="00434A90" w:rsidRPr="00434A90" w:rsidRDefault="00434A90" w:rsidP="00434A90">
      <w:pPr>
        <w:suppressAutoHyphens/>
        <w:jc w:val="center"/>
        <w:rPr>
          <w:b/>
          <w:lang w:eastAsia="ar-SA"/>
        </w:rPr>
      </w:pPr>
    </w:p>
    <w:p w:rsidR="00434A90" w:rsidRPr="00434A90" w:rsidRDefault="00434A90" w:rsidP="00434A90">
      <w:pPr>
        <w:tabs>
          <w:tab w:val="left" w:pos="0"/>
          <w:tab w:val="left" w:pos="510"/>
        </w:tabs>
        <w:jc w:val="center"/>
        <w:rPr>
          <w:rFonts w:eastAsia="Calibri"/>
          <w:b/>
          <w:bCs/>
          <w:lang w:val="uk-UA"/>
        </w:rPr>
      </w:pPr>
    </w:p>
    <w:p w:rsidR="00434A90" w:rsidRPr="00434A90" w:rsidRDefault="00434A90" w:rsidP="00434A90">
      <w:pPr>
        <w:tabs>
          <w:tab w:val="left" w:pos="0"/>
          <w:tab w:val="left" w:pos="510"/>
        </w:tabs>
        <w:jc w:val="center"/>
        <w:rPr>
          <w:rFonts w:eastAsia="Calibri"/>
          <w:b/>
          <w:bCs/>
          <w:lang w:val="uk-U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both"/>
        <w:rPr>
          <w:b/>
          <w:sz w:val="26"/>
          <w:szCs w:val="26"/>
          <w:lang w:val="uk-UA" w:eastAsia="ar-SA"/>
        </w:rPr>
      </w:pPr>
      <w:r w:rsidRPr="00434A90">
        <w:rPr>
          <w:b/>
          <w:sz w:val="26"/>
          <w:szCs w:val="26"/>
          <w:lang w:val="uk-UA" w:eastAsia="ar-SA"/>
        </w:rPr>
        <w:t>Керуючий справами виконавчого комітету                              Володимир АДАМ</w:t>
      </w: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jc w:val="center"/>
        <w:rPr>
          <w:sz w:val="28"/>
          <w:szCs w:val="28"/>
          <w:lang w:eastAsia="ar-SA"/>
        </w:rPr>
      </w:pPr>
    </w:p>
    <w:p w:rsidR="00434A90" w:rsidRDefault="00434A90" w:rsidP="00434A90">
      <w:pPr>
        <w:suppressAutoHyphens/>
        <w:jc w:val="center"/>
        <w:rPr>
          <w:sz w:val="28"/>
          <w:szCs w:val="28"/>
          <w:lang w:val="uk-UA" w:eastAsia="ar-SA"/>
        </w:rPr>
      </w:pPr>
    </w:p>
    <w:p w:rsidR="00E113C8" w:rsidRDefault="00E113C8" w:rsidP="00434A90">
      <w:pPr>
        <w:suppressAutoHyphens/>
        <w:jc w:val="center"/>
        <w:rPr>
          <w:sz w:val="28"/>
          <w:szCs w:val="28"/>
          <w:lang w:val="uk-UA" w:eastAsia="ar-SA"/>
        </w:rPr>
      </w:pPr>
    </w:p>
    <w:p w:rsidR="00E113C8" w:rsidRDefault="00E113C8" w:rsidP="00434A90">
      <w:pPr>
        <w:suppressAutoHyphens/>
        <w:jc w:val="center"/>
        <w:rPr>
          <w:sz w:val="28"/>
          <w:szCs w:val="28"/>
          <w:lang w:val="uk-UA" w:eastAsia="ar-SA"/>
        </w:rPr>
      </w:pPr>
    </w:p>
    <w:p w:rsidR="00E113C8" w:rsidRDefault="00E113C8" w:rsidP="00434A90">
      <w:pPr>
        <w:suppressAutoHyphens/>
        <w:jc w:val="center"/>
        <w:rPr>
          <w:sz w:val="28"/>
          <w:szCs w:val="28"/>
          <w:lang w:val="uk-UA" w:eastAsia="ar-SA"/>
        </w:rPr>
      </w:pPr>
    </w:p>
    <w:p w:rsidR="00E113C8" w:rsidRDefault="00E113C8" w:rsidP="00434A90">
      <w:pPr>
        <w:suppressAutoHyphens/>
        <w:jc w:val="center"/>
        <w:rPr>
          <w:sz w:val="28"/>
          <w:szCs w:val="28"/>
          <w:lang w:val="uk-UA" w:eastAsia="ar-SA"/>
        </w:rPr>
      </w:pPr>
    </w:p>
    <w:p w:rsidR="00E113C8" w:rsidRDefault="00E113C8" w:rsidP="00434A90">
      <w:pPr>
        <w:suppressAutoHyphens/>
        <w:jc w:val="center"/>
        <w:rPr>
          <w:sz w:val="28"/>
          <w:szCs w:val="28"/>
          <w:lang w:val="uk-UA" w:eastAsia="ar-SA"/>
        </w:rPr>
      </w:pPr>
    </w:p>
    <w:p w:rsidR="00E113C8" w:rsidRDefault="00E113C8" w:rsidP="00434A90">
      <w:pPr>
        <w:suppressAutoHyphens/>
        <w:jc w:val="center"/>
        <w:rPr>
          <w:sz w:val="28"/>
          <w:szCs w:val="28"/>
          <w:lang w:val="uk-UA" w:eastAsia="ar-SA"/>
        </w:rPr>
      </w:pPr>
    </w:p>
    <w:p w:rsidR="00E113C8" w:rsidRDefault="00E113C8" w:rsidP="00434A90">
      <w:pPr>
        <w:suppressAutoHyphens/>
        <w:jc w:val="center"/>
        <w:rPr>
          <w:sz w:val="28"/>
          <w:szCs w:val="28"/>
          <w:lang w:val="uk-UA" w:eastAsia="ar-SA"/>
        </w:rPr>
      </w:pPr>
    </w:p>
    <w:p w:rsidR="00E113C8" w:rsidRPr="00434A90" w:rsidRDefault="00E113C8" w:rsidP="00434A90">
      <w:pPr>
        <w:suppressAutoHyphens/>
        <w:jc w:val="center"/>
        <w:rPr>
          <w:sz w:val="28"/>
          <w:szCs w:val="28"/>
          <w:lang w:val="uk-UA" w:eastAsia="ar-SA"/>
        </w:rPr>
      </w:pPr>
    </w:p>
    <w:p w:rsidR="00434A90" w:rsidRPr="00434A90" w:rsidRDefault="00434A90" w:rsidP="00434A90">
      <w:pPr>
        <w:suppressAutoHyphens/>
        <w:jc w:val="center"/>
        <w:rPr>
          <w:sz w:val="28"/>
          <w:szCs w:val="28"/>
          <w:lang w:eastAsia="ar-SA"/>
        </w:rPr>
      </w:pPr>
    </w:p>
    <w:p w:rsidR="00434A90" w:rsidRPr="00434A90" w:rsidRDefault="00434A90" w:rsidP="00434A90">
      <w:pPr>
        <w:suppressAutoHyphens/>
        <w:rPr>
          <w:sz w:val="28"/>
          <w:szCs w:val="28"/>
          <w:lang w:eastAsia="ar-SA"/>
        </w:rPr>
      </w:pPr>
    </w:p>
    <w:p w:rsidR="00434A90" w:rsidRPr="00434A90" w:rsidRDefault="00434A90" w:rsidP="00434A90">
      <w:pPr>
        <w:suppressAutoHyphens/>
        <w:rPr>
          <w:sz w:val="28"/>
          <w:szCs w:val="28"/>
          <w:lang w:eastAsia="ar-SA"/>
        </w:rPr>
      </w:pPr>
    </w:p>
    <w:tbl>
      <w:tblPr>
        <w:tblW w:w="0" w:type="auto"/>
        <w:tblLook w:val="04A0" w:firstRow="1" w:lastRow="0" w:firstColumn="1" w:lastColumn="0" w:noHBand="0" w:noVBand="1"/>
      </w:tblPr>
      <w:tblGrid>
        <w:gridCol w:w="5163"/>
        <w:gridCol w:w="4476"/>
      </w:tblGrid>
      <w:tr w:rsidR="00434A90" w:rsidRPr="00434A90" w:rsidTr="00C421BC">
        <w:tc>
          <w:tcPr>
            <w:tcW w:w="5163" w:type="dxa"/>
          </w:tcPr>
          <w:p w:rsidR="00434A90" w:rsidRPr="00434A90" w:rsidRDefault="00434A90" w:rsidP="00434A90">
            <w:pPr>
              <w:suppressAutoHyphens/>
              <w:rPr>
                <w:lang w:eastAsia="ar-SA"/>
              </w:rPr>
            </w:pPr>
          </w:p>
        </w:tc>
        <w:tc>
          <w:tcPr>
            <w:tcW w:w="4476" w:type="dxa"/>
            <w:hideMark/>
          </w:tcPr>
          <w:p w:rsidR="00434A90" w:rsidRPr="00434A90" w:rsidRDefault="00434A90" w:rsidP="00434A90">
            <w:pPr>
              <w:suppressAutoHyphens/>
              <w:ind w:left="708"/>
              <w:rPr>
                <w:lang w:val="uk-UA" w:eastAsia="ar-SA"/>
              </w:rPr>
            </w:pPr>
            <w:r w:rsidRPr="00434A90">
              <w:rPr>
                <w:lang w:eastAsia="ar-SA"/>
              </w:rPr>
              <w:t xml:space="preserve">Додаток </w:t>
            </w:r>
            <w:r w:rsidRPr="00434A90">
              <w:rPr>
                <w:lang w:val="uk-UA" w:eastAsia="ar-SA"/>
              </w:rPr>
              <w:t>3</w:t>
            </w:r>
          </w:p>
          <w:p w:rsidR="00434A90" w:rsidRPr="00434A90" w:rsidRDefault="00434A90" w:rsidP="00434A90">
            <w:pPr>
              <w:suppressAutoHyphens/>
              <w:ind w:left="708"/>
              <w:rPr>
                <w:lang w:val="uk-UA" w:eastAsia="ar-SA"/>
              </w:rPr>
            </w:pPr>
            <w:r w:rsidRPr="00434A90">
              <w:rPr>
                <w:lang w:eastAsia="ar-SA"/>
              </w:rPr>
              <w:t xml:space="preserve">до </w:t>
            </w:r>
            <w:proofErr w:type="gramStart"/>
            <w:r w:rsidRPr="00434A90">
              <w:rPr>
                <w:lang w:eastAsia="ar-SA"/>
              </w:rPr>
              <w:t>р</w:t>
            </w:r>
            <w:proofErr w:type="gramEnd"/>
            <w:r w:rsidRPr="00434A90">
              <w:rPr>
                <w:lang w:eastAsia="ar-SA"/>
              </w:rPr>
              <w:t>ішення викон</w:t>
            </w:r>
            <w:r w:rsidRPr="00434A90">
              <w:rPr>
                <w:lang w:val="uk-UA" w:eastAsia="ar-SA"/>
              </w:rPr>
              <w:t>авчого комітету Миколаївської міської ради</w:t>
            </w:r>
          </w:p>
          <w:p w:rsidR="00434A90" w:rsidRPr="00434A90" w:rsidRDefault="00434A90" w:rsidP="00434A90">
            <w:pPr>
              <w:suppressAutoHyphens/>
              <w:ind w:left="708"/>
              <w:rPr>
                <w:lang w:eastAsia="ar-SA"/>
              </w:rPr>
            </w:pPr>
            <w:r w:rsidRPr="00434A90">
              <w:rPr>
                <w:lang w:eastAsia="ar-SA"/>
              </w:rPr>
              <w:t>від 13.08.2024 № _____</w:t>
            </w:r>
          </w:p>
          <w:p w:rsidR="00434A90" w:rsidRPr="00434A90" w:rsidRDefault="00434A90" w:rsidP="00434A90">
            <w:pPr>
              <w:suppressAutoHyphens/>
              <w:ind w:left="1451"/>
              <w:rPr>
                <w:lang w:eastAsia="ar-SA"/>
              </w:rPr>
            </w:pPr>
          </w:p>
        </w:tc>
      </w:tr>
    </w:tbl>
    <w:p w:rsidR="00434A90" w:rsidRPr="00434A90" w:rsidRDefault="00434A90" w:rsidP="00434A90">
      <w:pPr>
        <w:shd w:val="clear" w:color="auto" w:fill="FFFFFF"/>
        <w:rPr>
          <w:b/>
          <w:bCs/>
          <w:lang w:val="uk-UA" w:eastAsia="en-US"/>
        </w:rPr>
      </w:pPr>
    </w:p>
    <w:p w:rsidR="00434A90" w:rsidRPr="00434A90" w:rsidRDefault="00434A90" w:rsidP="00434A90">
      <w:pPr>
        <w:shd w:val="clear" w:color="auto" w:fill="FFFFFF"/>
        <w:jc w:val="center"/>
        <w:rPr>
          <w:b/>
          <w:bCs/>
          <w:lang w:val="uk-UA" w:eastAsia="en-US"/>
        </w:rPr>
      </w:pPr>
      <w:r w:rsidRPr="00434A90">
        <w:rPr>
          <w:b/>
          <w:bCs/>
          <w:sz w:val="28"/>
          <w:szCs w:val="28"/>
          <w:lang w:val="uk-UA" w:eastAsia="en-US"/>
        </w:rPr>
        <w:t>ТЕХНОЛОГІЧНА КАРТКА</w:t>
      </w:r>
      <w:r w:rsidRPr="00434A90">
        <w:rPr>
          <w:b/>
          <w:bCs/>
          <w:sz w:val="28"/>
          <w:szCs w:val="28"/>
          <w:lang w:val="en-US" w:eastAsia="en-US"/>
        </w:rPr>
        <w:t> </w:t>
      </w:r>
      <w:r w:rsidRPr="00434A90">
        <w:rPr>
          <w:sz w:val="28"/>
          <w:szCs w:val="28"/>
          <w:lang w:val="uk-UA" w:eastAsia="en-US"/>
        </w:rPr>
        <w:br/>
      </w:r>
      <w:r w:rsidRPr="00434A90">
        <w:rPr>
          <w:b/>
          <w:bCs/>
          <w:lang w:val="uk-UA" w:eastAsia="en-US"/>
        </w:rPr>
        <w:t xml:space="preserve">адміністративної послуги </w:t>
      </w:r>
    </w:p>
    <w:p w:rsidR="00434A90" w:rsidRPr="00434A90" w:rsidRDefault="00434A90" w:rsidP="00434A90">
      <w:pPr>
        <w:suppressAutoHyphens/>
        <w:jc w:val="center"/>
        <w:rPr>
          <w:b/>
          <w:color w:val="000000"/>
          <w:sz w:val="28"/>
          <w:szCs w:val="28"/>
          <w:lang w:val="uk-UA" w:eastAsia="ar-SA"/>
        </w:rPr>
      </w:pPr>
      <w:r w:rsidRPr="00434A90">
        <w:rPr>
          <w:b/>
          <w:color w:val="000000"/>
          <w:sz w:val="28"/>
          <w:szCs w:val="28"/>
          <w:lang w:val="uk-UA" w:eastAsia="en-US"/>
        </w:rPr>
        <w:t>«</w:t>
      </w:r>
      <w:r w:rsidRPr="00434A90">
        <w:rPr>
          <w:b/>
          <w:color w:val="000000"/>
          <w:sz w:val="28"/>
          <w:szCs w:val="28"/>
          <w:lang w:val="uk-UA" w:eastAsia="uk-UA" w:bidi="uk-UA"/>
        </w:rPr>
        <w:t>В</w:t>
      </w:r>
      <w:r w:rsidRPr="00434A90">
        <w:rPr>
          <w:b/>
          <w:color w:val="000000"/>
          <w:sz w:val="28"/>
          <w:szCs w:val="28"/>
          <w:lang w:eastAsia="uk-UA" w:bidi="uk-UA"/>
        </w:rPr>
        <w:t>идач</w:t>
      </w:r>
      <w:r w:rsidRPr="00434A90">
        <w:rPr>
          <w:b/>
          <w:color w:val="000000"/>
          <w:sz w:val="28"/>
          <w:szCs w:val="28"/>
          <w:lang w:val="uk-UA" w:eastAsia="uk-UA" w:bidi="uk-UA"/>
        </w:rPr>
        <w:t>а</w:t>
      </w:r>
      <w:r w:rsidRPr="00434A90">
        <w:rPr>
          <w:b/>
          <w:color w:val="000000"/>
          <w:sz w:val="28"/>
          <w:szCs w:val="28"/>
          <w:lang w:eastAsia="uk-UA" w:bidi="uk-UA"/>
        </w:rPr>
        <w:t xml:space="preserve"> Акт</w:t>
      </w:r>
      <w:r w:rsidRPr="00434A90">
        <w:rPr>
          <w:b/>
          <w:color w:val="000000"/>
          <w:sz w:val="28"/>
          <w:szCs w:val="28"/>
          <w:lang w:val="uk-UA" w:eastAsia="uk-UA" w:bidi="uk-UA"/>
        </w:rPr>
        <w:t>у</w:t>
      </w:r>
      <w:r w:rsidRPr="00434A90">
        <w:rPr>
          <w:b/>
          <w:color w:val="000000"/>
          <w:sz w:val="28"/>
          <w:szCs w:val="28"/>
          <w:lang w:eastAsia="uk-UA" w:bidi="uk-UA"/>
        </w:rPr>
        <w:t xml:space="preserve"> про встановлення факту здійснення особою догляду (постійного догляду)</w:t>
      </w:r>
      <w:r w:rsidRPr="00434A90">
        <w:rPr>
          <w:b/>
          <w:color w:val="000000"/>
          <w:sz w:val="28"/>
          <w:szCs w:val="28"/>
          <w:lang w:val="uk-UA" w:eastAsia="uk-UA" w:bidi="uk-UA"/>
        </w:rPr>
        <w:t>»</w:t>
      </w:r>
    </w:p>
    <w:p w:rsidR="00434A90" w:rsidRPr="00434A90" w:rsidRDefault="00434A90" w:rsidP="00434A90">
      <w:pPr>
        <w:suppressAutoHyphens/>
        <w:jc w:val="center"/>
        <w:rPr>
          <w:sz w:val="28"/>
          <w:szCs w:val="28"/>
          <w:lang w:eastAsia="ar-SA"/>
        </w:rPr>
      </w:pPr>
      <w:r w:rsidRPr="00434A90">
        <w:rPr>
          <w:sz w:val="28"/>
          <w:szCs w:val="28"/>
          <w:lang w:eastAsia="ar-SA"/>
        </w:rPr>
        <w:t>____</w:t>
      </w:r>
      <w:r w:rsidRPr="00434A90">
        <w:rPr>
          <w:sz w:val="28"/>
          <w:szCs w:val="28"/>
          <w:u w:val="single"/>
          <w:lang w:val="uk-UA" w:eastAsia="ar-SA"/>
        </w:rPr>
        <w:t>Миколаївська міська рада Стрийського району Львівської області</w:t>
      </w:r>
      <w:r w:rsidRPr="00434A90">
        <w:rPr>
          <w:sz w:val="28"/>
          <w:szCs w:val="28"/>
          <w:lang w:eastAsia="ar-SA"/>
        </w:rPr>
        <w:t>____</w:t>
      </w:r>
    </w:p>
    <w:p w:rsidR="00434A90" w:rsidRPr="00434A90" w:rsidRDefault="00434A90" w:rsidP="00434A90">
      <w:pPr>
        <w:suppressAutoHyphens/>
        <w:jc w:val="center"/>
        <w:rPr>
          <w:lang w:eastAsia="ar-SA"/>
        </w:rPr>
      </w:pPr>
      <w:r w:rsidRPr="00434A90">
        <w:rPr>
          <w:lang w:eastAsia="ar-SA"/>
        </w:rPr>
        <w:t xml:space="preserve">(найменування суб’єкта надання </w:t>
      </w:r>
      <w:proofErr w:type="gramStart"/>
      <w:r w:rsidRPr="00434A90">
        <w:rPr>
          <w:lang w:eastAsia="ar-SA"/>
        </w:rPr>
        <w:t>адм</w:t>
      </w:r>
      <w:proofErr w:type="gramEnd"/>
      <w:r w:rsidRPr="00434A90">
        <w:rPr>
          <w:lang w:eastAsia="ar-SA"/>
        </w:rPr>
        <w:t>іністративної послуги / центру надання адміністративних послуг)</w:t>
      </w:r>
    </w:p>
    <w:p w:rsidR="00434A90" w:rsidRPr="00434A90" w:rsidRDefault="00434A90" w:rsidP="00434A90">
      <w:pPr>
        <w:suppressAutoHyphens/>
        <w:jc w:val="center"/>
        <w:rPr>
          <w:lang w:eastAsia="ar-SA"/>
        </w:rPr>
      </w:pPr>
    </w:p>
    <w:p w:rsidR="00434A90" w:rsidRPr="00434A90" w:rsidRDefault="00434A90" w:rsidP="00434A90">
      <w:pPr>
        <w:suppressAutoHyphens/>
        <w:jc w:val="center"/>
        <w:rPr>
          <w:sz w:val="10"/>
          <w:szCs w:val="10"/>
          <w:lang w:eastAsia="ar-SA"/>
        </w:rPr>
      </w:pPr>
    </w:p>
    <w:tbl>
      <w:tblPr>
        <w:tblW w:w="9780" w:type="dxa"/>
        <w:tblInd w:w="60" w:type="dxa"/>
        <w:tblLayout w:type="fixed"/>
        <w:tblCellMar>
          <w:top w:w="60" w:type="dxa"/>
          <w:left w:w="60" w:type="dxa"/>
          <w:bottom w:w="60" w:type="dxa"/>
          <w:right w:w="60" w:type="dxa"/>
        </w:tblCellMar>
        <w:tblLook w:val="04A0" w:firstRow="1" w:lastRow="0" w:firstColumn="1" w:lastColumn="0" w:noHBand="0" w:noVBand="1"/>
      </w:tblPr>
      <w:tblGrid>
        <w:gridCol w:w="3554"/>
        <w:gridCol w:w="1770"/>
        <w:gridCol w:w="2400"/>
        <w:gridCol w:w="2056"/>
      </w:tblGrid>
      <w:tr w:rsidR="00434A90" w:rsidRPr="00434A90" w:rsidTr="00C421BC">
        <w:trPr>
          <w:trHeight w:val="558"/>
        </w:trPr>
        <w:tc>
          <w:tcPr>
            <w:tcW w:w="3554" w:type="dxa"/>
            <w:tcBorders>
              <w:top w:val="single" w:sz="2" w:space="0" w:color="000000"/>
              <w:left w:val="single" w:sz="2" w:space="0" w:color="000000"/>
              <w:bottom w:val="single" w:sz="2" w:space="0" w:color="000000"/>
              <w:right w:val="nil"/>
            </w:tcBorders>
            <w:hideMark/>
          </w:tcPr>
          <w:p w:rsidR="00434A90" w:rsidRPr="00434A90" w:rsidRDefault="00434A90" w:rsidP="00434A90">
            <w:pPr>
              <w:suppressAutoHyphens/>
              <w:jc w:val="center"/>
              <w:rPr>
                <w:lang w:eastAsia="ar-SA"/>
              </w:rPr>
            </w:pPr>
            <w:r w:rsidRPr="00434A90">
              <w:rPr>
                <w:lang w:eastAsia="ar-SA"/>
              </w:rPr>
              <w:t xml:space="preserve">Етапи опрацювання заяви про надання </w:t>
            </w:r>
            <w:proofErr w:type="gramStart"/>
            <w:r w:rsidRPr="00434A90">
              <w:rPr>
                <w:lang w:eastAsia="ar-SA"/>
              </w:rPr>
              <w:t>адм</w:t>
            </w:r>
            <w:proofErr w:type="gramEnd"/>
            <w:r w:rsidRPr="00434A90">
              <w:rPr>
                <w:lang w:eastAsia="ar-SA"/>
              </w:rPr>
              <w:t>іністративної послуги</w:t>
            </w:r>
          </w:p>
        </w:tc>
        <w:tc>
          <w:tcPr>
            <w:tcW w:w="1770" w:type="dxa"/>
            <w:tcBorders>
              <w:top w:val="single" w:sz="2" w:space="0" w:color="000000"/>
              <w:left w:val="single" w:sz="2" w:space="0" w:color="000000"/>
              <w:bottom w:val="single" w:sz="2" w:space="0" w:color="000000"/>
              <w:right w:val="nil"/>
            </w:tcBorders>
            <w:hideMark/>
          </w:tcPr>
          <w:p w:rsidR="00434A90" w:rsidRPr="00434A90" w:rsidRDefault="00434A90" w:rsidP="00434A90">
            <w:pPr>
              <w:suppressAutoHyphens/>
              <w:jc w:val="center"/>
              <w:rPr>
                <w:lang w:eastAsia="ar-SA"/>
              </w:rPr>
            </w:pPr>
            <w:r w:rsidRPr="00434A90">
              <w:rPr>
                <w:lang w:eastAsia="ar-SA"/>
              </w:rPr>
              <w:t>Відповідальна особа</w:t>
            </w:r>
          </w:p>
        </w:tc>
        <w:tc>
          <w:tcPr>
            <w:tcW w:w="2400" w:type="dxa"/>
            <w:tcBorders>
              <w:top w:val="single" w:sz="2" w:space="0" w:color="000000"/>
              <w:left w:val="single" w:sz="2" w:space="0" w:color="000000"/>
              <w:bottom w:val="single" w:sz="2" w:space="0" w:color="000000"/>
              <w:right w:val="nil"/>
            </w:tcBorders>
            <w:hideMark/>
          </w:tcPr>
          <w:p w:rsidR="00434A90" w:rsidRPr="00434A90" w:rsidRDefault="00434A90" w:rsidP="00434A90">
            <w:pPr>
              <w:suppressAutoHyphens/>
              <w:jc w:val="center"/>
              <w:rPr>
                <w:lang w:eastAsia="ar-SA"/>
              </w:rPr>
            </w:pPr>
            <w:r w:rsidRPr="00434A90">
              <w:rPr>
                <w:lang w:eastAsia="ar-SA"/>
              </w:rPr>
              <w:t xml:space="preserve">Структурний </w:t>
            </w:r>
            <w:proofErr w:type="gramStart"/>
            <w:r w:rsidRPr="00434A90">
              <w:rPr>
                <w:lang w:eastAsia="ar-SA"/>
              </w:rPr>
              <w:t>п</w:t>
            </w:r>
            <w:proofErr w:type="gramEnd"/>
            <w:r w:rsidRPr="00434A90">
              <w:rPr>
                <w:lang w:eastAsia="ar-SA"/>
              </w:rPr>
              <w:t xml:space="preserve">ідрозділ, відповідальний за етап </w:t>
            </w:r>
          </w:p>
          <w:p w:rsidR="00434A90" w:rsidRPr="00434A90" w:rsidRDefault="00434A90" w:rsidP="00434A90">
            <w:pPr>
              <w:suppressAutoHyphens/>
              <w:jc w:val="center"/>
              <w:rPr>
                <w:lang w:eastAsia="ar-SA"/>
              </w:rPr>
            </w:pPr>
            <w:r w:rsidRPr="00434A90">
              <w:rPr>
                <w:lang w:eastAsia="ar-SA"/>
              </w:rPr>
              <w:t xml:space="preserve">(дію, </w:t>
            </w:r>
            <w:proofErr w:type="gramStart"/>
            <w:r w:rsidRPr="00434A90">
              <w:rPr>
                <w:lang w:eastAsia="ar-SA"/>
              </w:rPr>
              <w:t>р</w:t>
            </w:r>
            <w:proofErr w:type="gramEnd"/>
            <w:r w:rsidRPr="00434A90">
              <w:rPr>
                <w:lang w:eastAsia="ar-SA"/>
              </w:rPr>
              <w:t>ішення)</w:t>
            </w:r>
          </w:p>
        </w:tc>
        <w:tc>
          <w:tcPr>
            <w:tcW w:w="2056" w:type="dxa"/>
            <w:tcBorders>
              <w:top w:val="single" w:sz="2" w:space="0" w:color="000000"/>
              <w:left w:val="single" w:sz="2" w:space="0" w:color="000000"/>
              <w:bottom w:val="single" w:sz="2" w:space="0" w:color="000000"/>
              <w:right w:val="single" w:sz="2" w:space="0" w:color="000000"/>
            </w:tcBorders>
            <w:hideMark/>
          </w:tcPr>
          <w:p w:rsidR="00434A90" w:rsidRPr="00434A90" w:rsidRDefault="00434A90" w:rsidP="00434A90">
            <w:pPr>
              <w:suppressAutoHyphens/>
              <w:jc w:val="center"/>
              <w:rPr>
                <w:lang w:eastAsia="ar-SA"/>
              </w:rPr>
            </w:pPr>
            <w:r w:rsidRPr="00434A90">
              <w:rPr>
                <w:lang w:eastAsia="ar-SA"/>
              </w:rPr>
              <w:t>Строки виконання етапі</w:t>
            </w:r>
            <w:proofErr w:type="gramStart"/>
            <w:r w:rsidRPr="00434A90">
              <w:rPr>
                <w:lang w:eastAsia="ar-SA"/>
              </w:rPr>
              <w:t>в</w:t>
            </w:r>
            <w:proofErr w:type="gramEnd"/>
            <w:r w:rsidRPr="00434A90">
              <w:rPr>
                <w:lang w:eastAsia="ar-SA"/>
              </w:rPr>
              <w:t xml:space="preserve"> </w:t>
            </w:r>
          </w:p>
          <w:p w:rsidR="00434A90" w:rsidRPr="00434A90" w:rsidRDefault="00434A90" w:rsidP="00434A90">
            <w:pPr>
              <w:suppressAutoHyphens/>
              <w:jc w:val="center"/>
              <w:rPr>
                <w:lang w:eastAsia="ar-SA"/>
              </w:rPr>
            </w:pPr>
            <w:r w:rsidRPr="00434A90">
              <w:rPr>
                <w:lang w:eastAsia="ar-SA"/>
              </w:rPr>
              <w:t xml:space="preserve">(дії, </w:t>
            </w:r>
            <w:proofErr w:type="gramStart"/>
            <w:r w:rsidRPr="00434A90">
              <w:rPr>
                <w:lang w:eastAsia="ar-SA"/>
              </w:rPr>
              <w:t>р</w:t>
            </w:r>
            <w:proofErr w:type="gramEnd"/>
            <w:r w:rsidRPr="00434A90">
              <w:rPr>
                <w:lang w:eastAsia="ar-SA"/>
              </w:rPr>
              <w:t>ішення)</w:t>
            </w:r>
          </w:p>
        </w:tc>
      </w:tr>
      <w:tr w:rsidR="00434A90" w:rsidRPr="00434A90" w:rsidTr="00C421BC">
        <w:trPr>
          <w:trHeight w:val="558"/>
        </w:trPr>
        <w:tc>
          <w:tcPr>
            <w:tcW w:w="3554" w:type="dxa"/>
            <w:tcBorders>
              <w:top w:val="nil"/>
              <w:left w:val="single" w:sz="2" w:space="0" w:color="000000"/>
              <w:bottom w:val="single" w:sz="2" w:space="0" w:color="000000"/>
              <w:right w:val="nil"/>
            </w:tcBorders>
            <w:hideMark/>
          </w:tcPr>
          <w:p w:rsidR="00434A90" w:rsidRPr="00434A90" w:rsidRDefault="00434A90" w:rsidP="00434A90">
            <w:pPr>
              <w:suppressAutoHyphens/>
              <w:rPr>
                <w:lang w:eastAsia="ar-SA"/>
              </w:rPr>
            </w:pPr>
            <w:r w:rsidRPr="00434A90">
              <w:rPr>
                <w:lang w:eastAsia="ar-SA"/>
              </w:rPr>
              <w:t xml:space="preserve">1. Прийняття </w:t>
            </w:r>
            <w:r w:rsidRPr="00434A90">
              <w:rPr>
                <w:lang w:val="uk-UA" w:eastAsia="ar-SA"/>
              </w:rPr>
              <w:t xml:space="preserve">та реєстрація </w:t>
            </w:r>
            <w:r w:rsidRPr="00434A90">
              <w:rPr>
                <w:lang w:eastAsia="ar-SA"/>
              </w:rPr>
              <w:t xml:space="preserve">документів </w:t>
            </w:r>
            <w:proofErr w:type="gramStart"/>
            <w:r w:rsidRPr="00434A90">
              <w:rPr>
                <w:lang w:eastAsia="ar-SA"/>
              </w:rPr>
              <w:t>в</w:t>
            </w:r>
            <w:proofErr w:type="gramEnd"/>
            <w:r w:rsidRPr="00434A90">
              <w:rPr>
                <w:lang w:eastAsia="ar-SA"/>
              </w:rPr>
              <w:t xml:space="preserve">ід суб’єктів звернення та передача документів </w:t>
            </w:r>
            <w:r w:rsidRPr="00434A90">
              <w:rPr>
                <w:lang w:val="uk-UA" w:eastAsia="ar-SA"/>
              </w:rPr>
              <w:t>комісії із встановлення факту здійснення догляду (постійного догляду) при виконавчому комітеті міської ради</w:t>
            </w:r>
            <w:r w:rsidRPr="00434A90">
              <w:rPr>
                <w:lang w:eastAsia="ar-SA"/>
              </w:rPr>
              <w:t xml:space="preserve"> </w:t>
            </w:r>
          </w:p>
        </w:tc>
        <w:tc>
          <w:tcPr>
            <w:tcW w:w="1770" w:type="dxa"/>
            <w:tcBorders>
              <w:top w:val="nil"/>
              <w:left w:val="single" w:sz="2" w:space="0" w:color="000000"/>
              <w:bottom w:val="single" w:sz="2" w:space="0" w:color="000000"/>
              <w:right w:val="nil"/>
            </w:tcBorders>
            <w:hideMark/>
          </w:tcPr>
          <w:p w:rsidR="00434A90" w:rsidRPr="00434A90" w:rsidRDefault="00434A90" w:rsidP="00434A90">
            <w:pPr>
              <w:suppressAutoHyphens/>
              <w:rPr>
                <w:lang w:eastAsia="ar-SA"/>
              </w:rPr>
            </w:pPr>
            <w:proofErr w:type="gramStart"/>
            <w:r w:rsidRPr="00434A90">
              <w:rPr>
                <w:lang w:eastAsia="ar-SA"/>
              </w:rPr>
              <w:t>Адм</w:t>
            </w:r>
            <w:proofErr w:type="gramEnd"/>
            <w:r w:rsidRPr="00434A90">
              <w:rPr>
                <w:lang w:eastAsia="ar-SA"/>
              </w:rPr>
              <w:t>іністратор ЦНАП</w:t>
            </w:r>
          </w:p>
        </w:tc>
        <w:tc>
          <w:tcPr>
            <w:tcW w:w="2400" w:type="dxa"/>
            <w:tcBorders>
              <w:top w:val="nil"/>
              <w:left w:val="single" w:sz="2" w:space="0" w:color="000000"/>
              <w:bottom w:val="single" w:sz="2" w:space="0" w:color="000000"/>
              <w:right w:val="nil"/>
            </w:tcBorders>
            <w:hideMark/>
          </w:tcPr>
          <w:p w:rsidR="00434A90" w:rsidRPr="00434A90" w:rsidRDefault="00434A90" w:rsidP="00434A90">
            <w:pPr>
              <w:suppressAutoHyphens/>
              <w:rPr>
                <w:lang w:eastAsia="ar-SA"/>
              </w:rPr>
            </w:pPr>
            <w:r w:rsidRPr="00434A90">
              <w:rPr>
                <w:lang w:eastAsia="ar-SA"/>
              </w:rPr>
              <w:t xml:space="preserve">Центр надання </w:t>
            </w:r>
            <w:proofErr w:type="gramStart"/>
            <w:r w:rsidRPr="00434A90">
              <w:rPr>
                <w:lang w:eastAsia="ar-SA"/>
              </w:rPr>
              <w:t>адм</w:t>
            </w:r>
            <w:proofErr w:type="gramEnd"/>
            <w:r w:rsidRPr="00434A90">
              <w:rPr>
                <w:lang w:eastAsia="ar-SA"/>
              </w:rPr>
              <w:t xml:space="preserve">іністративних послуг </w:t>
            </w:r>
          </w:p>
        </w:tc>
        <w:tc>
          <w:tcPr>
            <w:tcW w:w="2056" w:type="dxa"/>
            <w:tcBorders>
              <w:top w:val="nil"/>
              <w:left w:val="single" w:sz="2" w:space="0" w:color="000000"/>
              <w:bottom w:val="single" w:sz="2" w:space="0" w:color="000000"/>
              <w:right w:val="single" w:sz="2" w:space="0" w:color="000000"/>
            </w:tcBorders>
            <w:hideMark/>
          </w:tcPr>
          <w:p w:rsidR="00434A90" w:rsidRPr="00434A90" w:rsidRDefault="00434A90" w:rsidP="00434A90">
            <w:pPr>
              <w:suppressAutoHyphens/>
              <w:rPr>
                <w:lang w:eastAsia="ar-SA"/>
              </w:rPr>
            </w:pPr>
            <w:r w:rsidRPr="00434A90">
              <w:rPr>
                <w:lang w:eastAsia="ar-SA"/>
              </w:rPr>
              <w:t xml:space="preserve">Не </w:t>
            </w:r>
            <w:proofErr w:type="gramStart"/>
            <w:r w:rsidRPr="00434A90">
              <w:rPr>
                <w:lang w:eastAsia="ar-SA"/>
              </w:rPr>
              <w:t>п</w:t>
            </w:r>
            <w:proofErr w:type="gramEnd"/>
            <w:r w:rsidRPr="00434A90">
              <w:rPr>
                <w:lang w:eastAsia="ar-SA"/>
              </w:rPr>
              <w:t>ізніше наступного робочого дня з моменту  отримання документів</w:t>
            </w:r>
          </w:p>
        </w:tc>
      </w:tr>
      <w:tr w:rsidR="00434A90" w:rsidRPr="00434A90" w:rsidTr="00C421BC">
        <w:trPr>
          <w:trHeight w:val="558"/>
        </w:trPr>
        <w:tc>
          <w:tcPr>
            <w:tcW w:w="3554" w:type="dxa"/>
            <w:tcBorders>
              <w:top w:val="nil"/>
              <w:left w:val="single" w:sz="2" w:space="0" w:color="000000"/>
              <w:bottom w:val="single" w:sz="2" w:space="0" w:color="000000"/>
              <w:right w:val="nil"/>
            </w:tcBorders>
            <w:hideMark/>
          </w:tcPr>
          <w:p w:rsidR="00434A90" w:rsidRPr="00434A90" w:rsidRDefault="00434A90" w:rsidP="00434A90">
            <w:pPr>
              <w:suppressAutoHyphens/>
              <w:rPr>
                <w:lang w:eastAsia="ar-SA"/>
              </w:rPr>
            </w:pPr>
            <w:r w:rsidRPr="00434A90">
              <w:rPr>
                <w:lang w:val="uk-UA" w:eastAsia="ar-SA"/>
              </w:rPr>
              <w:t xml:space="preserve">2. </w:t>
            </w:r>
            <w:r w:rsidRPr="00434A90">
              <w:rPr>
                <w:lang w:eastAsia="ar-SA"/>
              </w:rPr>
              <w:t xml:space="preserve">Розгляд документів, поданих для видачі </w:t>
            </w:r>
            <w:r w:rsidRPr="00434A90">
              <w:rPr>
                <w:rFonts w:eastAsia="Arial Unicode MS"/>
                <w:color w:val="000000"/>
                <w:lang w:eastAsia="uk-UA" w:bidi="uk-UA"/>
              </w:rPr>
              <w:t>Акт</w:t>
            </w:r>
            <w:r w:rsidRPr="00434A90">
              <w:rPr>
                <w:rFonts w:eastAsia="Arial Unicode MS"/>
                <w:color w:val="000000"/>
                <w:lang w:val="uk-UA" w:eastAsia="uk-UA" w:bidi="uk-UA"/>
              </w:rPr>
              <w:t>у</w:t>
            </w:r>
            <w:r w:rsidRPr="00434A90">
              <w:rPr>
                <w:rFonts w:eastAsia="Arial Unicode MS"/>
                <w:color w:val="000000"/>
                <w:lang w:eastAsia="uk-UA" w:bidi="uk-UA"/>
              </w:rPr>
              <w:t xml:space="preserve"> про встановлення факту здійснення </w:t>
            </w:r>
            <w:proofErr w:type="gramStart"/>
            <w:r w:rsidRPr="00434A90">
              <w:rPr>
                <w:rFonts w:eastAsia="Arial Unicode MS"/>
                <w:color w:val="000000"/>
                <w:lang w:eastAsia="uk-UA" w:bidi="uk-UA"/>
              </w:rPr>
              <w:t>особою</w:t>
            </w:r>
            <w:proofErr w:type="gramEnd"/>
            <w:r w:rsidRPr="00434A90">
              <w:rPr>
                <w:rFonts w:eastAsia="Arial Unicode MS"/>
                <w:color w:val="000000"/>
                <w:lang w:eastAsia="uk-UA" w:bidi="uk-UA"/>
              </w:rPr>
              <w:t xml:space="preserve"> догляду (постійного догляду</w:t>
            </w:r>
            <w:r w:rsidRPr="00434A90">
              <w:rPr>
                <w:rFonts w:eastAsia="Arial Unicode MS"/>
                <w:color w:val="000000"/>
                <w:lang w:val="uk-UA" w:eastAsia="uk-UA" w:bidi="uk-UA"/>
              </w:rPr>
              <w:t>)</w:t>
            </w:r>
          </w:p>
        </w:tc>
        <w:tc>
          <w:tcPr>
            <w:tcW w:w="1770" w:type="dxa"/>
            <w:tcBorders>
              <w:top w:val="nil"/>
              <w:left w:val="single" w:sz="2" w:space="0" w:color="000000"/>
              <w:bottom w:val="single" w:sz="2" w:space="0" w:color="000000"/>
              <w:right w:val="nil"/>
            </w:tcBorders>
            <w:hideMark/>
          </w:tcPr>
          <w:p w:rsidR="00434A90" w:rsidRPr="00434A90" w:rsidRDefault="00434A90" w:rsidP="00434A90">
            <w:pPr>
              <w:suppressAutoHyphens/>
              <w:rPr>
                <w:lang w:val="uk-UA" w:eastAsia="ar-SA"/>
              </w:rPr>
            </w:pPr>
            <w:r w:rsidRPr="00434A90">
              <w:rPr>
                <w:lang w:val="uk-UA" w:eastAsia="ar-SA"/>
              </w:rPr>
              <w:t>Голова комісії</w:t>
            </w:r>
          </w:p>
        </w:tc>
        <w:tc>
          <w:tcPr>
            <w:tcW w:w="2400" w:type="dxa"/>
            <w:tcBorders>
              <w:top w:val="nil"/>
              <w:left w:val="single" w:sz="2" w:space="0" w:color="000000"/>
              <w:bottom w:val="single" w:sz="2" w:space="0" w:color="000000"/>
              <w:right w:val="nil"/>
            </w:tcBorders>
            <w:hideMark/>
          </w:tcPr>
          <w:p w:rsidR="00434A90" w:rsidRPr="00434A90" w:rsidRDefault="00434A90" w:rsidP="00434A90">
            <w:pPr>
              <w:suppressAutoHyphens/>
              <w:rPr>
                <w:lang w:eastAsia="ar-SA"/>
              </w:rPr>
            </w:pPr>
            <w:r w:rsidRPr="00434A90">
              <w:rPr>
                <w:lang w:val="uk-UA" w:eastAsia="ar-SA"/>
              </w:rPr>
              <w:t>Комісія із встановлення факту здійснення догляду (постійного догляду) при виконавчому комітеті міської ради</w:t>
            </w:r>
          </w:p>
        </w:tc>
        <w:tc>
          <w:tcPr>
            <w:tcW w:w="2056" w:type="dxa"/>
            <w:tcBorders>
              <w:top w:val="nil"/>
              <w:left w:val="single" w:sz="2" w:space="0" w:color="000000"/>
              <w:bottom w:val="single" w:sz="2" w:space="0" w:color="000000"/>
              <w:right w:val="single" w:sz="2" w:space="0" w:color="000000"/>
            </w:tcBorders>
            <w:hideMark/>
          </w:tcPr>
          <w:p w:rsidR="00434A90" w:rsidRPr="00434A90" w:rsidRDefault="00434A90" w:rsidP="00434A90">
            <w:pPr>
              <w:suppressAutoHyphens/>
              <w:rPr>
                <w:lang w:val="uk-UA" w:eastAsia="ar-SA"/>
              </w:rPr>
            </w:pPr>
            <w:r w:rsidRPr="00434A90">
              <w:rPr>
                <w:lang w:val="uk-UA" w:eastAsia="ar-SA"/>
              </w:rPr>
              <w:t xml:space="preserve">Розгляд здійснюється </w:t>
            </w:r>
            <w:r w:rsidRPr="00434A90">
              <w:rPr>
                <w:color w:val="FF0000"/>
                <w:lang w:val="uk-UA" w:eastAsia="ar-SA"/>
              </w:rPr>
              <w:t xml:space="preserve">протягом десяти </w:t>
            </w:r>
            <w:r w:rsidRPr="00434A90">
              <w:rPr>
                <w:lang w:val="uk-UA" w:eastAsia="ar-SA"/>
              </w:rPr>
              <w:t xml:space="preserve">робочих днів з моменту надходження документів на розгляд та отримання матеріалів перевірки </w:t>
            </w:r>
            <w:r w:rsidRPr="00434A90">
              <w:rPr>
                <w:lang w:eastAsia="ar-SA"/>
              </w:rPr>
              <w:t xml:space="preserve">від  </w:t>
            </w:r>
            <w:r w:rsidRPr="00434A90">
              <w:rPr>
                <w:rFonts w:eastAsia="Arial Unicode MS"/>
                <w:color w:val="000000"/>
                <w:lang w:val="uk-UA" w:eastAsia="uk-UA" w:bidi="uk-UA"/>
              </w:rPr>
              <w:t>ТЦК та СП</w:t>
            </w:r>
          </w:p>
        </w:tc>
      </w:tr>
      <w:tr w:rsidR="00434A90" w:rsidRPr="00434A90" w:rsidTr="00C421BC">
        <w:trPr>
          <w:trHeight w:val="2775"/>
        </w:trPr>
        <w:tc>
          <w:tcPr>
            <w:tcW w:w="3554" w:type="dxa"/>
            <w:tcBorders>
              <w:top w:val="nil"/>
              <w:left w:val="single" w:sz="2" w:space="0" w:color="000000"/>
              <w:bottom w:val="single" w:sz="4" w:space="0" w:color="auto"/>
              <w:right w:val="nil"/>
            </w:tcBorders>
            <w:hideMark/>
          </w:tcPr>
          <w:p w:rsidR="00434A90" w:rsidRPr="00434A90" w:rsidRDefault="00434A90" w:rsidP="00434A90">
            <w:pPr>
              <w:suppressAutoHyphens/>
              <w:rPr>
                <w:lang w:eastAsia="ar-SA"/>
              </w:rPr>
            </w:pPr>
            <w:r w:rsidRPr="00434A90">
              <w:rPr>
                <w:lang w:eastAsia="ar-SA"/>
              </w:rPr>
              <w:t xml:space="preserve">3. </w:t>
            </w:r>
            <w:r w:rsidRPr="00434A90">
              <w:rPr>
                <w:rFonts w:eastAsia="Arial Unicode MS"/>
                <w:color w:val="000000"/>
                <w:lang w:val="uk-UA" w:eastAsia="uk-UA" w:bidi="uk-UA"/>
              </w:rPr>
              <w:t>В</w:t>
            </w:r>
            <w:r w:rsidRPr="00434A90">
              <w:rPr>
                <w:rFonts w:eastAsia="Arial Unicode MS"/>
                <w:color w:val="000000"/>
                <w:lang w:eastAsia="uk-UA" w:bidi="uk-UA"/>
              </w:rPr>
              <w:t>ідвідування особи, за якою здійснюється догляд</w:t>
            </w:r>
            <w:r w:rsidRPr="00434A90">
              <w:rPr>
                <w:rFonts w:eastAsia="Arial Unicode MS"/>
                <w:color w:val="000000"/>
                <w:lang w:val="uk-UA" w:eastAsia="uk-UA" w:bidi="uk-UA"/>
              </w:rPr>
              <w:t xml:space="preserve"> (</w:t>
            </w:r>
            <w:r w:rsidRPr="00434A90">
              <w:rPr>
                <w:rFonts w:eastAsia="Arial Unicode MS"/>
                <w:color w:val="000000"/>
                <w:lang w:eastAsia="uk-UA" w:bidi="uk-UA"/>
              </w:rPr>
              <w:t>постійний догляд</w:t>
            </w:r>
            <w:r w:rsidRPr="00434A90">
              <w:rPr>
                <w:rFonts w:eastAsia="Arial Unicode MS"/>
                <w:color w:val="000000"/>
                <w:lang w:val="uk-UA" w:eastAsia="uk-UA" w:bidi="uk-UA"/>
              </w:rPr>
              <w:t>)</w:t>
            </w:r>
            <w:r w:rsidRPr="00434A90">
              <w:rPr>
                <w:rFonts w:eastAsia="Arial Unicode MS"/>
                <w:color w:val="000000"/>
                <w:lang w:eastAsia="uk-UA" w:bidi="uk-UA"/>
              </w:rPr>
              <w:t xml:space="preserve"> за адресою її фактичного місця проживання, вказаною у Заяві </w:t>
            </w:r>
          </w:p>
        </w:tc>
        <w:tc>
          <w:tcPr>
            <w:tcW w:w="1770" w:type="dxa"/>
            <w:tcBorders>
              <w:top w:val="nil"/>
              <w:left w:val="single" w:sz="2" w:space="0" w:color="000000"/>
              <w:bottom w:val="single" w:sz="4" w:space="0" w:color="auto"/>
              <w:right w:val="nil"/>
            </w:tcBorders>
            <w:hideMark/>
          </w:tcPr>
          <w:p w:rsidR="00434A90" w:rsidRPr="00434A90" w:rsidRDefault="00434A90" w:rsidP="00434A90">
            <w:pPr>
              <w:suppressAutoHyphens/>
              <w:rPr>
                <w:lang w:eastAsia="ar-SA"/>
              </w:rPr>
            </w:pPr>
            <w:r w:rsidRPr="00434A90">
              <w:rPr>
                <w:lang w:val="uk-UA" w:eastAsia="ar-SA"/>
              </w:rPr>
              <w:t>Голова комісії</w:t>
            </w:r>
          </w:p>
        </w:tc>
        <w:tc>
          <w:tcPr>
            <w:tcW w:w="2400" w:type="dxa"/>
            <w:tcBorders>
              <w:top w:val="nil"/>
              <w:left w:val="single" w:sz="2" w:space="0" w:color="000000"/>
              <w:bottom w:val="single" w:sz="4" w:space="0" w:color="auto"/>
              <w:right w:val="nil"/>
            </w:tcBorders>
            <w:hideMark/>
          </w:tcPr>
          <w:p w:rsidR="00434A90" w:rsidRPr="00434A90" w:rsidRDefault="00434A90" w:rsidP="00434A90">
            <w:pPr>
              <w:suppressAutoHyphens/>
              <w:rPr>
                <w:lang w:eastAsia="ar-SA"/>
              </w:rPr>
            </w:pPr>
            <w:r w:rsidRPr="00434A90">
              <w:rPr>
                <w:lang w:val="uk-UA" w:eastAsia="ar-SA"/>
              </w:rPr>
              <w:t>Комісія із встановлення факту здійснення догляду(постійного догляду) при виконавчому комітеті міської ради</w:t>
            </w:r>
          </w:p>
        </w:tc>
        <w:tc>
          <w:tcPr>
            <w:tcW w:w="2056" w:type="dxa"/>
            <w:tcBorders>
              <w:top w:val="nil"/>
              <w:left w:val="single" w:sz="2" w:space="0" w:color="000000"/>
              <w:bottom w:val="single" w:sz="4" w:space="0" w:color="auto"/>
              <w:right w:val="single" w:sz="2" w:space="0" w:color="000000"/>
            </w:tcBorders>
            <w:hideMark/>
          </w:tcPr>
          <w:p w:rsidR="00434A90" w:rsidRPr="00434A90" w:rsidRDefault="00434A90" w:rsidP="00434A90">
            <w:pPr>
              <w:suppressAutoHyphens/>
              <w:snapToGrid w:val="0"/>
              <w:rPr>
                <w:lang w:val="uk-UA" w:eastAsia="ar-SA"/>
              </w:rPr>
            </w:pPr>
            <w:r w:rsidRPr="00434A90">
              <w:rPr>
                <w:lang w:val="uk-UA" w:eastAsia="ar-SA"/>
              </w:rPr>
              <w:t xml:space="preserve">Відвідування здійснюється протягом10 </w:t>
            </w:r>
            <w:r w:rsidRPr="00434A90">
              <w:rPr>
                <w:color w:val="FF0000"/>
                <w:lang w:val="uk-UA" w:eastAsia="ar-SA"/>
              </w:rPr>
              <w:t xml:space="preserve">робочих </w:t>
            </w:r>
            <w:r w:rsidRPr="00434A90">
              <w:rPr>
                <w:lang w:val="uk-UA" w:eastAsia="ar-SA"/>
              </w:rPr>
              <w:t xml:space="preserve"> днів з моменту надходження документів на розгляд та отримання матеріалів перевірки від </w:t>
            </w:r>
            <w:r w:rsidRPr="00434A90">
              <w:rPr>
                <w:rFonts w:eastAsia="Arial Unicode MS"/>
                <w:color w:val="000000"/>
                <w:lang w:val="uk-UA" w:eastAsia="uk-UA" w:bidi="uk-UA"/>
              </w:rPr>
              <w:t>ТЦК та СП</w:t>
            </w:r>
          </w:p>
        </w:tc>
      </w:tr>
      <w:tr w:rsidR="00434A90" w:rsidRPr="00434A90" w:rsidTr="00C421BC">
        <w:trPr>
          <w:trHeight w:val="2280"/>
        </w:trPr>
        <w:tc>
          <w:tcPr>
            <w:tcW w:w="3554" w:type="dxa"/>
            <w:tcBorders>
              <w:top w:val="single" w:sz="4" w:space="0" w:color="auto"/>
              <w:left w:val="single" w:sz="2" w:space="0" w:color="000000"/>
              <w:bottom w:val="single" w:sz="4" w:space="0" w:color="auto"/>
              <w:right w:val="nil"/>
            </w:tcBorders>
            <w:hideMark/>
          </w:tcPr>
          <w:p w:rsidR="00434A90" w:rsidRPr="00434A90" w:rsidRDefault="00434A90" w:rsidP="00434A90">
            <w:pPr>
              <w:widowControl w:val="0"/>
              <w:tabs>
                <w:tab w:val="left" w:pos="1110"/>
              </w:tabs>
              <w:suppressAutoHyphens/>
              <w:rPr>
                <w:rFonts w:eastAsia="Arial Unicode MS"/>
                <w:color w:val="000000"/>
                <w:lang w:val="uk-UA" w:eastAsia="uk-UA" w:bidi="uk-UA"/>
              </w:rPr>
            </w:pPr>
            <w:r w:rsidRPr="00434A90">
              <w:rPr>
                <w:lang w:val="uk-UA" w:eastAsia="ar-SA"/>
              </w:rPr>
              <w:t>4</w:t>
            </w:r>
            <w:r w:rsidRPr="00434A90">
              <w:rPr>
                <w:lang w:eastAsia="ar-SA"/>
              </w:rPr>
              <w:t>.</w:t>
            </w:r>
            <w:r w:rsidRPr="00434A90">
              <w:rPr>
                <w:rFonts w:eastAsia="Arial Unicode MS"/>
                <w:color w:val="000000"/>
                <w:lang w:val="uk-UA" w:eastAsia="uk-UA" w:bidi="uk-UA"/>
              </w:rPr>
              <w:t xml:space="preserve"> Прийняття одного з рішень:</w:t>
            </w:r>
          </w:p>
          <w:p w:rsidR="00434A90" w:rsidRPr="00434A90" w:rsidRDefault="00434A90" w:rsidP="00434A90">
            <w:pPr>
              <w:widowControl w:val="0"/>
              <w:tabs>
                <w:tab w:val="left" w:pos="1297"/>
              </w:tabs>
              <w:rPr>
                <w:rFonts w:eastAsia="Arial Unicode MS"/>
                <w:color w:val="000000"/>
                <w:lang w:val="uk-UA" w:eastAsia="uk-UA" w:bidi="uk-UA"/>
              </w:rPr>
            </w:pPr>
            <w:r w:rsidRPr="00434A90">
              <w:rPr>
                <w:rFonts w:eastAsia="Arial Unicode MS"/>
                <w:color w:val="000000"/>
                <w:lang w:val="uk-UA" w:eastAsia="uk-UA" w:bidi="uk-UA"/>
              </w:rPr>
              <w:t>- підтвердити факт здійснення догляду (постійного догляду)</w:t>
            </w:r>
          </w:p>
          <w:p w:rsidR="00434A90" w:rsidRPr="00434A90" w:rsidRDefault="00434A90" w:rsidP="00434A90">
            <w:pPr>
              <w:widowControl w:val="0"/>
              <w:tabs>
                <w:tab w:val="left" w:pos="1297"/>
              </w:tabs>
              <w:rPr>
                <w:rFonts w:eastAsia="Arial Unicode MS"/>
                <w:color w:val="000000"/>
                <w:lang w:val="uk-UA" w:eastAsia="uk-UA" w:bidi="uk-UA"/>
              </w:rPr>
            </w:pPr>
            <w:r w:rsidRPr="00434A90">
              <w:rPr>
                <w:rFonts w:eastAsia="Arial Unicode MS"/>
                <w:color w:val="000000"/>
                <w:lang w:val="uk-UA" w:eastAsia="uk-UA" w:bidi="uk-UA"/>
              </w:rPr>
              <w:t>- не підтвердити факт здійснення догляду (постійного догляду).</w:t>
            </w:r>
          </w:p>
          <w:p w:rsidR="00434A90" w:rsidRPr="00434A90" w:rsidRDefault="00434A90" w:rsidP="00434A90">
            <w:pPr>
              <w:suppressAutoHyphens/>
              <w:rPr>
                <w:lang w:eastAsia="ar-SA"/>
              </w:rPr>
            </w:pPr>
          </w:p>
        </w:tc>
        <w:tc>
          <w:tcPr>
            <w:tcW w:w="1770" w:type="dxa"/>
            <w:tcBorders>
              <w:top w:val="single" w:sz="4" w:space="0" w:color="auto"/>
              <w:left w:val="single" w:sz="2" w:space="0" w:color="000000"/>
              <w:bottom w:val="single" w:sz="2" w:space="0" w:color="000000"/>
              <w:right w:val="nil"/>
            </w:tcBorders>
            <w:hideMark/>
          </w:tcPr>
          <w:p w:rsidR="00434A90" w:rsidRPr="00434A90" w:rsidRDefault="00434A90" w:rsidP="00434A90">
            <w:pPr>
              <w:suppressAutoHyphens/>
              <w:rPr>
                <w:lang w:val="uk-UA" w:eastAsia="ar-SA"/>
              </w:rPr>
            </w:pPr>
            <w:r w:rsidRPr="00434A90">
              <w:rPr>
                <w:lang w:val="uk-UA" w:eastAsia="ar-SA"/>
              </w:rPr>
              <w:t>Голова комісії</w:t>
            </w:r>
          </w:p>
        </w:tc>
        <w:tc>
          <w:tcPr>
            <w:tcW w:w="2400" w:type="dxa"/>
            <w:tcBorders>
              <w:top w:val="single" w:sz="4" w:space="0" w:color="auto"/>
              <w:left w:val="single" w:sz="2" w:space="0" w:color="000000"/>
              <w:bottom w:val="single" w:sz="2" w:space="0" w:color="000000"/>
              <w:right w:val="nil"/>
            </w:tcBorders>
            <w:hideMark/>
          </w:tcPr>
          <w:p w:rsidR="00434A90" w:rsidRPr="00434A90" w:rsidRDefault="00434A90" w:rsidP="00434A90">
            <w:pPr>
              <w:suppressAutoHyphens/>
              <w:rPr>
                <w:lang w:val="uk-UA" w:eastAsia="ar-SA"/>
              </w:rPr>
            </w:pPr>
            <w:r w:rsidRPr="00434A90">
              <w:rPr>
                <w:lang w:val="uk-UA" w:eastAsia="ar-SA"/>
              </w:rPr>
              <w:t>Комісія із встановлення факту здійснення догляду (постійного догляду) при виконавчому комітеті міської ради</w:t>
            </w:r>
          </w:p>
        </w:tc>
        <w:tc>
          <w:tcPr>
            <w:tcW w:w="2056" w:type="dxa"/>
            <w:tcBorders>
              <w:top w:val="single" w:sz="4" w:space="0" w:color="auto"/>
              <w:left w:val="single" w:sz="2" w:space="0" w:color="000000"/>
              <w:bottom w:val="single" w:sz="2" w:space="0" w:color="000000"/>
              <w:right w:val="single" w:sz="2" w:space="0" w:color="000000"/>
            </w:tcBorders>
            <w:hideMark/>
          </w:tcPr>
          <w:p w:rsidR="00434A90" w:rsidRPr="00434A90" w:rsidRDefault="00434A90" w:rsidP="00434A90">
            <w:pPr>
              <w:suppressAutoHyphens/>
              <w:snapToGrid w:val="0"/>
              <w:rPr>
                <w:lang w:val="uk-UA" w:eastAsia="ar-SA"/>
              </w:rPr>
            </w:pPr>
            <w:r w:rsidRPr="00434A90">
              <w:rPr>
                <w:lang w:val="uk-UA" w:eastAsia="ar-SA"/>
              </w:rPr>
              <w:t xml:space="preserve">Протягом 10 робочих днів з моменту надходження документів на розгляд </w:t>
            </w:r>
          </w:p>
        </w:tc>
      </w:tr>
      <w:tr w:rsidR="00434A90" w:rsidRPr="00434A90" w:rsidTr="00C421BC">
        <w:trPr>
          <w:trHeight w:val="279"/>
        </w:trPr>
        <w:tc>
          <w:tcPr>
            <w:tcW w:w="3554" w:type="dxa"/>
            <w:tcBorders>
              <w:top w:val="single" w:sz="4" w:space="0" w:color="auto"/>
              <w:left w:val="single" w:sz="2" w:space="0" w:color="000000"/>
              <w:bottom w:val="single" w:sz="2" w:space="0" w:color="000000"/>
              <w:right w:val="nil"/>
            </w:tcBorders>
            <w:hideMark/>
          </w:tcPr>
          <w:p w:rsidR="00434A90" w:rsidRPr="00434A90" w:rsidRDefault="00434A90" w:rsidP="00434A90">
            <w:pPr>
              <w:suppressAutoHyphens/>
              <w:rPr>
                <w:lang w:val="uk-UA" w:eastAsia="ar-SA"/>
              </w:rPr>
            </w:pPr>
            <w:r w:rsidRPr="00434A90">
              <w:rPr>
                <w:lang w:val="uk-UA" w:eastAsia="ar-SA"/>
              </w:rPr>
              <w:t>5.</w:t>
            </w:r>
            <w:r w:rsidRPr="00434A90">
              <w:rPr>
                <w:lang w:eastAsia="ar-SA"/>
              </w:rPr>
              <w:t xml:space="preserve"> </w:t>
            </w:r>
            <w:r w:rsidRPr="00434A90">
              <w:rPr>
                <w:lang w:val="uk-UA" w:eastAsia="ar-SA"/>
              </w:rPr>
              <w:t>В</w:t>
            </w:r>
            <w:r w:rsidRPr="00434A90">
              <w:rPr>
                <w:lang w:eastAsia="ar-SA"/>
              </w:rPr>
              <w:t>идач</w:t>
            </w:r>
            <w:r w:rsidRPr="00434A90">
              <w:rPr>
                <w:lang w:val="uk-UA" w:eastAsia="ar-SA"/>
              </w:rPr>
              <w:t>а</w:t>
            </w:r>
            <w:r w:rsidRPr="00434A90">
              <w:rPr>
                <w:lang w:eastAsia="ar-SA"/>
              </w:rPr>
              <w:t xml:space="preserve"> </w:t>
            </w:r>
            <w:r w:rsidRPr="00434A90">
              <w:rPr>
                <w:rFonts w:eastAsia="Arial Unicode MS"/>
                <w:color w:val="000000"/>
                <w:lang w:eastAsia="uk-UA" w:bidi="uk-UA"/>
              </w:rPr>
              <w:t>Акт</w:t>
            </w:r>
            <w:r w:rsidRPr="00434A90">
              <w:rPr>
                <w:rFonts w:eastAsia="Arial Unicode MS"/>
                <w:color w:val="000000"/>
                <w:lang w:val="uk-UA" w:eastAsia="uk-UA" w:bidi="uk-UA"/>
              </w:rPr>
              <w:t>у</w:t>
            </w:r>
            <w:r w:rsidRPr="00434A90">
              <w:rPr>
                <w:rFonts w:eastAsia="Arial Unicode MS"/>
                <w:color w:val="000000"/>
                <w:lang w:eastAsia="uk-UA" w:bidi="uk-UA"/>
              </w:rPr>
              <w:t xml:space="preserve"> про встановлення факту здійснення особою догляду (постійного догляду</w:t>
            </w:r>
            <w:r w:rsidRPr="00434A90">
              <w:rPr>
                <w:rFonts w:eastAsia="Arial Unicode MS"/>
                <w:color w:val="000000"/>
                <w:lang w:val="uk-UA" w:eastAsia="uk-UA" w:bidi="uk-UA"/>
              </w:rPr>
              <w:t>)</w:t>
            </w:r>
          </w:p>
        </w:tc>
        <w:tc>
          <w:tcPr>
            <w:tcW w:w="1770" w:type="dxa"/>
            <w:tcBorders>
              <w:top w:val="nil"/>
              <w:left w:val="single" w:sz="2" w:space="0" w:color="000000"/>
              <w:bottom w:val="single" w:sz="2" w:space="0" w:color="000000"/>
              <w:right w:val="nil"/>
            </w:tcBorders>
            <w:hideMark/>
          </w:tcPr>
          <w:p w:rsidR="00434A90" w:rsidRPr="00434A90" w:rsidRDefault="00434A90" w:rsidP="00434A90">
            <w:pPr>
              <w:suppressAutoHyphens/>
              <w:rPr>
                <w:lang w:eastAsia="ar-SA"/>
              </w:rPr>
            </w:pPr>
            <w:r w:rsidRPr="00434A90">
              <w:rPr>
                <w:lang w:val="uk-UA" w:eastAsia="ar-SA"/>
              </w:rPr>
              <w:t>Голова комісії</w:t>
            </w:r>
          </w:p>
        </w:tc>
        <w:tc>
          <w:tcPr>
            <w:tcW w:w="2400" w:type="dxa"/>
            <w:tcBorders>
              <w:top w:val="nil"/>
              <w:left w:val="single" w:sz="2" w:space="0" w:color="000000"/>
              <w:bottom w:val="single" w:sz="2" w:space="0" w:color="000000"/>
              <w:right w:val="nil"/>
            </w:tcBorders>
            <w:hideMark/>
          </w:tcPr>
          <w:p w:rsidR="00434A90" w:rsidRPr="00434A90" w:rsidRDefault="00434A90" w:rsidP="00434A90">
            <w:pPr>
              <w:suppressAutoHyphens/>
              <w:rPr>
                <w:lang w:eastAsia="ar-SA"/>
              </w:rPr>
            </w:pPr>
            <w:r w:rsidRPr="00434A90">
              <w:rPr>
                <w:lang w:val="uk-UA" w:eastAsia="ar-SA"/>
              </w:rPr>
              <w:t>Комісія із встановлення факту здійснення догляду (постійного догляду) при виконавчому комітеті міської ради</w:t>
            </w:r>
          </w:p>
        </w:tc>
        <w:tc>
          <w:tcPr>
            <w:tcW w:w="2056" w:type="dxa"/>
            <w:tcBorders>
              <w:top w:val="nil"/>
              <w:left w:val="single" w:sz="2" w:space="0" w:color="000000"/>
              <w:bottom w:val="single" w:sz="2" w:space="0" w:color="000000"/>
              <w:right w:val="single" w:sz="2" w:space="0" w:color="000000"/>
            </w:tcBorders>
            <w:hideMark/>
          </w:tcPr>
          <w:p w:rsidR="00434A90" w:rsidRPr="00434A90" w:rsidRDefault="00434A90" w:rsidP="00434A90">
            <w:pPr>
              <w:suppressAutoHyphens/>
              <w:rPr>
                <w:lang w:val="uk-UA" w:eastAsia="ar-SA"/>
              </w:rPr>
            </w:pPr>
            <w:r w:rsidRPr="00434A90">
              <w:rPr>
                <w:lang w:val="uk-UA" w:eastAsia="ar-SA"/>
              </w:rPr>
              <w:t xml:space="preserve">Протягом 10 робочих днів з моменту надходження документів на розгляд та отримання матеріалів перевірки </w:t>
            </w:r>
            <w:r w:rsidRPr="00434A90">
              <w:rPr>
                <w:rFonts w:eastAsia="Arial Unicode MS"/>
                <w:color w:val="000000"/>
                <w:lang w:val="uk-UA" w:eastAsia="uk-UA" w:bidi="uk-UA"/>
              </w:rPr>
              <w:t>ТЦК та СП</w:t>
            </w:r>
          </w:p>
        </w:tc>
      </w:tr>
      <w:tr w:rsidR="00434A90" w:rsidRPr="00434A90" w:rsidTr="00C421BC">
        <w:trPr>
          <w:trHeight w:val="558"/>
        </w:trPr>
        <w:tc>
          <w:tcPr>
            <w:tcW w:w="3554" w:type="dxa"/>
            <w:tcBorders>
              <w:top w:val="nil"/>
              <w:left w:val="single" w:sz="2" w:space="0" w:color="000000"/>
              <w:bottom w:val="single" w:sz="2" w:space="0" w:color="000000"/>
              <w:right w:val="nil"/>
            </w:tcBorders>
            <w:hideMark/>
          </w:tcPr>
          <w:p w:rsidR="00434A90" w:rsidRPr="00434A90" w:rsidRDefault="00434A90" w:rsidP="00434A90">
            <w:pPr>
              <w:suppressAutoHyphens/>
              <w:rPr>
                <w:lang w:val="uk-UA" w:eastAsia="ar-SA"/>
              </w:rPr>
            </w:pPr>
            <w:r w:rsidRPr="00434A90">
              <w:rPr>
                <w:lang w:val="uk-UA" w:eastAsia="ar-SA"/>
              </w:rPr>
              <w:t>6</w:t>
            </w:r>
            <w:r w:rsidRPr="00434A90">
              <w:rPr>
                <w:lang w:eastAsia="ar-SA"/>
              </w:rPr>
              <w:t xml:space="preserve">. Можливість оскарження </w:t>
            </w:r>
            <w:proofErr w:type="gramStart"/>
            <w:r w:rsidRPr="00434A90">
              <w:rPr>
                <w:lang w:eastAsia="ar-SA"/>
              </w:rPr>
              <w:t>р</w:t>
            </w:r>
            <w:proofErr w:type="gramEnd"/>
            <w:r w:rsidRPr="00434A90">
              <w:rPr>
                <w:lang w:eastAsia="ar-SA"/>
              </w:rPr>
              <w:t>ішення результатів надання адміністративної послуги</w:t>
            </w:r>
          </w:p>
        </w:tc>
        <w:tc>
          <w:tcPr>
            <w:tcW w:w="1770" w:type="dxa"/>
            <w:tcBorders>
              <w:top w:val="nil"/>
              <w:left w:val="single" w:sz="2" w:space="0" w:color="000000"/>
              <w:bottom w:val="single" w:sz="2" w:space="0" w:color="000000"/>
              <w:right w:val="nil"/>
            </w:tcBorders>
          </w:tcPr>
          <w:p w:rsidR="00434A90" w:rsidRPr="00434A90" w:rsidRDefault="00434A90" w:rsidP="00434A90">
            <w:pPr>
              <w:suppressAutoHyphens/>
              <w:snapToGrid w:val="0"/>
              <w:rPr>
                <w:lang w:eastAsia="ar-SA"/>
              </w:rPr>
            </w:pPr>
          </w:p>
        </w:tc>
        <w:tc>
          <w:tcPr>
            <w:tcW w:w="2400" w:type="dxa"/>
            <w:tcBorders>
              <w:top w:val="nil"/>
              <w:left w:val="single" w:sz="2" w:space="0" w:color="000000"/>
              <w:bottom w:val="single" w:sz="2" w:space="0" w:color="000000"/>
              <w:right w:val="nil"/>
            </w:tcBorders>
          </w:tcPr>
          <w:p w:rsidR="00434A90" w:rsidRPr="00434A90" w:rsidRDefault="00434A90" w:rsidP="00434A90">
            <w:pPr>
              <w:suppressAutoHyphens/>
              <w:snapToGrid w:val="0"/>
              <w:rPr>
                <w:lang w:eastAsia="ar-SA"/>
              </w:rPr>
            </w:pPr>
          </w:p>
        </w:tc>
        <w:tc>
          <w:tcPr>
            <w:tcW w:w="2056" w:type="dxa"/>
            <w:tcBorders>
              <w:top w:val="nil"/>
              <w:left w:val="single" w:sz="2" w:space="0" w:color="000000"/>
              <w:bottom w:val="single" w:sz="2" w:space="0" w:color="000000"/>
              <w:right w:val="single" w:sz="2" w:space="0" w:color="000000"/>
            </w:tcBorders>
            <w:hideMark/>
          </w:tcPr>
          <w:p w:rsidR="00434A90" w:rsidRPr="00434A90" w:rsidRDefault="00434A90" w:rsidP="00434A90">
            <w:pPr>
              <w:suppressAutoHyphens/>
              <w:rPr>
                <w:lang w:val="uk-UA" w:eastAsia="ar-SA"/>
              </w:rPr>
            </w:pPr>
            <w:r w:rsidRPr="00434A90">
              <w:rPr>
                <w:lang w:val="uk-UA" w:eastAsia="ar-SA"/>
              </w:rPr>
              <w:t>Відповідно до вимог чинного законодавства України</w:t>
            </w:r>
          </w:p>
        </w:tc>
      </w:tr>
    </w:tbl>
    <w:p w:rsidR="00434A90" w:rsidRPr="00434A90" w:rsidRDefault="00434A90" w:rsidP="00434A90">
      <w:pPr>
        <w:suppressAutoHyphens/>
        <w:rPr>
          <w:lang w:eastAsia="ar-SA"/>
        </w:rPr>
      </w:pPr>
    </w:p>
    <w:p w:rsidR="00434A90" w:rsidRPr="00434A90" w:rsidRDefault="00434A90" w:rsidP="00434A90">
      <w:pPr>
        <w:suppressAutoHyphens/>
        <w:rPr>
          <w:lang w:eastAsia="ar-SA"/>
        </w:rPr>
      </w:pPr>
    </w:p>
    <w:p w:rsidR="00434A90" w:rsidRPr="00434A90" w:rsidRDefault="00434A90" w:rsidP="00434A90">
      <w:pPr>
        <w:suppressAutoHyphens/>
        <w:jc w:val="center"/>
        <w:rPr>
          <w:sz w:val="28"/>
          <w:szCs w:val="28"/>
          <w:lang w:val="uk-UA" w:eastAsia="ar-SA"/>
        </w:rPr>
      </w:pPr>
    </w:p>
    <w:p w:rsidR="00434A90" w:rsidRPr="00434A90" w:rsidRDefault="00434A90" w:rsidP="00434A90">
      <w:pPr>
        <w:tabs>
          <w:tab w:val="left" w:pos="0"/>
          <w:tab w:val="left" w:pos="510"/>
        </w:tabs>
        <w:jc w:val="center"/>
        <w:rPr>
          <w:rFonts w:eastAsia="Calibri"/>
          <w:b/>
          <w:bCs/>
          <w:lang w:val="uk-UA"/>
        </w:rPr>
      </w:pPr>
    </w:p>
    <w:p w:rsidR="00434A90" w:rsidRPr="00434A90" w:rsidRDefault="00434A90" w:rsidP="00434A90">
      <w:pPr>
        <w:tabs>
          <w:tab w:val="left" w:pos="0"/>
          <w:tab w:val="left" w:pos="510"/>
        </w:tabs>
        <w:rPr>
          <w:rFonts w:eastAsia="Calibri"/>
          <w:b/>
          <w:bCs/>
          <w:lang w:val="uk-UA"/>
        </w:rPr>
      </w:pPr>
    </w:p>
    <w:p w:rsidR="00434A90" w:rsidRPr="00434A90" w:rsidRDefault="00434A90" w:rsidP="00434A90">
      <w:pPr>
        <w:tabs>
          <w:tab w:val="left" w:pos="0"/>
          <w:tab w:val="left" w:pos="510"/>
        </w:tabs>
        <w:jc w:val="center"/>
        <w:rPr>
          <w:rFonts w:eastAsia="Calibri"/>
          <w:b/>
          <w:bCs/>
          <w:lang w:val="uk-UA"/>
        </w:rPr>
      </w:pPr>
    </w:p>
    <w:p w:rsidR="00434A90" w:rsidRPr="00434A90" w:rsidRDefault="00434A90" w:rsidP="00434A90">
      <w:pPr>
        <w:tabs>
          <w:tab w:val="left" w:pos="0"/>
          <w:tab w:val="left" w:pos="510"/>
        </w:tabs>
        <w:jc w:val="center"/>
        <w:rPr>
          <w:rFonts w:eastAsia="Calibri"/>
          <w:b/>
          <w:bCs/>
          <w:lang w:val="uk-UA"/>
        </w:rPr>
      </w:pPr>
    </w:p>
    <w:p w:rsidR="00434A90" w:rsidRPr="00434A90" w:rsidRDefault="00434A90" w:rsidP="00434A90">
      <w:pPr>
        <w:suppressAutoHyphens/>
        <w:jc w:val="both"/>
        <w:rPr>
          <w:b/>
          <w:sz w:val="26"/>
          <w:szCs w:val="26"/>
          <w:lang w:val="uk-UA" w:eastAsia="ar-SA"/>
        </w:rPr>
      </w:pPr>
      <w:r w:rsidRPr="00434A90">
        <w:rPr>
          <w:b/>
          <w:sz w:val="26"/>
          <w:szCs w:val="26"/>
          <w:lang w:val="uk-UA" w:eastAsia="ar-SA"/>
        </w:rPr>
        <w:t>Керуючий справами виконавчого комітету                              Володимир АДАМ</w:t>
      </w:r>
    </w:p>
    <w:p w:rsidR="00434A90" w:rsidRPr="00434A90" w:rsidRDefault="00434A90" w:rsidP="00434A90">
      <w:pPr>
        <w:tabs>
          <w:tab w:val="left" w:pos="0"/>
          <w:tab w:val="left" w:pos="510"/>
        </w:tabs>
        <w:jc w:val="center"/>
        <w:rPr>
          <w:rFonts w:eastAsia="Calibri"/>
          <w:b/>
          <w:bCs/>
          <w:lang w:val="uk-UA"/>
        </w:rPr>
      </w:pPr>
    </w:p>
    <w:p w:rsidR="00434A90" w:rsidRPr="00434A90" w:rsidRDefault="00434A90" w:rsidP="00434A90">
      <w:pPr>
        <w:tabs>
          <w:tab w:val="left" w:pos="0"/>
          <w:tab w:val="left" w:pos="510"/>
        </w:tabs>
        <w:jc w:val="center"/>
        <w:rPr>
          <w:rFonts w:eastAsia="Calibri"/>
          <w:b/>
          <w:bCs/>
          <w:lang w:val="uk-UA"/>
        </w:rPr>
      </w:pPr>
    </w:p>
    <w:p w:rsidR="00434A90" w:rsidRPr="00434A90" w:rsidRDefault="00434A90" w:rsidP="00434A90">
      <w:pPr>
        <w:tabs>
          <w:tab w:val="left" w:pos="0"/>
          <w:tab w:val="left" w:pos="510"/>
        </w:tabs>
        <w:jc w:val="center"/>
        <w:rPr>
          <w:rFonts w:eastAsia="Calibri"/>
          <w:b/>
          <w:bCs/>
          <w:lang w:val="uk-UA"/>
        </w:rPr>
      </w:pPr>
    </w:p>
    <w:p w:rsidR="00434A90" w:rsidRDefault="00434A90"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Default="00E113C8" w:rsidP="00434A90">
      <w:pPr>
        <w:tabs>
          <w:tab w:val="left" w:pos="0"/>
          <w:tab w:val="left" w:pos="510"/>
        </w:tabs>
        <w:jc w:val="center"/>
        <w:rPr>
          <w:rFonts w:eastAsia="Calibri"/>
          <w:b/>
          <w:bCs/>
          <w:lang w:val="uk-UA"/>
        </w:rPr>
      </w:pPr>
    </w:p>
    <w:p w:rsidR="00E113C8" w:rsidRPr="00434A90" w:rsidRDefault="00E113C8" w:rsidP="00434A90">
      <w:pPr>
        <w:tabs>
          <w:tab w:val="left" w:pos="0"/>
          <w:tab w:val="left" w:pos="510"/>
        </w:tabs>
        <w:jc w:val="center"/>
        <w:rPr>
          <w:rFonts w:eastAsia="Calibri"/>
          <w:b/>
          <w:bCs/>
          <w:lang w:val="uk-UA"/>
        </w:rPr>
      </w:pPr>
    </w:p>
    <w:p w:rsidR="00434A90" w:rsidRDefault="00434A90" w:rsidP="0049175C">
      <w:pPr>
        <w:rPr>
          <w:bCs/>
          <w:sz w:val="28"/>
          <w:szCs w:val="28"/>
          <w:lang w:val="uk-UA" w:eastAsia="ar-SA"/>
        </w:rPr>
      </w:pPr>
    </w:p>
    <w:p w:rsidR="00A105C7" w:rsidRDefault="00A105C7" w:rsidP="0049175C">
      <w:pPr>
        <w:rPr>
          <w:bCs/>
          <w:sz w:val="28"/>
          <w:szCs w:val="28"/>
          <w:lang w:val="uk-UA" w:eastAsia="ar-SA"/>
        </w:rPr>
      </w:pPr>
    </w:p>
    <w:p w:rsidR="00A105C7" w:rsidRDefault="00A105C7" w:rsidP="0049175C">
      <w:pPr>
        <w:rPr>
          <w:bCs/>
          <w:sz w:val="28"/>
          <w:szCs w:val="28"/>
          <w:lang w:val="uk-UA" w:eastAsia="ar-SA"/>
        </w:rPr>
      </w:pPr>
    </w:p>
    <w:p w:rsidR="00A105C7" w:rsidRPr="00A105C7" w:rsidRDefault="00A105C7" w:rsidP="00A105C7">
      <w:pPr>
        <w:rPr>
          <w:rFonts w:cs="Tahoma"/>
          <w:color w:val="000000"/>
          <w:sz w:val="28"/>
          <w:szCs w:val="28"/>
          <w:lang w:val="uk-UA"/>
        </w:rPr>
      </w:pPr>
      <w:r w:rsidRPr="00A105C7">
        <w:rPr>
          <w:rFonts w:cs="Tahoma"/>
          <w:color w:val="000000"/>
          <w:sz w:val="28"/>
          <w:szCs w:val="28"/>
          <w:lang w:val="uk-UA"/>
        </w:rPr>
        <w:t>ПРОЄКТ  РІШЕННЯ</w:t>
      </w:r>
    </w:p>
    <w:p w:rsidR="00A105C7" w:rsidRPr="00A105C7" w:rsidRDefault="00A105C7" w:rsidP="00A105C7">
      <w:pPr>
        <w:rPr>
          <w:rFonts w:cs="Tahoma"/>
          <w:color w:val="000000"/>
          <w:lang w:val="uk-UA"/>
        </w:rPr>
      </w:pPr>
    </w:p>
    <w:p w:rsidR="00A105C7" w:rsidRPr="00A105C7" w:rsidRDefault="00A105C7" w:rsidP="00A105C7">
      <w:pPr>
        <w:rPr>
          <w:sz w:val="28"/>
          <w:szCs w:val="28"/>
          <w:lang w:val="uk-UA" w:eastAsia="ar-SA"/>
        </w:rPr>
      </w:pPr>
      <w:r w:rsidRPr="00A105C7">
        <w:rPr>
          <w:sz w:val="28"/>
          <w:szCs w:val="28"/>
          <w:lang w:val="uk-UA" w:eastAsia="ar-SA"/>
        </w:rPr>
        <w:t>Про затвердження інформаційної</w:t>
      </w:r>
    </w:p>
    <w:p w:rsidR="00A105C7" w:rsidRPr="00A105C7" w:rsidRDefault="00A105C7" w:rsidP="00A105C7">
      <w:pPr>
        <w:suppressAutoHyphens/>
        <w:rPr>
          <w:sz w:val="28"/>
          <w:szCs w:val="28"/>
          <w:lang w:val="uk-UA" w:eastAsia="ar-SA"/>
        </w:rPr>
      </w:pPr>
      <w:r w:rsidRPr="00A105C7">
        <w:rPr>
          <w:sz w:val="28"/>
          <w:szCs w:val="28"/>
          <w:lang w:val="uk-UA" w:eastAsia="ar-SA"/>
        </w:rPr>
        <w:t>та технологічної карток адміністративної</w:t>
      </w:r>
    </w:p>
    <w:p w:rsidR="00A105C7" w:rsidRPr="00A105C7" w:rsidRDefault="00A105C7" w:rsidP="00A105C7">
      <w:pPr>
        <w:suppressAutoHyphens/>
        <w:rPr>
          <w:sz w:val="28"/>
          <w:szCs w:val="28"/>
          <w:lang w:val="uk-UA" w:eastAsia="ar-SA"/>
        </w:rPr>
      </w:pPr>
      <w:r w:rsidRPr="00A105C7">
        <w:rPr>
          <w:sz w:val="28"/>
          <w:szCs w:val="28"/>
          <w:lang w:val="uk-UA" w:eastAsia="ar-SA"/>
        </w:rPr>
        <w:t xml:space="preserve">послуги «Взяття на облік громадян, </w:t>
      </w:r>
    </w:p>
    <w:p w:rsidR="00A105C7" w:rsidRPr="00A105C7" w:rsidRDefault="00A105C7" w:rsidP="00A105C7">
      <w:pPr>
        <w:suppressAutoHyphens/>
        <w:rPr>
          <w:sz w:val="28"/>
          <w:szCs w:val="28"/>
          <w:lang w:val="uk-UA" w:eastAsia="ar-SA"/>
        </w:rPr>
      </w:pPr>
      <w:r w:rsidRPr="00A105C7">
        <w:rPr>
          <w:sz w:val="28"/>
          <w:szCs w:val="28"/>
          <w:lang w:val="uk-UA" w:eastAsia="ar-SA"/>
        </w:rPr>
        <w:t xml:space="preserve">які потребують надання житлового </w:t>
      </w:r>
    </w:p>
    <w:p w:rsidR="00A105C7" w:rsidRPr="00A105C7" w:rsidRDefault="00A105C7" w:rsidP="00A105C7">
      <w:pPr>
        <w:suppressAutoHyphens/>
        <w:rPr>
          <w:sz w:val="28"/>
          <w:szCs w:val="28"/>
          <w:lang w:val="uk-UA" w:eastAsia="ar-SA"/>
        </w:rPr>
      </w:pPr>
      <w:r w:rsidRPr="00A105C7">
        <w:rPr>
          <w:sz w:val="28"/>
          <w:szCs w:val="28"/>
          <w:lang w:val="uk-UA" w:eastAsia="ar-SA"/>
        </w:rPr>
        <w:t xml:space="preserve">приміщення з фондів житла для </w:t>
      </w:r>
    </w:p>
    <w:p w:rsidR="00A105C7" w:rsidRPr="00A105C7" w:rsidRDefault="00A105C7" w:rsidP="00A105C7">
      <w:pPr>
        <w:suppressAutoHyphens/>
        <w:rPr>
          <w:sz w:val="28"/>
          <w:szCs w:val="28"/>
          <w:lang w:val="uk-UA" w:eastAsia="ar-SA"/>
        </w:rPr>
      </w:pPr>
      <w:r w:rsidRPr="00A105C7">
        <w:rPr>
          <w:sz w:val="28"/>
          <w:szCs w:val="28"/>
          <w:lang w:val="uk-UA" w:eastAsia="ar-SA"/>
        </w:rPr>
        <w:t>тимчасового проживання»</w:t>
      </w:r>
    </w:p>
    <w:p w:rsidR="00A105C7" w:rsidRPr="00A105C7" w:rsidRDefault="00A105C7" w:rsidP="00A105C7">
      <w:pPr>
        <w:suppressAutoHyphens/>
        <w:jc w:val="both"/>
        <w:rPr>
          <w:b/>
          <w:sz w:val="28"/>
          <w:szCs w:val="28"/>
          <w:lang w:val="uk-UA" w:eastAsia="ar-SA"/>
        </w:rPr>
      </w:pPr>
    </w:p>
    <w:p w:rsidR="00A105C7" w:rsidRPr="00A105C7" w:rsidRDefault="00A105C7" w:rsidP="00A105C7">
      <w:pPr>
        <w:suppressAutoHyphens/>
        <w:jc w:val="both"/>
        <w:rPr>
          <w:b/>
          <w:sz w:val="28"/>
          <w:szCs w:val="28"/>
          <w:lang w:val="uk-UA" w:eastAsia="ar-SA"/>
        </w:rPr>
      </w:pPr>
      <w:r w:rsidRPr="00A105C7">
        <w:rPr>
          <w:b/>
          <w:sz w:val="28"/>
          <w:szCs w:val="28"/>
          <w:lang w:val="uk-UA" w:eastAsia="ar-SA"/>
        </w:rPr>
        <w:t xml:space="preserve">      </w:t>
      </w:r>
      <w:r w:rsidRPr="00A105C7">
        <w:rPr>
          <w:sz w:val="28"/>
          <w:szCs w:val="28"/>
          <w:lang w:val="uk-UA" w:eastAsia="ar-SA"/>
        </w:rPr>
        <w:t xml:space="preserve">Керуючись статтею 34 Закону України «Про місцеве самоврядування в Україні», Закону України «Про забезпечення прав і свобод внутрішньо переміщених осіб» від 20.10.20214 № 1706-УІІ, Законом України «Про адміністративні послуги», Житловим кодексом України від 30.06.1983 №5464-Х, постановою Кабінету Міністрів України від 29.04.2022 №495 «Деякі заходи з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постановою Кабінету Міністрів України від 30.01.2013 №44 «Про затвердження вимог до підготовки технологічної картки адміністративної послуги», враховуючи рішення виконавчого комітету Миколаївської міської ради від 14.05.2024 № 112, виконавчий комітет Миколаївської міської ради </w:t>
      </w:r>
      <w:r w:rsidRPr="00A105C7">
        <w:rPr>
          <w:b/>
          <w:sz w:val="28"/>
          <w:szCs w:val="28"/>
          <w:lang w:val="uk-UA" w:eastAsia="ar-SA"/>
        </w:rPr>
        <w:t xml:space="preserve">ВИРІШИВ:  </w:t>
      </w:r>
    </w:p>
    <w:p w:rsidR="00A105C7" w:rsidRPr="00A105C7" w:rsidRDefault="00A105C7" w:rsidP="00A105C7">
      <w:pPr>
        <w:suppressAutoHyphens/>
        <w:jc w:val="both"/>
        <w:rPr>
          <w:b/>
          <w:sz w:val="28"/>
          <w:szCs w:val="28"/>
          <w:lang w:val="uk-UA" w:eastAsia="ar-SA"/>
        </w:rPr>
      </w:pPr>
    </w:p>
    <w:p w:rsidR="00A105C7" w:rsidRPr="00A105C7" w:rsidRDefault="00A105C7" w:rsidP="00A105C7">
      <w:pPr>
        <w:suppressAutoHyphens/>
        <w:jc w:val="both"/>
        <w:rPr>
          <w:sz w:val="28"/>
          <w:szCs w:val="28"/>
          <w:lang w:val="uk-UA" w:eastAsia="ar-SA"/>
        </w:rPr>
      </w:pPr>
      <w:r w:rsidRPr="00A105C7">
        <w:rPr>
          <w:sz w:val="28"/>
          <w:szCs w:val="28"/>
          <w:lang w:val="uk-UA" w:eastAsia="ar-SA"/>
        </w:rPr>
        <w:t xml:space="preserve">1. Затвердити інформаційну та технологічну картки з надання адміністративної послуги «Взяття на облік громадян, які потребують надання житлового приміщення з фондів житла для тимчасового проживання» згідно з додатком 1 та додатком 2. </w:t>
      </w:r>
    </w:p>
    <w:p w:rsidR="00A105C7" w:rsidRPr="00A105C7" w:rsidRDefault="00A105C7" w:rsidP="00A105C7">
      <w:pPr>
        <w:suppressAutoHyphens/>
        <w:jc w:val="both"/>
        <w:rPr>
          <w:sz w:val="28"/>
          <w:szCs w:val="28"/>
          <w:lang w:val="uk-UA" w:eastAsia="ar-SA"/>
        </w:rPr>
      </w:pPr>
      <w:r w:rsidRPr="00A105C7">
        <w:rPr>
          <w:sz w:val="28"/>
          <w:szCs w:val="28"/>
          <w:lang w:val="uk-UA" w:eastAsia="ar-SA"/>
        </w:rPr>
        <w:t xml:space="preserve">2. Контроль за виконанням рішення покласти на заступника міського голови Шпака Ю.А. </w:t>
      </w:r>
    </w:p>
    <w:p w:rsidR="00A105C7" w:rsidRPr="00A105C7" w:rsidRDefault="00A105C7" w:rsidP="00A105C7">
      <w:pPr>
        <w:suppressAutoHyphens/>
        <w:jc w:val="both"/>
        <w:rPr>
          <w:sz w:val="28"/>
          <w:szCs w:val="28"/>
          <w:lang w:val="uk-UA" w:eastAsia="ar-SA"/>
        </w:rPr>
      </w:pPr>
    </w:p>
    <w:p w:rsidR="00A105C7" w:rsidRPr="00A105C7" w:rsidRDefault="00A105C7" w:rsidP="00A105C7">
      <w:pPr>
        <w:suppressAutoHyphens/>
        <w:ind w:left="360"/>
        <w:jc w:val="both"/>
        <w:rPr>
          <w:sz w:val="28"/>
          <w:szCs w:val="28"/>
          <w:lang w:val="uk-UA" w:eastAsia="ar-SA"/>
        </w:rPr>
      </w:pPr>
    </w:p>
    <w:p w:rsidR="00A105C7" w:rsidRPr="00A105C7" w:rsidRDefault="00A105C7" w:rsidP="00A105C7">
      <w:pPr>
        <w:suppressAutoHyphens/>
        <w:ind w:left="360"/>
        <w:jc w:val="both"/>
        <w:rPr>
          <w:sz w:val="28"/>
          <w:szCs w:val="28"/>
          <w:lang w:val="uk-UA" w:eastAsia="ar-SA"/>
        </w:rPr>
      </w:pPr>
    </w:p>
    <w:p w:rsidR="00A105C7" w:rsidRPr="00A105C7" w:rsidRDefault="00A105C7" w:rsidP="00A105C7">
      <w:pPr>
        <w:suppressAutoHyphens/>
        <w:ind w:left="360"/>
        <w:jc w:val="both"/>
        <w:rPr>
          <w:sz w:val="28"/>
          <w:szCs w:val="28"/>
          <w:lang w:val="uk-UA" w:eastAsia="ar-SA"/>
        </w:rPr>
      </w:pPr>
    </w:p>
    <w:p w:rsidR="00A105C7" w:rsidRPr="00A105C7" w:rsidRDefault="00A105C7" w:rsidP="00A105C7">
      <w:pPr>
        <w:suppressAutoHyphens/>
        <w:jc w:val="both"/>
        <w:rPr>
          <w:b/>
          <w:sz w:val="28"/>
          <w:szCs w:val="28"/>
          <w:lang w:val="uk-UA" w:eastAsia="ar-SA"/>
        </w:rPr>
      </w:pPr>
      <w:r w:rsidRPr="00A105C7">
        <w:rPr>
          <w:b/>
          <w:sz w:val="28"/>
          <w:szCs w:val="28"/>
          <w:lang w:val="uk-UA" w:eastAsia="ar-SA"/>
        </w:rPr>
        <w:t>Міський голова                                                        Андрій ЩЕБЕЛЬ</w:t>
      </w:r>
    </w:p>
    <w:p w:rsidR="00A105C7" w:rsidRPr="00A105C7" w:rsidRDefault="00A105C7" w:rsidP="00A105C7">
      <w:pPr>
        <w:suppressAutoHyphens/>
        <w:ind w:left="720"/>
        <w:contextualSpacing/>
        <w:rPr>
          <w:b/>
          <w:lang w:val="uk-UA" w:eastAsia="ar-SA"/>
        </w:rPr>
      </w:pPr>
    </w:p>
    <w:p w:rsidR="00A105C7" w:rsidRDefault="00A105C7"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A105C7" w:rsidRDefault="00A105C7" w:rsidP="0049175C">
      <w:pPr>
        <w:rPr>
          <w:bCs/>
          <w:sz w:val="28"/>
          <w:szCs w:val="28"/>
          <w:lang w:val="uk-UA" w:eastAsia="ar-SA"/>
        </w:rPr>
      </w:pPr>
    </w:p>
    <w:p w:rsidR="00A105C7" w:rsidRPr="00C02AE4" w:rsidRDefault="00A105C7" w:rsidP="00A105C7">
      <w:pPr>
        <w:ind w:left="5664"/>
      </w:pPr>
      <w:r w:rsidRPr="00C02AE4">
        <w:t xml:space="preserve">Додаток 1 </w:t>
      </w:r>
    </w:p>
    <w:p w:rsidR="00A105C7" w:rsidRDefault="00A105C7" w:rsidP="00A105C7">
      <w:pPr>
        <w:ind w:left="5664"/>
      </w:pPr>
      <w:r w:rsidRPr="00C02AE4">
        <w:t xml:space="preserve">до </w:t>
      </w:r>
      <w:proofErr w:type="gramStart"/>
      <w:r w:rsidRPr="00C02AE4">
        <w:t>р</w:t>
      </w:r>
      <w:proofErr w:type="gramEnd"/>
      <w:r w:rsidRPr="00C02AE4">
        <w:t xml:space="preserve">ішення виконавчого комітету </w:t>
      </w:r>
    </w:p>
    <w:p w:rsidR="00A105C7" w:rsidRPr="00C02AE4" w:rsidRDefault="00A105C7" w:rsidP="00A105C7">
      <w:pPr>
        <w:ind w:left="5664"/>
      </w:pPr>
      <w:r w:rsidRPr="00C02AE4">
        <w:t xml:space="preserve">Миколаївської міської ради </w:t>
      </w:r>
    </w:p>
    <w:p w:rsidR="00A105C7" w:rsidRPr="00C02AE4" w:rsidRDefault="00A105C7" w:rsidP="00A105C7">
      <w:pPr>
        <w:ind w:left="5664"/>
      </w:pPr>
      <w:r>
        <w:t>від 13</w:t>
      </w:r>
      <w:r w:rsidRPr="00C02AE4">
        <w:t>.0</w:t>
      </w:r>
      <w:r>
        <w:t>8</w:t>
      </w:r>
      <w:r w:rsidRPr="00C02AE4">
        <w:t xml:space="preserve">.2024 № </w:t>
      </w:r>
      <w:r>
        <w:t>__</w:t>
      </w:r>
    </w:p>
    <w:p w:rsidR="00A105C7" w:rsidRPr="00C02AE4" w:rsidRDefault="00A105C7" w:rsidP="00A105C7">
      <w:pPr>
        <w:suppressAutoHyphens/>
        <w:rPr>
          <w:lang w:eastAsia="ar-SA"/>
        </w:rPr>
      </w:pPr>
    </w:p>
    <w:p w:rsidR="00A105C7" w:rsidRPr="00C02AE4" w:rsidRDefault="00A105C7" w:rsidP="00A105C7">
      <w:pPr>
        <w:suppressAutoHyphens/>
        <w:rPr>
          <w:lang w:eastAsia="ar-SA"/>
        </w:rPr>
      </w:pPr>
    </w:p>
    <w:p w:rsidR="00A105C7" w:rsidRPr="00C02AE4" w:rsidRDefault="00A105C7" w:rsidP="00A105C7">
      <w:pPr>
        <w:shd w:val="clear" w:color="auto" w:fill="FFFFFF"/>
        <w:jc w:val="center"/>
        <w:rPr>
          <w:b/>
          <w:bCs/>
        </w:rPr>
      </w:pPr>
    </w:p>
    <w:p w:rsidR="00A105C7" w:rsidRPr="00634570" w:rsidRDefault="00A105C7" w:rsidP="00A105C7">
      <w:pPr>
        <w:shd w:val="clear" w:color="auto" w:fill="FFFFFF"/>
        <w:jc w:val="center"/>
      </w:pPr>
      <w:r w:rsidRPr="00C02AE4">
        <w:rPr>
          <w:b/>
          <w:bCs/>
        </w:rPr>
        <w:t>ІНФОРМАЦІЙНА КАРТКА</w:t>
      </w:r>
      <w:r w:rsidRPr="00C02AE4">
        <w:rPr>
          <w:b/>
          <w:bCs/>
          <w:lang w:val="en-US"/>
        </w:rPr>
        <w:t> </w:t>
      </w:r>
      <w:r w:rsidRPr="00C02AE4">
        <w:br/>
      </w:r>
      <w:bookmarkStart w:id="1" w:name="_Hlk172894981"/>
      <w:proofErr w:type="gramStart"/>
      <w:r w:rsidRPr="00C02AE4">
        <w:rPr>
          <w:b/>
          <w:bCs/>
        </w:rPr>
        <w:t>адм</w:t>
      </w:r>
      <w:proofErr w:type="gramEnd"/>
      <w:r w:rsidRPr="00C02AE4">
        <w:rPr>
          <w:b/>
          <w:bCs/>
        </w:rPr>
        <w:t xml:space="preserve">іністративної послуги </w:t>
      </w:r>
    </w:p>
    <w:p w:rsidR="00A105C7" w:rsidRDefault="00A105C7" w:rsidP="00A105C7">
      <w:pPr>
        <w:suppressAutoHyphens/>
        <w:jc w:val="center"/>
        <w:rPr>
          <w:b/>
          <w:bCs/>
          <w:color w:val="000000"/>
          <w:lang w:eastAsia="uk-UA" w:bidi="uk-UA"/>
        </w:rPr>
      </w:pPr>
      <w:r>
        <w:rPr>
          <w:b/>
          <w:bCs/>
          <w:color w:val="000000"/>
          <w:lang w:eastAsia="uk-UA" w:bidi="uk-UA"/>
        </w:rPr>
        <w:t>«</w:t>
      </w:r>
      <w:r w:rsidRPr="00C02AE4">
        <w:rPr>
          <w:b/>
          <w:bCs/>
          <w:color w:val="000000"/>
          <w:lang w:eastAsia="uk-UA" w:bidi="uk-UA"/>
        </w:rPr>
        <w:t xml:space="preserve">Взяття на </w:t>
      </w:r>
      <w:proofErr w:type="gramStart"/>
      <w:r w:rsidRPr="00C02AE4">
        <w:rPr>
          <w:b/>
          <w:bCs/>
          <w:color w:val="000000"/>
          <w:lang w:eastAsia="uk-UA" w:bidi="uk-UA"/>
        </w:rPr>
        <w:t>обл</w:t>
      </w:r>
      <w:proofErr w:type="gramEnd"/>
      <w:r w:rsidRPr="00C02AE4">
        <w:rPr>
          <w:b/>
          <w:bCs/>
          <w:color w:val="000000"/>
          <w:lang w:eastAsia="uk-UA" w:bidi="uk-UA"/>
        </w:rPr>
        <w:t xml:space="preserve">ік громадян, які потребують надання житлового приміщення </w:t>
      </w:r>
    </w:p>
    <w:p w:rsidR="00A105C7" w:rsidRPr="00C02AE4" w:rsidRDefault="00A105C7" w:rsidP="00A105C7">
      <w:pPr>
        <w:suppressAutoHyphens/>
        <w:jc w:val="center"/>
        <w:rPr>
          <w:lang w:eastAsia="ar-SA"/>
        </w:rPr>
      </w:pPr>
      <w:r w:rsidRPr="00C02AE4">
        <w:rPr>
          <w:b/>
          <w:bCs/>
          <w:color w:val="000000"/>
          <w:lang w:eastAsia="uk-UA" w:bidi="uk-UA"/>
        </w:rPr>
        <w:t>з фондів  житла  для тимчасового проживання</w:t>
      </w:r>
      <w:r>
        <w:rPr>
          <w:color w:val="000000"/>
          <w:lang w:eastAsia="uk-UA" w:bidi="uk-UA"/>
        </w:rPr>
        <w:t>»</w:t>
      </w:r>
    </w:p>
    <w:p w:rsidR="00A105C7" w:rsidRPr="00C02AE4" w:rsidRDefault="00A105C7" w:rsidP="00A105C7">
      <w:pPr>
        <w:suppressAutoHyphens/>
        <w:jc w:val="center"/>
        <w:rPr>
          <w:lang w:eastAsia="ar-SA"/>
        </w:rPr>
      </w:pPr>
      <w:r w:rsidRPr="00C02AE4">
        <w:rPr>
          <w:b/>
          <w:bCs/>
          <w:lang w:eastAsia="ar-SA"/>
        </w:rPr>
        <w:t>Ві</w:t>
      </w:r>
      <w:r w:rsidRPr="00C02AE4">
        <w:rPr>
          <w:b/>
          <w:bCs/>
          <w:u w:val="single"/>
          <w:lang w:eastAsia="ar-SA"/>
        </w:rPr>
        <w:t xml:space="preserve">дділ </w:t>
      </w:r>
      <w:proofErr w:type="gramStart"/>
      <w:r w:rsidRPr="00C02AE4">
        <w:rPr>
          <w:b/>
          <w:bCs/>
          <w:u w:val="single"/>
          <w:lang w:eastAsia="ar-SA"/>
        </w:rPr>
        <w:t>соц</w:t>
      </w:r>
      <w:proofErr w:type="gramEnd"/>
      <w:r w:rsidRPr="00C02AE4">
        <w:rPr>
          <w:b/>
          <w:bCs/>
          <w:u w:val="single"/>
          <w:lang w:eastAsia="ar-SA"/>
        </w:rPr>
        <w:t xml:space="preserve">іального захисту населення Миколаївської міської ради Стрийського району Львівської області </w:t>
      </w:r>
    </w:p>
    <w:p w:rsidR="00A105C7" w:rsidRPr="00C02AE4" w:rsidRDefault="00A105C7" w:rsidP="00A105C7">
      <w:pPr>
        <w:suppressAutoHyphens/>
        <w:jc w:val="center"/>
        <w:rPr>
          <w:lang w:eastAsia="ar-SA"/>
        </w:rPr>
      </w:pPr>
      <w:r w:rsidRPr="00C02AE4">
        <w:rPr>
          <w:lang w:eastAsia="ar-SA"/>
        </w:rPr>
        <w:t xml:space="preserve">(найменування суб’єкта надання </w:t>
      </w:r>
      <w:proofErr w:type="gramStart"/>
      <w:r w:rsidRPr="00C02AE4">
        <w:rPr>
          <w:lang w:eastAsia="ar-SA"/>
        </w:rPr>
        <w:t>адм</w:t>
      </w:r>
      <w:proofErr w:type="gramEnd"/>
      <w:r w:rsidRPr="00C02AE4">
        <w:rPr>
          <w:lang w:eastAsia="ar-SA"/>
        </w:rPr>
        <w:t>іністративної послуги / центру надання адміністративних послуг)</w:t>
      </w:r>
    </w:p>
    <w:bookmarkEnd w:id="1"/>
    <w:p w:rsidR="00A105C7" w:rsidRPr="00C02AE4" w:rsidRDefault="00A105C7" w:rsidP="00A105C7">
      <w:pPr>
        <w:shd w:val="clear" w:color="auto" w:fill="FFFFFF"/>
        <w:jc w:val="center"/>
        <w:rPr>
          <w:lang w:val="en-US"/>
        </w:rPr>
      </w:pPr>
      <w:r w:rsidRPr="00C02AE4">
        <w:t xml:space="preserve">Ідентифікатор </w:t>
      </w:r>
      <w:r w:rsidRPr="00C02AE4">
        <w:rPr>
          <w:lang w:val="en-US"/>
        </w:rPr>
        <w:t>01471</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99"/>
        <w:gridCol w:w="2897"/>
        <w:gridCol w:w="1582"/>
        <w:gridCol w:w="4691"/>
      </w:tblGrid>
      <w:tr w:rsidR="00A105C7" w:rsidRPr="00C02AE4" w:rsidTr="00C421BC">
        <w:tc>
          <w:tcPr>
            <w:tcW w:w="9638" w:type="dxa"/>
            <w:gridSpan w:val="4"/>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right="-22" w:hanging="26"/>
              <w:jc w:val="center"/>
            </w:pPr>
            <w:r w:rsidRPr="00C02AE4">
              <w:rPr>
                <w:b/>
                <w:lang w:eastAsia="uk-UA"/>
              </w:rPr>
              <w:t xml:space="preserve">Інформація про суб’єкт надання </w:t>
            </w:r>
            <w:proofErr w:type="gramStart"/>
            <w:r w:rsidRPr="00C02AE4">
              <w:rPr>
                <w:b/>
                <w:lang w:eastAsia="uk-UA"/>
              </w:rPr>
              <w:t>адм</w:t>
            </w:r>
            <w:proofErr w:type="gramEnd"/>
            <w:r w:rsidRPr="00C02AE4">
              <w:rPr>
                <w:b/>
                <w:lang w:eastAsia="uk-UA"/>
              </w:rPr>
              <w:t>іністративної послуги / центр надання адміністративних послуг/управління праці та соціального захисту населення</w:t>
            </w:r>
          </w:p>
        </w:tc>
      </w:tr>
      <w:tr w:rsidR="00A105C7" w:rsidRPr="00C02AE4" w:rsidTr="00C421BC">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rPr>
                <w:lang w:val="en-US"/>
              </w:rPr>
            </w:pPr>
            <w:r w:rsidRPr="00C02AE4">
              <w:rPr>
                <w:lang w:val="en-US"/>
              </w:rPr>
              <w:t>1</w:t>
            </w:r>
          </w:p>
        </w:tc>
        <w:tc>
          <w:tcPr>
            <w:tcW w:w="2888" w:type="dxa"/>
            <w:tcBorders>
              <w:top w:val="outset" w:sz="6"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jc w:val="both"/>
              <w:rPr>
                <w:lang w:eastAsia="ar-SA"/>
              </w:rPr>
            </w:pPr>
            <w:r w:rsidRPr="00C02AE4">
              <w:rPr>
                <w:lang w:eastAsia="ar-SA"/>
              </w:rPr>
              <w:t xml:space="preserve">Місцезнаходження </w:t>
            </w:r>
          </w:p>
        </w:tc>
        <w:tc>
          <w:tcPr>
            <w:tcW w:w="6253" w:type="dxa"/>
            <w:gridSpan w:val="2"/>
            <w:tcBorders>
              <w:top w:val="outset" w:sz="6" w:space="0" w:color="000000"/>
              <w:left w:val="outset" w:sz="6" w:space="0" w:color="000000"/>
              <w:bottom w:val="single" w:sz="4" w:space="0" w:color="000000"/>
              <w:right w:val="outset" w:sz="6" w:space="0" w:color="000000"/>
            </w:tcBorders>
          </w:tcPr>
          <w:p w:rsidR="00A105C7" w:rsidRPr="00C02AE4" w:rsidRDefault="00A105C7" w:rsidP="00C421BC">
            <w:pPr>
              <w:widowControl w:val="0"/>
              <w:suppressAutoHyphens/>
              <w:ind w:right="119"/>
              <w:jc w:val="both"/>
              <w:rPr>
                <w:lang w:eastAsia="ar-SA"/>
              </w:rPr>
            </w:pPr>
            <w:r w:rsidRPr="00C02AE4">
              <w:rPr>
                <w:lang w:eastAsia="ar-SA"/>
              </w:rPr>
              <w:t xml:space="preserve">81600, Львівська область, Стрийський район, </w:t>
            </w:r>
            <w:proofErr w:type="gramStart"/>
            <w:r w:rsidRPr="00C02AE4">
              <w:rPr>
                <w:lang w:eastAsia="ar-SA"/>
              </w:rPr>
              <w:t>м</w:t>
            </w:r>
            <w:proofErr w:type="gramEnd"/>
            <w:r w:rsidRPr="00C02AE4">
              <w:rPr>
                <w:lang w:eastAsia="ar-SA"/>
              </w:rPr>
              <w:t>істо Миколаїв, вул.І.Мазепи,37</w:t>
            </w:r>
          </w:p>
        </w:tc>
      </w:tr>
      <w:tr w:rsidR="00A105C7" w:rsidRPr="00C02AE4" w:rsidTr="00C421BC">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pPr>
            <w:r w:rsidRPr="00C02AE4">
              <w:t>2</w:t>
            </w:r>
          </w:p>
        </w:tc>
        <w:tc>
          <w:tcPr>
            <w:tcW w:w="2888" w:type="dxa"/>
            <w:tcBorders>
              <w:top w:val="outset" w:sz="6" w:space="0" w:color="000000"/>
              <w:left w:val="outset" w:sz="6" w:space="0" w:color="000000"/>
              <w:bottom w:val="outset" w:sz="6" w:space="0" w:color="000000"/>
              <w:right w:val="single" w:sz="4" w:space="0" w:color="000000"/>
            </w:tcBorders>
          </w:tcPr>
          <w:p w:rsidR="00A105C7" w:rsidRPr="00C02AE4" w:rsidRDefault="00A105C7" w:rsidP="00C421BC">
            <w:pPr>
              <w:widowControl w:val="0"/>
              <w:suppressAutoHyphens/>
              <w:rPr>
                <w:lang w:eastAsia="ar-SA"/>
              </w:rPr>
            </w:pPr>
            <w:r w:rsidRPr="00C02AE4">
              <w:rPr>
                <w:lang w:eastAsia="ar-SA"/>
              </w:rPr>
              <w:t xml:space="preserve">Інформація щодо режиму роботи </w:t>
            </w:r>
          </w:p>
        </w:tc>
        <w:tc>
          <w:tcPr>
            <w:tcW w:w="1577" w:type="dxa"/>
            <w:tcBorders>
              <w:top w:val="single" w:sz="4" w:space="0" w:color="000000"/>
              <w:left w:val="single" w:sz="4" w:space="0" w:color="000000"/>
              <w:bottom w:val="single" w:sz="4" w:space="0" w:color="000000"/>
            </w:tcBorders>
          </w:tcPr>
          <w:p w:rsidR="00A105C7" w:rsidRPr="00C02AE4" w:rsidRDefault="00A105C7" w:rsidP="00C421BC">
            <w:pPr>
              <w:widowControl w:val="0"/>
              <w:suppressAutoHyphens/>
              <w:rPr>
                <w:lang w:eastAsia="ar-SA"/>
              </w:rPr>
            </w:pPr>
            <w:r w:rsidRPr="00C02AE4">
              <w:rPr>
                <w:lang w:eastAsia="ar-SA"/>
              </w:rPr>
              <w:t xml:space="preserve">Понеділок    </w:t>
            </w:r>
          </w:p>
          <w:p w:rsidR="00A105C7" w:rsidRPr="00C02AE4" w:rsidRDefault="00A105C7" w:rsidP="00C421BC">
            <w:pPr>
              <w:widowControl w:val="0"/>
              <w:suppressAutoHyphens/>
              <w:rPr>
                <w:lang w:eastAsia="ar-SA"/>
              </w:rPr>
            </w:pPr>
            <w:r w:rsidRPr="00C02AE4">
              <w:rPr>
                <w:lang w:eastAsia="ar-SA"/>
              </w:rPr>
              <w:t xml:space="preserve">Вівторок     </w:t>
            </w:r>
          </w:p>
          <w:p w:rsidR="00A105C7" w:rsidRPr="00C02AE4" w:rsidRDefault="00A105C7" w:rsidP="00C421BC">
            <w:pPr>
              <w:widowControl w:val="0"/>
              <w:suppressAutoHyphens/>
              <w:rPr>
                <w:lang w:eastAsia="ar-SA"/>
              </w:rPr>
            </w:pPr>
            <w:r w:rsidRPr="00C02AE4">
              <w:rPr>
                <w:lang w:eastAsia="ar-SA"/>
              </w:rPr>
              <w:t xml:space="preserve">Середа        </w:t>
            </w:r>
          </w:p>
          <w:p w:rsidR="00A105C7" w:rsidRPr="00C02AE4" w:rsidRDefault="00A105C7" w:rsidP="00C421BC">
            <w:pPr>
              <w:widowControl w:val="0"/>
              <w:suppressAutoHyphens/>
              <w:rPr>
                <w:lang w:eastAsia="ar-SA"/>
              </w:rPr>
            </w:pPr>
            <w:r w:rsidRPr="00C02AE4">
              <w:rPr>
                <w:lang w:eastAsia="ar-SA"/>
              </w:rPr>
              <w:t xml:space="preserve">Четвер       </w:t>
            </w:r>
          </w:p>
          <w:p w:rsidR="00A105C7" w:rsidRPr="00C02AE4" w:rsidRDefault="00A105C7" w:rsidP="00C421BC">
            <w:pPr>
              <w:widowControl w:val="0"/>
              <w:suppressAutoHyphens/>
              <w:ind w:right="119"/>
              <w:jc w:val="both"/>
              <w:rPr>
                <w:lang w:eastAsia="ar-SA"/>
              </w:rPr>
            </w:pPr>
            <w:r w:rsidRPr="00C02AE4">
              <w:rPr>
                <w:lang w:eastAsia="ar-SA"/>
              </w:rPr>
              <w:t>П’ятниця</w:t>
            </w:r>
          </w:p>
        </w:tc>
        <w:tc>
          <w:tcPr>
            <w:tcW w:w="4676" w:type="dxa"/>
            <w:tcBorders>
              <w:top w:val="single" w:sz="4" w:space="0" w:color="000000"/>
              <w:bottom w:val="single" w:sz="4" w:space="0" w:color="000000"/>
              <w:right w:val="single" w:sz="4" w:space="0" w:color="000000"/>
            </w:tcBorders>
          </w:tcPr>
          <w:p w:rsidR="00A105C7" w:rsidRPr="00C02AE4" w:rsidRDefault="00A105C7" w:rsidP="00C421BC">
            <w:pPr>
              <w:widowControl w:val="0"/>
              <w:suppressAutoHyphens/>
              <w:rPr>
                <w:lang w:eastAsia="ar-SA"/>
              </w:rPr>
            </w:pPr>
            <w:r w:rsidRPr="00C02AE4">
              <w:rPr>
                <w:lang w:eastAsia="ar-SA"/>
              </w:rPr>
              <w:t>з 8.30 до 17.30</w:t>
            </w:r>
          </w:p>
          <w:p w:rsidR="00A105C7" w:rsidRPr="00C02AE4" w:rsidRDefault="00A105C7" w:rsidP="00C421BC">
            <w:pPr>
              <w:widowControl w:val="0"/>
              <w:suppressAutoHyphens/>
              <w:rPr>
                <w:lang w:eastAsia="ar-SA"/>
              </w:rPr>
            </w:pPr>
            <w:r w:rsidRPr="00C02AE4">
              <w:rPr>
                <w:lang w:eastAsia="ar-SA"/>
              </w:rPr>
              <w:t>з 8.30 до 17.30</w:t>
            </w:r>
          </w:p>
          <w:p w:rsidR="00A105C7" w:rsidRPr="00C02AE4" w:rsidRDefault="00A105C7" w:rsidP="00C421BC">
            <w:pPr>
              <w:widowControl w:val="0"/>
              <w:suppressAutoHyphens/>
              <w:rPr>
                <w:lang w:eastAsia="ar-SA"/>
              </w:rPr>
            </w:pPr>
            <w:r w:rsidRPr="00C02AE4">
              <w:rPr>
                <w:lang w:eastAsia="ar-SA"/>
              </w:rPr>
              <w:t>з 8.30 до 17.30</w:t>
            </w:r>
          </w:p>
          <w:p w:rsidR="00A105C7" w:rsidRPr="00C02AE4" w:rsidRDefault="00A105C7" w:rsidP="00C421BC">
            <w:pPr>
              <w:widowControl w:val="0"/>
              <w:suppressAutoHyphens/>
              <w:ind w:right="119"/>
              <w:jc w:val="both"/>
              <w:rPr>
                <w:lang w:eastAsia="ar-SA"/>
              </w:rPr>
            </w:pPr>
            <w:r w:rsidRPr="00C02AE4">
              <w:rPr>
                <w:lang w:eastAsia="ar-SA"/>
              </w:rPr>
              <w:t>з 8.30 до 17.30</w:t>
            </w:r>
          </w:p>
          <w:p w:rsidR="00A105C7" w:rsidRPr="00C02AE4" w:rsidRDefault="00A105C7" w:rsidP="00C421BC">
            <w:pPr>
              <w:widowControl w:val="0"/>
              <w:suppressAutoHyphens/>
              <w:rPr>
                <w:lang w:eastAsia="ar-SA"/>
              </w:rPr>
            </w:pPr>
            <w:r w:rsidRPr="00C02AE4">
              <w:rPr>
                <w:lang w:eastAsia="ar-SA"/>
              </w:rPr>
              <w:t>з 8.30 до 16.15</w:t>
            </w:r>
          </w:p>
        </w:tc>
      </w:tr>
      <w:tr w:rsidR="00A105C7" w:rsidRPr="00C02AE4" w:rsidTr="00C421BC">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rPr>
                <w:lang w:val="en-US"/>
              </w:rPr>
            </w:pPr>
            <w:r w:rsidRPr="00C02AE4">
              <w:rPr>
                <w:lang w:val="en-US"/>
              </w:rPr>
              <w:t>3</w:t>
            </w:r>
          </w:p>
        </w:tc>
        <w:tc>
          <w:tcPr>
            <w:tcW w:w="2888" w:type="dxa"/>
            <w:tcBorders>
              <w:top w:val="outset" w:sz="6"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rPr>
                <w:lang w:eastAsia="ar-SA"/>
              </w:rPr>
            </w:pPr>
            <w:r w:rsidRPr="00C02AE4">
              <w:rPr>
                <w:lang w:eastAsia="ar-SA"/>
              </w:rPr>
              <w:t xml:space="preserve">Телефон / факс, електронна  адреса, офіційний веб-сайт </w:t>
            </w:r>
          </w:p>
        </w:tc>
        <w:tc>
          <w:tcPr>
            <w:tcW w:w="6253" w:type="dxa"/>
            <w:gridSpan w:val="2"/>
            <w:tcBorders>
              <w:top w:val="single" w:sz="4"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rPr>
                <w:lang w:eastAsia="ar-SA"/>
              </w:rPr>
            </w:pPr>
            <w:r w:rsidRPr="00C02AE4">
              <w:rPr>
                <w:lang w:eastAsia="ar-SA"/>
              </w:rPr>
              <w:t xml:space="preserve">(03241) 51-271 </w:t>
            </w:r>
          </w:p>
          <w:p w:rsidR="00A105C7" w:rsidRPr="00C02AE4" w:rsidRDefault="00A105C7" w:rsidP="00C421BC">
            <w:pPr>
              <w:widowControl w:val="0"/>
              <w:suppressAutoHyphens/>
              <w:rPr>
                <w:lang w:eastAsia="ar-SA"/>
              </w:rPr>
            </w:pPr>
            <w:r w:rsidRPr="00C02AE4">
              <w:rPr>
                <w:lang w:eastAsia="ar-SA"/>
              </w:rPr>
              <w:t xml:space="preserve">Електронна адреса: </w:t>
            </w:r>
            <w:hyperlink r:id="rId8">
              <w:r w:rsidRPr="00C02AE4">
                <w:rPr>
                  <w:lang w:eastAsia="ar-SA"/>
                </w:rPr>
                <w:t>aparat@mykolaivmr.gov.ua</w:t>
              </w:r>
            </w:hyperlink>
          </w:p>
          <w:p w:rsidR="00A105C7" w:rsidRPr="00C02AE4" w:rsidRDefault="00A105C7" w:rsidP="00C421BC">
            <w:pPr>
              <w:widowControl w:val="0"/>
              <w:suppressAutoHyphens/>
              <w:rPr>
                <w:lang w:eastAsia="ar-SA"/>
              </w:rPr>
            </w:pPr>
            <w:r w:rsidRPr="00C02AE4">
              <w:rPr>
                <w:lang w:eastAsia="ar-SA"/>
              </w:rPr>
              <w:t xml:space="preserve">Веб-сайт: </w:t>
            </w:r>
            <w:r w:rsidRPr="00C02AE4">
              <w:rPr>
                <w:lang w:val="en-US" w:eastAsia="ar-SA"/>
              </w:rPr>
              <w:t>www</w:t>
            </w:r>
            <w:r w:rsidRPr="00C02AE4">
              <w:rPr>
                <w:lang w:eastAsia="ar-SA"/>
              </w:rPr>
              <w:t>. https://mykolaivmr.gov.ua/</w:t>
            </w:r>
          </w:p>
        </w:tc>
      </w:tr>
      <w:tr w:rsidR="00A105C7" w:rsidRPr="00C02AE4" w:rsidTr="00C421BC">
        <w:tc>
          <w:tcPr>
            <w:tcW w:w="9638" w:type="dxa"/>
            <w:gridSpan w:val="4"/>
            <w:tcBorders>
              <w:top w:val="single" w:sz="6" w:space="0" w:color="000000"/>
              <w:left w:val="single" w:sz="6" w:space="0" w:color="000000"/>
              <w:bottom w:val="single" w:sz="6" w:space="0" w:color="000000"/>
              <w:right w:val="single" w:sz="6" w:space="0" w:color="000000"/>
            </w:tcBorders>
          </w:tcPr>
          <w:p w:rsidR="00A105C7" w:rsidRPr="00634570" w:rsidRDefault="00A105C7" w:rsidP="00C421BC">
            <w:pPr>
              <w:widowControl w:val="0"/>
              <w:ind w:left="113" w:right="113"/>
              <w:jc w:val="center"/>
            </w:pPr>
            <w:r w:rsidRPr="00C02AE4">
              <w:rPr>
                <w:b/>
                <w:bCs/>
              </w:rPr>
              <w:t xml:space="preserve">Нормативні акти, якими регламентується надання </w:t>
            </w:r>
            <w:proofErr w:type="gramStart"/>
            <w:r w:rsidRPr="00C02AE4">
              <w:rPr>
                <w:b/>
                <w:bCs/>
              </w:rPr>
              <w:t>адм</w:t>
            </w:r>
            <w:proofErr w:type="gramEnd"/>
            <w:r w:rsidRPr="00C02AE4">
              <w:rPr>
                <w:b/>
                <w:bCs/>
              </w:rPr>
              <w:t>іністративної послуги</w:t>
            </w:r>
          </w:p>
        </w:tc>
      </w:tr>
      <w:tr w:rsidR="00A105C7" w:rsidRPr="00C02AE4" w:rsidTr="00C421BC">
        <w:trPr>
          <w:trHeight w:val="507"/>
        </w:trPr>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rPr>
                <w:lang w:val="en-US"/>
              </w:rPr>
            </w:pPr>
            <w:r w:rsidRPr="00C02AE4">
              <w:rPr>
                <w:lang w:val="en-US"/>
              </w:rPr>
              <w:t>4</w:t>
            </w:r>
          </w:p>
        </w:tc>
        <w:tc>
          <w:tcPr>
            <w:tcW w:w="2888"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right="113"/>
              <w:rPr>
                <w:lang w:val="en-US"/>
              </w:rPr>
            </w:pPr>
            <w:r w:rsidRPr="00C02AE4">
              <w:rPr>
                <w:lang w:val="en-US"/>
              </w:rPr>
              <w:t>Закони України</w:t>
            </w:r>
          </w:p>
        </w:tc>
        <w:tc>
          <w:tcPr>
            <w:tcW w:w="6253" w:type="dxa"/>
            <w:gridSpan w:val="2"/>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suppressAutoHyphens/>
              <w:jc w:val="both"/>
              <w:rPr>
                <w:lang w:eastAsia="ar-SA"/>
              </w:rPr>
            </w:pPr>
            <w:r w:rsidRPr="00C02AE4">
              <w:rPr>
                <w:lang w:eastAsia="ar-SA"/>
              </w:rPr>
              <w:t xml:space="preserve">  Житловий кодекс України від 30 червня 1983 року № 5464-X, Закону України </w:t>
            </w:r>
            <w:r>
              <w:rPr>
                <w:lang w:eastAsia="ar-SA"/>
              </w:rPr>
              <w:t>«</w:t>
            </w:r>
            <w:r w:rsidRPr="00C02AE4">
              <w:rPr>
                <w:lang w:eastAsia="ar-SA"/>
              </w:rPr>
              <w:t>Про забезпечення прав і сво</w:t>
            </w:r>
            <w:r>
              <w:rPr>
                <w:lang w:eastAsia="ar-SA"/>
              </w:rPr>
              <w:t>бод внутрішньо переміщених осіб»</w:t>
            </w:r>
            <w:r w:rsidRPr="00C02AE4">
              <w:rPr>
                <w:lang w:eastAsia="ar-SA"/>
              </w:rPr>
              <w:t xml:space="preserve"> від 20 жовтня 2014 року № 1706-VII (далі – </w:t>
            </w:r>
            <w:r>
              <w:rPr>
                <w:lang w:eastAsia="ar-SA"/>
              </w:rPr>
              <w:t>«</w:t>
            </w:r>
            <w:r w:rsidRPr="00C02AE4">
              <w:rPr>
                <w:bCs/>
                <w:lang w:eastAsia="ar-SA"/>
              </w:rPr>
              <w:t>Закон про ВПО</w:t>
            </w:r>
            <w:r>
              <w:rPr>
                <w:bCs/>
                <w:lang w:eastAsia="ar-SA"/>
              </w:rPr>
              <w:t>»</w:t>
            </w:r>
            <w:r w:rsidRPr="00C02AE4">
              <w:rPr>
                <w:lang w:eastAsia="ar-SA"/>
              </w:rPr>
              <w:t xml:space="preserve">), Закон України </w:t>
            </w:r>
            <w:r>
              <w:rPr>
                <w:lang w:eastAsia="ar-SA"/>
              </w:rPr>
              <w:t>«</w:t>
            </w:r>
            <w:r w:rsidRPr="00C02AE4">
              <w:rPr>
                <w:lang w:eastAsia="ar-SA"/>
              </w:rPr>
              <w:t>Про місцеве самоврядування</w:t>
            </w:r>
            <w:r>
              <w:rPr>
                <w:lang w:eastAsia="ar-SA"/>
              </w:rPr>
              <w:t>»</w:t>
            </w:r>
            <w:r w:rsidRPr="00C02AE4">
              <w:rPr>
                <w:lang w:eastAsia="ar-SA"/>
              </w:rPr>
              <w:t xml:space="preserve"> </w:t>
            </w:r>
            <w:proofErr w:type="gramStart"/>
            <w:r w:rsidRPr="00C02AE4">
              <w:rPr>
                <w:lang w:eastAsia="ar-SA"/>
              </w:rPr>
              <w:t>в</w:t>
            </w:r>
            <w:proofErr w:type="gramEnd"/>
            <w:r w:rsidRPr="00C02AE4">
              <w:rPr>
                <w:lang w:eastAsia="ar-SA"/>
              </w:rPr>
              <w:t>ід 21 травня 1997 року № 280/97-ВР</w:t>
            </w:r>
          </w:p>
        </w:tc>
      </w:tr>
      <w:tr w:rsidR="00A105C7" w:rsidRPr="00C02AE4" w:rsidTr="00C421BC">
        <w:trPr>
          <w:trHeight w:val="507"/>
        </w:trPr>
        <w:tc>
          <w:tcPr>
            <w:tcW w:w="497" w:type="dxa"/>
            <w:tcBorders>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rPr>
                <w:lang w:val="en-US"/>
              </w:rPr>
            </w:pPr>
            <w:r w:rsidRPr="00C02AE4">
              <w:rPr>
                <w:lang w:val="en-US"/>
              </w:rPr>
              <w:t>5</w:t>
            </w:r>
          </w:p>
        </w:tc>
        <w:tc>
          <w:tcPr>
            <w:tcW w:w="2888" w:type="dxa"/>
            <w:tcBorders>
              <w:left w:val="single" w:sz="6" w:space="0" w:color="000000"/>
              <w:bottom w:val="single" w:sz="6" w:space="0" w:color="000000"/>
              <w:right w:val="single" w:sz="6" w:space="0" w:color="000000"/>
            </w:tcBorders>
          </w:tcPr>
          <w:p w:rsidR="00A105C7" w:rsidRPr="00C02AE4" w:rsidRDefault="00A105C7" w:rsidP="00C421BC">
            <w:pPr>
              <w:widowControl w:val="0"/>
              <w:ind w:right="113"/>
              <w:jc w:val="both"/>
            </w:pPr>
            <w:r w:rsidRPr="00C02AE4">
              <w:t>Акти Кабінету Міні</w:t>
            </w:r>
            <w:proofErr w:type="gramStart"/>
            <w:r w:rsidRPr="00C02AE4">
              <w:t>стр</w:t>
            </w:r>
            <w:proofErr w:type="gramEnd"/>
            <w:r w:rsidRPr="00C02AE4">
              <w:t>ів України</w:t>
            </w:r>
          </w:p>
        </w:tc>
        <w:tc>
          <w:tcPr>
            <w:tcW w:w="6253" w:type="dxa"/>
            <w:gridSpan w:val="2"/>
            <w:tcBorders>
              <w:left w:val="single" w:sz="6" w:space="0" w:color="000000"/>
              <w:bottom w:val="single" w:sz="6" w:space="0" w:color="000000"/>
              <w:right w:val="single" w:sz="6" w:space="0" w:color="000000"/>
            </w:tcBorders>
          </w:tcPr>
          <w:p w:rsidR="00A105C7" w:rsidRPr="00C02AE4" w:rsidRDefault="00A105C7" w:rsidP="00C421BC">
            <w:pPr>
              <w:widowControl w:val="0"/>
              <w:suppressAutoHyphens/>
              <w:jc w:val="both"/>
              <w:rPr>
                <w:lang w:eastAsia="ar-SA"/>
              </w:rPr>
            </w:pPr>
            <w:r w:rsidRPr="00C02AE4">
              <w:rPr>
                <w:color w:val="333333"/>
                <w:shd w:val="clear" w:color="auto" w:fill="FFFFFF"/>
                <w:lang w:eastAsia="ar-SA"/>
              </w:rPr>
              <w:t xml:space="preserve"> Постанова Кабінету Міні</w:t>
            </w:r>
            <w:proofErr w:type="gramStart"/>
            <w:r w:rsidRPr="00C02AE4">
              <w:rPr>
                <w:color w:val="333333"/>
                <w:shd w:val="clear" w:color="auto" w:fill="FFFFFF"/>
                <w:lang w:eastAsia="ar-SA"/>
              </w:rPr>
              <w:t>стр</w:t>
            </w:r>
            <w:proofErr w:type="gramEnd"/>
            <w:r w:rsidRPr="00C02AE4">
              <w:rPr>
                <w:color w:val="333333"/>
                <w:shd w:val="clear" w:color="auto" w:fill="FFFFFF"/>
                <w:lang w:eastAsia="ar-SA"/>
              </w:rPr>
              <w:t>ів України від 29.04.2022 № 495 «Деякі заходи з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p>
        </w:tc>
      </w:tr>
      <w:tr w:rsidR="00A105C7" w:rsidRPr="00C02AE4" w:rsidTr="00C421BC">
        <w:trPr>
          <w:trHeight w:val="499"/>
        </w:trPr>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pPr>
            <w:r w:rsidRPr="00C02AE4">
              <w:t>6</w:t>
            </w:r>
          </w:p>
        </w:tc>
        <w:tc>
          <w:tcPr>
            <w:tcW w:w="2888"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right="113"/>
              <w:jc w:val="both"/>
            </w:pPr>
            <w:r w:rsidRPr="00C02AE4">
              <w:t>Акти центральних органів виконавчої влади</w:t>
            </w:r>
          </w:p>
        </w:tc>
        <w:tc>
          <w:tcPr>
            <w:tcW w:w="6253" w:type="dxa"/>
            <w:gridSpan w:val="2"/>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suppressAutoHyphens/>
              <w:rPr>
                <w:lang w:eastAsia="ar-SA"/>
              </w:rPr>
            </w:pPr>
            <w:r w:rsidRPr="00C02AE4">
              <w:rPr>
                <w:color w:val="333333"/>
                <w:shd w:val="clear" w:color="auto" w:fill="FFFFFF"/>
                <w:lang w:eastAsia="ar-SA"/>
              </w:rPr>
              <w:t xml:space="preserve"> </w:t>
            </w:r>
            <w:proofErr w:type="gramStart"/>
            <w:r w:rsidRPr="00C02AE4">
              <w:rPr>
                <w:color w:val="333333"/>
                <w:shd w:val="clear" w:color="auto" w:fill="FFFFFF"/>
                <w:lang w:eastAsia="ar-SA"/>
              </w:rPr>
              <w:t>Р</w:t>
            </w:r>
            <w:proofErr w:type="gramEnd"/>
            <w:r w:rsidRPr="00C02AE4">
              <w:rPr>
                <w:color w:val="333333"/>
                <w:shd w:val="clear" w:color="auto" w:fill="FFFFFF"/>
                <w:lang w:eastAsia="ar-SA"/>
              </w:rPr>
              <w:t>ішення виконавчого комітету Миколаївської міської ради від</w:t>
            </w:r>
            <w:r>
              <w:rPr>
                <w:color w:val="333333"/>
                <w:shd w:val="clear" w:color="auto" w:fill="FFFFFF"/>
                <w:lang w:eastAsia="ar-SA"/>
              </w:rPr>
              <w:t xml:space="preserve"> </w:t>
            </w:r>
            <w:r w:rsidRPr="00C02AE4">
              <w:rPr>
                <w:color w:val="333333"/>
                <w:shd w:val="clear" w:color="auto" w:fill="FFFFFF"/>
                <w:lang w:eastAsia="ar-SA"/>
              </w:rPr>
              <w:t>14.05.2024</w:t>
            </w:r>
            <w:r>
              <w:rPr>
                <w:color w:val="333333"/>
                <w:shd w:val="clear" w:color="auto" w:fill="FFFFFF"/>
                <w:lang w:eastAsia="ar-SA"/>
              </w:rPr>
              <w:t xml:space="preserve"> </w:t>
            </w:r>
            <w:r w:rsidRPr="00C02AE4">
              <w:rPr>
                <w:color w:val="333333"/>
                <w:shd w:val="clear" w:color="auto" w:fill="FFFFFF"/>
                <w:lang w:eastAsia="ar-SA"/>
              </w:rPr>
              <w:t>№112</w:t>
            </w:r>
          </w:p>
        </w:tc>
      </w:tr>
      <w:tr w:rsidR="00A105C7" w:rsidRPr="00C02AE4" w:rsidTr="00C421BC">
        <w:tc>
          <w:tcPr>
            <w:tcW w:w="9638" w:type="dxa"/>
            <w:gridSpan w:val="4"/>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rPr>
                <w:lang w:val="en-US"/>
              </w:rPr>
            </w:pPr>
            <w:r w:rsidRPr="00C02AE4">
              <w:rPr>
                <w:b/>
                <w:bCs/>
                <w:lang w:val="en-US"/>
              </w:rPr>
              <w:t>Умови отримання адміністративної послуги</w:t>
            </w:r>
          </w:p>
        </w:tc>
      </w:tr>
      <w:tr w:rsidR="00A105C7" w:rsidRPr="00C02AE4" w:rsidTr="00C421BC">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pPr>
            <w:r w:rsidRPr="00C02AE4">
              <w:t>6</w:t>
            </w:r>
          </w:p>
        </w:tc>
        <w:tc>
          <w:tcPr>
            <w:tcW w:w="2888" w:type="dxa"/>
            <w:tcBorders>
              <w:top w:val="outset" w:sz="6"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jc w:val="both"/>
              <w:rPr>
                <w:lang w:eastAsia="ar-SA"/>
              </w:rPr>
            </w:pPr>
            <w:proofErr w:type="gramStart"/>
            <w:r w:rsidRPr="00C02AE4">
              <w:rPr>
                <w:lang w:eastAsia="ar-SA"/>
              </w:rPr>
              <w:t>П</w:t>
            </w:r>
            <w:proofErr w:type="gramEnd"/>
            <w:r w:rsidRPr="00C02AE4">
              <w:rPr>
                <w:lang w:eastAsia="ar-SA"/>
              </w:rPr>
              <w:t xml:space="preserve">ідстава для отримання </w:t>
            </w:r>
          </w:p>
        </w:tc>
        <w:tc>
          <w:tcPr>
            <w:tcW w:w="6253" w:type="dxa"/>
            <w:gridSpan w:val="2"/>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shd w:val="clear" w:color="auto" w:fill="FFFFFF"/>
              <w:tabs>
                <w:tab w:val="center" w:pos="4677"/>
                <w:tab w:val="right" w:pos="9355"/>
              </w:tabs>
              <w:ind w:right="113"/>
              <w:jc w:val="both"/>
              <w:textAlignment w:val="baseline"/>
              <w:rPr>
                <w:lang w:eastAsia="uk-UA"/>
              </w:rPr>
            </w:pPr>
            <w:r w:rsidRPr="00C02AE4">
              <w:rPr>
                <w:lang w:val="en-US"/>
              </w:rPr>
              <w:t>З</w:t>
            </w:r>
            <w:r w:rsidRPr="00C02AE4">
              <w:t>вернення громадянина або його законного представника</w:t>
            </w:r>
          </w:p>
        </w:tc>
      </w:tr>
      <w:tr w:rsidR="00A105C7" w:rsidRPr="00C02AE4" w:rsidTr="00C421BC">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pPr>
            <w:r w:rsidRPr="00C02AE4">
              <w:t>7</w:t>
            </w:r>
          </w:p>
        </w:tc>
        <w:tc>
          <w:tcPr>
            <w:tcW w:w="2888" w:type="dxa"/>
            <w:tcBorders>
              <w:top w:val="outset" w:sz="6"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rPr>
                <w:lang w:eastAsia="ar-SA"/>
              </w:rPr>
            </w:pPr>
            <w:r w:rsidRPr="00C02AE4">
              <w:t>Перелік необхідних документі</w:t>
            </w:r>
            <w:proofErr w:type="gramStart"/>
            <w:r w:rsidRPr="00C02AE4">
              <w:t>в</w:t>
            </w:r>
            <w:proofErr w:type="gramEnd"/>
          </w:p>
        </w:tc>
        <w:tc>
          <w:tcPr>
            <w:tcW w:w="6253" w:type="dxa"/>
            <w:gridSpan w:val="2"/>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suppressLineNumbers/>
              <w:suppressAutoHyphens/>
              <w:rPr>
                <w:lang w:eastAsia="ar-SA"/>
              </w:rPr>
            </w:pPr>
            <w:r w:rsidRPr="00C02AE4">
              <w:rPr>
                <w:shd w:val="clear" w:color="auto" w:fill="FFFFFF"/>
                <w:lang w:eastAsia="ar-SA"/>
              </w:rPr>
              <w:t>1.</w:t>
            </w:r>
            <w:r>
              <w:rPr>
                <w:shd w:val="clear" w:color="auto" w:fill="FFFFFF"/>
                <w:lang w:eastAsia="ar-SA"/>
              </w:rPr>
              <w:t xml:space="preserve"> </w:t>
            </w:r>
            <w:r w:rsidRPr="00C02AE4">
              <w:rPr>
                <w:shd w:val="clear" w:color="auto" w:fill="FFFFFF"/>
                <w:lang w:eastAsia="ar-SA"/>
              </w:rPr>
              <w:t xml:space="preserve">Заява про взяття на </w:t>
            </w:r>
            <w:proofErr w:type="gramStart"/>
            <w:r w:rsidRPr="00C02AE4">
              <w:rPr>
                <w:shd w:val="clear" w:color="auto" w:fill="FFFFFF"/>
                <w:lang w:eastAsia="ar-SA"/>
              </w:rPr>
              <w:t>обл</w:t>
            </w:r>
            <w:proofErr w:type="gramEnd"/>
            <w:r w:rsidRPr="00C02AE4">
              <w:rPr>
                <w:shd w:val="clear" w:color="auto" w:fill="FFFFFF"/>
                <w:lang w:eastAsia="ar-SA"/>
              </w:rPr>
              <w:t>ік громадян, що потребують надання житлового приміщення для тимчасового проживання з фонду житла.</w:t>
            </w:r>
          </w:p>
          <w:p w:rsidR="00A105C7" w:rsidRPr="00C02AE4" w:rsidRDefault="00A105C7" w:rsidP="00C421BC">
            <w:pPr>
              <w:widowControl w:val="0"/>
              <w:suppressLineNumbers/>
              <w:suppressAutoHyphens/>
              <w:rPr>
                <w:lang w:eastAsia="ar-SA"/>
              </w:rPr>
            </w:pPr>
            <w:r w:rsidRPr="00C02AE4">
              <w:rPr>
                <w:lang w:eastAsia="ar-SA"/>
              </w:rPr>
              <w:t xml:space="preserve">2. Копії документів, що посвідчують особу та </w:t>
            </w:r>
            <w:proofErr w:type="gramStart"/>
            <w:r w:rsidRPr="00C02AE4">
              <w:rPr>
                <w:lang w:eastAsia="ar-SA"/>
              </w:rPr>
              <w:t>п</w:t>
            </w:r>
            <w:proofErr w:type="gramEnd"/>
            <w:r w:rsidRPr="00C02AE4">
              <w:rPr>
                <w:lang w:eastAsia="ar-SA"/>
              </w:rPr>
              <w:t>ідтверджують громадянство України.</w:t>
            </w:r>
          </w:p>
          <w:p w:rsidR="00A105C7" w:rsidRPr="00C02AE4" w:rsidRDefault="00A105C7" w:rsidP="00C421BC">
            <w:pPr>
              <w:widowControl w:val="0"/>
              <w:suppressAutoHyphens/>
              <w:spacing w:before="280" w:after="280"/>
              <w:rPr>
                <w:lang w:eastAsia="ar-SA"/>
              </w:rPr>
            </w:pPr>
            <w:r w:rsidRPr="00C02AE4">
              <w:rPr>
                <w:lang w:eastAsia="ar-SA"/>
              </w:rPr>
              <w:t>У разі подання заяви уповноваженим представником внутрішньо переміщеної особи пред’являються документи, що посвідчують особу представника, та копі</w:t>
            </w:r>
            <w:proofErr w:type="gramStart"/>
            <w:r w:rsidRPr="00C02AE4">
              <w:rPr>
                <w:lang w:eastAsia="ar-SA"/>
              </w:rPr>
              <w:t>я дов</w:t>
            </w:r>
            <w:proofErr w:type="gramEnd"/>
            <w:r w:rsidRPr="00C02AE4">
              <w:rPr>
                <w:lang w:eastAsia="ar-SA"/>
              </w:rPr>
              <w:t>іреності;</w:t>
            </w:r>
          </w:p>
          <w:p w:rsidR="00A105C7" w:rsidRPr="00C02AE4" w:rsidRDefault="00A105C7" w:rsidP="00C421BC">
            <w:pPr>
              <w:widowControl w:val="0"/>
              <w:suppressAutoHyphens/>
              <w:spacing w:before="280" w:after="280"/>
              <w:rPr>
                <w:lang w:eastAsia="ar-SA"/>
              </w:rPr>
            </w:pPr>
            <w:r w:rsidRPr="00C02AE4">
              <w:rPr>
                <w:lang w:eastAsia="ar-SA"/>
              </w:rPr>
              <w:t xml:space="preserve">3. </w:t>
            </w:r>
            <w:r>
              <w:rPr>
                <w:lang w:eastAsia="ar-SA"/>
              </w:rPr>
              <w:t>К</w:t>
            </w:r>
            <w:r w:rsidRPr="00C02AE4">
              <w:rPr>
                <w:lang w:eastAsia="ar-SA"/>
              </w:rPr>
              <w:t xml:space="preserve">опія довідки внутрішньо переміщеної особи про взяття на </w:t>
            </w:r>
            <w:proofErr w:type="gramStart"/>
            <w:r w:rsidRPr="00C02AE4">
              <w:rPr>
                <w:lang w:eastAsia="ar-SA"/>
              </w:rPr>
              <w:t>обл</w:t>
            </w:r>
            <w:proofErr w:type="gramEnd"/>
            <w:r w:rsidRPr="00C02AE4">
              <w:rPr>
                <w:lang w:eastAsia="ar-SA"/>
              </w:rPr>
              <w:t>ік в Єдиній інформаційній базі даних про внутрішньо переміщених осіб та копії відповідних дові</w:t>
            </w:r>
            <w:r>
              <w:rPr>
                <w:lang w:eastAsia="ar-SA"/>
              </w:rPr>
              <w:t>док членів сім’ї (за наявності).</w:t>
            </w:r>
          </w:p>
          <w:p w:rsidR="00A105C7" w:rsidRPr="00C02AE4" w:rsidRDefault="00A105C7" w:rsidP="00C421BC">
            <w:pPr>
              <w:widowControl w:val="0"/>
              <w:suppressAutoHyphens/>
              <w:spacing w:before="280" w:after="280"/>
              <w:jc w:val="both"/>
              <w:rPr>
                <w:lang w:eastAsia="ar-SA"/>
              </w:rPr>
            </w:pPr>
            <w:r w:rsidRPr="00C02AE4">
              <w:rPr>
                <w:lang w:eastAsia="ar-SA"/>
              </w:rPr>
              <w:t xml:space="preserve">4. Копії документів, виданих органами державної реєстрації актів цивільного стану або судом, що </w:t>
            </w:r>
            <w:proofErr w:type="gramStart"/>
            <w:r w:rsidRPr="00C02AE4">
              <w:rPr>
                <w:lang w:eastAsia="ar-SA"/>
              </w:rPr>
              <w:t>п</w:t>
            </w:r>
            <w:proofErr w:type="gramEnd"/>
            <w:r w:rsidRPr="00C02AE4">
              <w:rPr>
                <w:lang w:eastAsia="ar-SA"/>
              </w:rPr>
              <w:t xml:space="preserve">ідтверджують родинні відносини заявника та всіх членів його сім’ї (свідоцтво про народження, свідоцтво про шлюб, посвідчення </w:t>
            </w:r>
            <w:r>
              <w:rPr>
                <w:lang w:eastAsia="ar-SA"/>
              </w:rPr>
              <w:t>опікуна або піклувальника тощо).</w:t>
            </w:r>
          </w:p>
          <w:p w:rsidR="00A105C7" w:rsidRPr="00C02AE4" w:rsidRDefault="00A105C7" w:rsidP="00C421BC">
            <w:pPr>
              <w:widowControl w:val="0"/>
              <w:suppressAutoHyphens/>
              <w:spacing w:before="280" w:after="280"/>
              <w:jc w:val="both"/>
              <w:rPr>
                <w:lang w:eastAsia="ar-SA"/>
              </w:rPr>
            </w:pPr>
            <w:r w:rsidRPr="00C02AE4">
              <w:rPr>
                <w:lang w:eastAsia="ar-SA"/>
              </w:rPr>
              <w:t xml:space="preserve">5. Копія реєстраційного номера </w:t>
            </w:r>
            <w:proofErr w:type="gramStart"/>
            <w:r w:rsidRPr="00C02AE4">
              <w:rPr>
                <w:lang w:eastAsia="ar-SA"/>
              </w:rPr>
              <w:t>обл</w:t>
            </w:r>
            <w:proofErr w:type="gramEnd"/>
            <w:r w:rsidRPr="00C02AE4">
              <w:rPr>
                <w:lang w:eastAsia="ar-SA"/>
              </w:rPr>
              <w:t>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A105C7" w:rsidRPr="00C02AE4" w:rsidRDefault="00A105C7" w:rsidP="00C421BC">
            <w:pPr>
              <w:widowControl w:val="0"/>
              <w:suppressAutoHyphens/>
              <w:spacing w:before="280" w:after="280"/>
              <w:jc w:val="both"/>
              <w:rPr>
                <w:lang w:eastAsia="ar-SA"/>
              </w:rPr>
            </w:pPr>
            <w:r w:rsidRPr="00C02AE4">
              <w:rPr>
                <w:rFonts w:eastAsia="Arial Unicode MS"/>
                <w:lang w:eastAsia="uk-UA" w:bidi="uk-UA"/>
              </w:rPr>
              <w:t>6.</w:t>
            </w:r>
            <w:r>
              <w:rPr>
                <w:rFonts w:eastAsia="Arial Unicode MS"/>
                <w:lang w:eastAsia="uk-UA" w:bidi="uk-UA"/>
              </w:rPr>
              <w:t xml:space="preserve"> </w:t>
            </w:r>
            <w:r w:rsidRPr="00C02AE4">
              <w:rPr>
                <w:rFonts w:eastAsia="Arial Unicode MS"/>
                <w:lang w:eastAsia="uk-UA" w:bidi="uk-UA"/>
              </w:rPr>
              <w:t xml:space="preserve">Копії документів, що </w:t>
            </w:r>
            <w:proofErr w:type="gramStart"/>
            <w:r w:rsidRPr="00C02AE4">
              <w:rPr>
                <w:rFonts w:eastAsia="Arial Unicode MS"/>
                <w:lang w:eastAsia="uk-UA" w:bidi="uk-UA"/>
              </w:rPr>
              <w:t>п</w:t>
            </w:r>
            <w:proofErr w:type="gramEnd"/>
            <w:r w:rsidRPr="00C02AE4">
              <w:rPr>
                <w:rFonts w:eastAsia="Arial Unicode MS"/>
                <w:lang w:eastAsia="uk-UA" w:bidi="uk-UA"/>
              </w:rPr>
              <w:t xml:space="preserve">ідтверджують підстави пріоритетності в наданні внутрішньо переміщеним особам житлових приміщень із фонду. Факт знищення або пошкодження житла, яке призвело до неможливості його використання за призначенням, </w:t>
            </w:r>
            <w:proofErr w:type="gramStart"/>
            <w:r w:rsidRPr="00C02AE4">
              <w:rPr>
                <w:rFonts w:eastAsia="Arial Unicode MS"/>
                <w:lang w:eastAsia="uk-UA" w:bidi="uk-UA"/>
              </w:rPr>
              <w:t>п</w:t>
            </w:r>
            <w:proofErr w:type="gramEnd"/>
            <w:r w:rsidRPr="00C02AE4">
              <w:rPr>
                <w:rFonts w:eastAsia="Arial Unicode MS"/>
                <w:lang w:eastAsia="uk-UA" w:bidi="uk-UA"/>
              </w:rPr>
              <w:t xml:space="preserve">ідтверджується особистою заявою заявника та членів його сім’ї. </w:t>
            </w:r>
          </w:p>
        </w:tc>
      </w:tr>
      <w:tr w:rsidR="00A105C7" w:rsidRPr="00C02AE4" w:rsidTr="00C421BC">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pPr>
            <w:r w:rsidRPr="00C02AE4">
              <w:t>8</w:t>
            </w:r>
          </w:p>
        </w:tc>
        <w:tc>
          <w:tcPr>
            <w:tcW w:w="2888" w:type="dxa"/>
            <w:tcBorders>
              <w:top w:val="outset" w:sz="6"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jc w:val="both"/>
              <w:rPr>
                <w:lang w:eastAsia="ar-SA"/>
              </w:rPr>
            </w:pPr>
            <w:r w:rsidRPr="00C02AE4">
              <w:rPr>
                <w:lang w:eastAsia="ar-SA"/>
              </w:rPr>
              <w:t>Спосіб подання документі</w:t>
            </w:r>
            <w:proofErr w:type="gramStart"/>
            <w:r w:rsidRPr="00C02AE4">
              <w:rPr>
                <w:lang w:eastAsia="ar-SA"/>
              </w:rPr>
              <w:t>в</w:t>
            </w:r>
            <w:proofErr w:type="gramEnd"/>
            <w:r w:rsidRPr="00C02AE4">
              <w:rPr>
                <w:lang w:eastAsia="ar-SA"/>
              </w:rPr>
              <w:t xml:space="preserve"> </w:t>
            </w:r>
          </w:p>
        </w:tc>
        <w:tc>
          <w:tcPr>
            <w:tcW w:w="6253" w:type="dxa"/>
            <w:gridSpan w:val="2"/>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shd w:val="clear" w:color="auto" w:fill="FFFFFF"/>
              <w:tabs>
                <w:tab w:val="center" w:pos="4677"/>
                <w:tab w:val="right" w:pos="9355"/>
              </w:tabs>
              <w:ind w:right="113"/>
              <w:jc w:val="both"/>
              <w:textAlignment w:val="baseline"/>
              <w:rPr>
                <w:lang w:eastAsia="uk-UA"/>
              </w:rPr>
            </w:pPr>
            <w:r w:rsidRPr="00C02AE4">
              <w:rPr>
                <w:lang w:eastAsia="uk-UA"/>
              </w:rPr>
              <w:t xml:space="preserve">Заява та документи, необхідні для отримання подання, подаються заявником особисто або уповноваженою ним особою у паперовій формі до центру надання </w:t>
            </w:r>
            <w:proofErr w:type="gramStart"/>
            <w:r w:rsidRPr="00C02AE4">
              <w:rPr>
                <w:lang w:eastAsia="uk-UA"/>
              </w:rPr>
              <w:t>адм</w:t>
            </w:r>
            <w:proofErr w:type="gramEnd"/>
            <w:r w:rsidRPr="00C02AE4">
              <w:rPr>
                <w:lang w:eastAsia="uk-UA"/>
              </w:rPr>
              <w:t>іністративних послуг міської ради</w:t>
            </w:r>
          </w:p>
          <w:p w:rsidR="00A105C7" w:rsidRPr="00C02AE4" w:rsidRDefault="00A105C7" w:rsidP="00C421BC">
            <w:pPr>
              <w:widowControl w:val="0"/>
              <w:shd w:val="clear" w:color="auto" w:fill="FFFFFF"/>
              <w:tabs>
                <w:tab w:val="center" w:pos="4677"/>
                <w:tab w:val="right" w:pos="9355"/>
              </w:tabs>
              <w:ind w:right="113"/>
              <w:jc w:val="both"/>
              <w:textAlignment w:val="baseline"/>
              <w:rPr>
                <w:lang w:eastAsia="uk-UA"/>
              </w:rPr>
            </w:pPr>
          </w:p>
        </w:tc>
      </w:tr>
      <w:tr w:rsidR="00A105C7" w:rsidRPr="00C02AE4" w:rsidTr="00C421BC">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pPr>
            <w:r w:rsidRPr="00C02AE4">
              <w:t>9</w:t>
            </w:r>
          </w:p>
        </w:tc>
        <w:tc>
          <w:tcPr>
            <w:tcW w:w="2888" w:type="dxa"/>
            <w:tcBorders>
              <w:top w:val="outset" w:sz="6"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rPr>
                <w:lang w:eastAsia="ar-SA"/>
              </w:rPr>
            </w:pPr>
            <w:r w:rsidRPr="00C02AE4">
              <w:rPr>
                <w:lang w:eastAsia="ar-SA"/>
              </w:rPr>
              <w:t xml:space="preserve">Платність (безоплатність) надання </w:t>
            </w:r>
          </w:p>
        </w:tc>
        <w:tc>
          <w:tcPr>
            <w:tcW w:w="6253" w:type="dxa"/>
            <w:gridSpan w:val="2"/>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right="113"/>
              <w:jc w:val="both"/>
              <w:rPr>
                <w:lang w:val="en-US"/>
              </w:rPr>
            </w:pPr>
            <w:proofErr w:type="gramStart"/>
            <w:r w:rsidRPr="00C02AE4">
              <w:t>Адм</w:t>
            </w:r>
            <w:proofErr w:type="gramEnd"/>
            <w:r w:rsidRPr="00C02AE4">
              <w:t>іністративна послуга надається б</w:t>
            </w:r>
            <w:r w:rsidRPr="00C02AE4">
              <w:rPr>
                <w:lang w:val="en-US"/>
              </w:rPr>
              <w:t>езоплатно</w:t>
            </w:r>
          </w:p>
        </w:tc>
      </w:tr>
      <w:tr w:rsidR="00A105C7" w:rsidRPr="00C02AE4" w:rsidTr="00C421BC">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rPr>
                <w:lang w:val="en-US"/>
              </w:rPr>
            </w:pPr>
            <w:r w:rsidRPr="00C02AE4">
              <w:rPr>
                <w:lang w:val="en-US"/>
              </w:rPr>
              <w:t>1</w:t>
            </w:r>
            <w:r w:rsidRPr="00C02AE4">
              <w:t>0</w:t>
            </w:r>
          </w:p>
        </w:tc>
        <w:tc>
          <w:tcPr>
            <w:tcW w:w="2888" w:type="dxa"/>
            <w:tcBorders>
              <w:top w:val="outset" w:sz="6"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rPr>
                <w:lang w:eastAsia="ar-SA"/>
              </w:rPr>
            </w:pPr>
            <w:r w:rsidRPr="00C02AE4">
              <w:rPr>
                <w:lang w:eastAsia="ar-SA"/>
              </w:rPr>
              <w:t xml:space="preserve">Строк надання </w:t>
            </w:r>
          </w:p>
        </w:tc>
        <w:tc>
          <w:tcPr>
            <w:tcW w:w="6253" w:type="dxa"/>
            <w:gridSpan w:val="2"/>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right="113"/>
              <w:jc w:val="both"/>
            </w:pPr>
            <w:r w:rsidRPr="00C02AE4">
              <w:rPr>
                <w:color w:val="111111"/>
              </w:rPr>
              <w:t>Протягом 10 днів</w:t>
            </w:r>
            <w:r w:rsidRPr="00C02AE4">
              <w:rPr>
                <w:color w:val="FF0000"/>
              </w:rPr>
              <w:t xml:space="preserve"> </w:t>
            </w:r>
            <w:r w:rsidRPr="00C02AE4">
              <w:t>з дня подання повного пакету документі</w:t>
            </w:r>
            <w:proofErr w:type="gramStart"/>
            <w:r w:rsidRPr="00C02AE4">
              <w:t>в</w:t>
            </w:r>
            <w:proofErr w:type="gramEnd"/>
            <w:r w:rsidRPr="00C02AE4">
              <w:t xml:space="preserve"> </w:t>
            </w:r>
          </w:p>
        </w:tc>
      </w:tr>
      <w:tr w:rsidR="00A105C7" w:rsidRPr="00C02AE4" w:rsidTr="00C421BC">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rPr>
                <w:lang w:val="en-US"/>
              </w:rPr>
            </w:pPr>
            <w:r w:rsidRPr="00C02AE4">
              <w:rPr>
                <w:lang w:val="en-US"/>
              </w:rPr>
              <w:t>1</w:t>
            </w:r>
            <w:r w:rsidRPr="00C02AE4">
              <w:t>1</w:t>
            </w:r>
          </w:p>
        </w:tc>
        <w:tc>
          <w:tcPr>
            <w:tcW w:w="2888" w:type="dxa"/>
            <w:tcBorders>
              <w:top w:val="outset" w:sz="6"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rPr>
                <w:lang w:eastAsia="ar-SA"/>
              </w:rPr>
            </w:pPr>
            <w:r w:rsidRPr="00C02AE4">
              <w:rPr>
                <w:lang w:eastAsia="ar-SA"/>
              </w:rPr>
              <w:t xml:space="preserve">Перелік </w:t>
            </w:r>
            <w:proofErr w:type="gramStart"/>
            <w:r w:rsidRPr="00C02AE4">
              <w:rPr>
                <w:lang w:eastAsia="ar-SA"/>
              </w:rPr>
              <w:t>п</w:t>
            </w:r>
            <w:proofErr w:type="gramEnd"/>
            <w:r w:rsidRPr="00C02AE4">
              <w:rPr>
                <w:lang w:eastAsia="ar-SA"/>
              </w:rPr>
              <w:t xml:space="preserve">ідстав для відмови у наданні </w:t>
            </w:r>
          </w:p>
        </w:tc>
        <w:tc>
          <w:tcPr>
            <w:tcW w:w="6253" w:type="dxa"/>
            <w:gridSpan w:val="2"/>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suppressAutoHyphens/>
              <w:spacing w:before="280" w:after="280"/>
              <w:jc w:val="both"/>
              <w:rPr>
                <w:lang w:eastAsia="ar-SA"/>
              </w:rPr>
            </w:pPr>
            <w:r w:rsidRPr="00C02AE4">
              <w:rPr>
                <w:lang w:eastAsia="ar-SA"/>
              </w:rPr>
              <w:t>Неподання необхідного пакета документів</w:t>
            </w:r>
            <w:proofErr w:type="gramStart"/>
            <w:r w:rsidRPr="00C02AE4">
              <w:rPr>
                <w:lang w:eastAsia="ar-SA"/>
              </w:rPr>
              <w:t>,(</w:t>
            </w:r>
            <w:proofErr w:type="gramEnd"/>
            <w:r w:rsidRPr="00C02AE4">
              <w:rPr>
                <w:lang w:eastAsia="ar-SA"/>
              </w:rPr>
              <w:t>крім випадків, коли такі документи були знищені або пошкоджені, що підтверджується відповідною заявою громадянина);</w:t>
            </w:r>
            <w:bookmarkStart w:id="2" w:name="n277"/>
            <w:bookmarkEnd w:id="2"/>
          </w:p>
          <w:p w:rsidR="00A105C7" w:rsidRPr="00C02AE4" w:rsidRDefault="00A105C7" w:rsidP="00C421BC">
            <w:pPr>
              <w:widowControl w:val="0"/>
              <w:shd w:val="clear" w:color="auto" w:fill="FFFFFF"/>
              <w:tabs>
                <w:tab w:val="center" w:pos="4677"/>
                <w:tab w:val="right" w:pos="9355"/>
              </w:tabs>
              <w:suppressAutoHyphens/>
              <w:ind w:right="113"/>
              <w:jc w:val="both"/>
              <w:textAlignment w:val="baseline"/>
              <w:rPr>
                <w:lang w:eastAsia="ar-SA"/>
              </w:rPr>
            </w:pPr>
            <w:r w:rsidRPr="00C02AE4">
              <w:rPr>
                <w:lang w:eastAsia="ar-SA"/>
              </w:rPr>
              <w:t>подання документів, що містять недостовірні відомості.</w:t>
            </w:r>
          </w:p>
        </w:tc>
      </w:tr>
      <w:tr w:rsidR="00A105C7" w:rsidRPr="00C02AE4" w:rsidTr="00C421BC">
        <w:trPr>
          <w:trHeight w:val="262"/>
        </w:trPr>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pPr>
            <w:r w:rsidRPr="00C02AE4">
              <w:t>12</w:t>
            </w:r>
          </w:p>
        </w:tc>
        <w:tc>
          <w:tcPr>
            <w:tcW w:w="2888" w:type="dxa"/>
            <w:tcBorders>
              <w:top w:val="outset" w:sz="6"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rPr>
                <w:lang w:eastAsia="ar-SA"/>
              </w:rPr>
            </w:pPr>
            <w:r w:rsidRPr="00C02AE4">
              <w:rPr>
                <w:lang w:eastAsia="ar-SA"/>
              </w:rPr>
              <w:t xml:space="preserve">Результат надання </w:t>
            </w:r>
            <w:proofErr w:type="gramStart"/>
            <w:r w:rsidRPr="00C02AE4">
              <w:rPr>
                <w:lang w:eastAsia="ar-SA"/>
              </w:rPr>
              <w:t>адм</w:t>
            </w:r>
            <w:proofErr w:type="gramEnd"/>
            <w:r w:rsidRPr="00C02AE4">
              <w:rPr>
                <w:lang w:eastAsia="ar-SA"/>
              </w:rPr>
              <w:t>іністративної послуги</w:t>
            </w:r>
          </w:p>
        </w:tc>
        <w:tc>
          <w:tcPr>
            <w:tcW w:w="6253" w:type="dxa"/>
            <w:gridSpan w:val="2"/>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tabs>
                <w:tab w:val="left" w:pos="1297"/>
              </w:tabs>
              <w:jc w:val="both"/>
              <w:rPr>
                <w:rFonts w:eastAsia="Arial Unicode MS"/>
                <w:color w:val="000000"/>
                <w:lang w:eastAsia="uk-UA" w:bidi="uk-UA"/>
              </w:rPr>
            </w:pPr>
            <w:r w:rsidRPr="00C02AE4">
              <w:rPr>
                <w:rFonts w:eastAsia="Arial Unicode MS"/>
                <w:color w:val="000000"/>
                <w:lang w:eastAsia="uk-UA" w:bidi="uk-UA"/>
              </w:rPr>
              <w:t>Видається заявник</w:t>
            </w:r>
            <w:proofErr w:type="gramStart"/>
            <w:r w:rsidRPr="00C02AE4">
              <w:rPr>
                <w:rFonts w:eastAsia="Arial Unicode MS"/>
                <w:color w:val="000000"/>
                <w:lang w:eastAsia="uk-UA" w:bidi="uk-UA"/>
              </w:rPr>
              <w:t>у(</w:t>
            </w:r>
            <w:proofErr w:type="gramEnd"/>
            <w:r w:rsidRPr="00C02AE4">
              <w:rPr>
                <w:rFonts w:eastAsia="Arial Unicode MS"/>
                <w:color w:val="000000"/>
                <w:lang w:eastAsia="uk-UA" w:bidi="uk-UA"/>
              </w:rPr>
              <w:t>уповноваженій особі заявника)при пред’явленні паспорта</w:t>
            </w:r>
          </w:p>
          <w:p w:rsidR="00A105C7" w:rsidRPr="00C02AE4" w:rsidRDefault="00A105C7" w:rsidP="00C421BC">
            <w:pPr>
              <w:widowControl w:val="0"/>
              <w:shd w:val="clear" w:color="auto" w:fill="FFFFFF"/>
              <w:tabs>
                <w:tab w:val="left" w:pos="1297"/>
              </w:tabs>
              <w:ind w:right="113"/>
              <w:jc w:val="both"/>
              <w:textAlignment w:val="baseline"/>
              <w:rPr>
                <w:rFonts w:eastAsia="Arial Unicode MS"/>
                <w:color w:val="000000"/>
                <w:lang w:eastAsia="uk-UA" w:bidi="uk-UA"/>
              </w:rPr>
            </w:pPr>
          </w:p>
        </w:tc>
      </w:tr>
      <w:tr w:rsidR="00A105C7" w:rsidRPr="00C02AE4" w:rsidTr="00C421BC">
        <w:trPr>
          <w:trHeight w:val="1020"/>
        </w:trPr>
        <w:tc>
          <w:tcPr>
            <w:tcW w:w="497" w:type="dxa"/>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ind w:left="113" w:right="113"/>
              <w:jc w:val="center"/>
              <w:rPr>
                <w:lang w:val="en-US"/>
              </w:rPr>
            </w:pPr>
            <w:r w:rsidRPr="00C02AE4">
              <w:rPr>
                <w:lang w:val="en-US"/>
              </w:rPr>
              <w:t>1</w:t>
            </w:r>
            <w:r w:rsidRPr="00C02AE4">
              <w:t>3</w:t>
            </w:r>
          </w:p>
        </w:tc>
        <w:tc>
          <w:tcPr>
            <w:tcW w:w="2888" w:type="dxa"/>
            <w:tcBorders>
              <w:top w:val="outset" w:sz="6" w:space="0" w:color="000000"/>
              <w:left w:val="outset" w:sz="6" w:space="0" w:color="000000"/>
              <w:bottom w:val="outset" w:sz="6" w:space="0" w:color="000000"/>
              <w:right w:val="outset" w:sz="6" w:space="0" w:color="000000"/>
            </w:tcBorders>
          </w:tcPr>
          <w:p w:rsidR="00A105C7" w:rsidRPr="00C02AE4" w:rsidRDefault="00A105C7" w:rsidP="00C421BC">
            <w:pPr>
              <w:widowControl w:val="0"/>
              <w:suppressAutoHyphens/>
              <w:rPr>
                <w:lang w:eastAsia="ar-SA"/>
              </w:rPr>
            </w:pPr>
            <w:r w:rsidRPr="00C02AE4">
              <w:rPr>
                <w:lang w:eastAsia="ar-SA"/>
              </w:rPr>
              <w:t>Способи отримання відповіді (результату)</w:t>
            </w:r>
          </w:p>
        </w:tc>
        <w:tc>
          <w:tcPr>
            <w:tcW w:w="6253" w:type="dxa"/>
            <w:gridSpan w:val="2"/>
            <w:tcBorders>
              <w:top w:val="single" w:sz="6" w:space="0" w:color="000000"/>
              <w:left w:val="single" w:sz="6" w:space="0" w:color="000000"/>
              <w:bottom w:val="single" w:sz="6" w:space="0" w:color="000000"/>
              <w:right w:val="single" w:sz="6" w:space="0" w:color="000000"/>
            </w:tcBorders>
          </w:tcPr>
          <w:p w:rsidR="00A105C7" w:rsidRPr="00C02AE4" w:rsidRDefault="00A105C7" w:rsidP="00C421BC">
            <w:pPr>
              <w:widowControl w:val="0"/>
              <w:tabs>
                <w:tab w:val="left" w:pos="1297"/>
              </w:tabs>
              <w:ind w:right="113"/>
              <w:jc w:val="both"/>
              <w:rPr>
                <w:rFonts w:eastAsia="Arial Unicode MS"/>
                <w:color w:val="000000"/>
                <w:lang w:eastAsia="uk-UA" w:bidi="uk-UA"/>
              </w:rPr>
            </w:pPr>
            <w:r w:rsidRPr="00C02AE4">
              <w:rPr>
                <w:rFonts w:eastAsia="Arial Unicode MS"/>
                <w:lang w:eastAsia="uk-UA" w:bidi="uk-UA"/>
              </w:rPr>
              <w:t>Видається заявник</w:t>
            </w:r>
            <w:proofErr w:type="gramStart"/>
            <w:r w:rsidRPr="00C02AE4">
              <w:rPr>
                <w:rFonts w:eastAsia="Arial Unicode MS"/>
                <w:lang w:eastAsia="uk-UA" w:bidi="uk-UA"/>
              </w:rPr>
              <w:t>у(</w:t>
            </w:r>
            <w:proofErr w:type="gramEnd"/>
            <w:r w:rsidRPr="00C02AE4">
              <w:rPr>
                <w:rFonts w:eastAsia="Arial Unicode MS"/>
                <w:lang w:eastAsia="uk-UA" w:bidi="uk-UA"/>
              </w:rPr>
              <w:t>уповноваженій особі заявника)при пред’явленні паспорта</w:t>
            </w:r>
          </w:p>
        </w:tc>
      </w:tr>
    </w:tbl>
    <w:p w:rsidR="00A105C7" w:rsidRPr="00C02AE4" w:rsidRDefault="00A105C7" w:rsidP="00A105C7">
      <w:pPr>
        <w:suppressAutoHyphens/>
        <w:jc w:val="center"/>
        <w:rPr>
          <w:b/>
          <w:lang w:eastAsia="ar-SA"/>
        </w:rPr>
      </w:pPr>
    </w:p>
    <w:p w:rsidR="00A105C7" w:rsidRDefault="00A105C7" w:rsidP="00A105C7">
      <w:pPr>
        <w:suppressAutoHyphens/>
        <w:jc w:val="both"/>
        <w:rPr>
          <w:b/>
          <w:sz w:val="26"/>
          <w:szCs w:val="26"/>
          <w:lang w:eastAsia="ar-SA"/>
        </w:rPr>
      </w:pPr>
    </w:p>
    <w:p w:rsidR="00A105C7" w:rsidRDefault="00A105C7" w:rsidP="00A105C7">
      <w:pPr>
        <w:suppressAutoHyphens/>
        <w:jc w:val="both"/>
        <w:rPr>
          <w:b/>
          <w:sz w:val="26"/>
          <w:szCs w:val="26"/>
          <w:lang w:eastAsia="ar-SA"/>
        </w:rPr>
      </w:pPr>
      <w:r w:rsidRPr="00C02AE4">
        <w:rPr>
          <w:b/>
          <w:sz w:val="26"/>
          <w:szCs w:val="26"/>
          <w:lang w:eastAsia="ar-SA"/>
        </w:rPr>
        <w:t xml:space="preserve">Керуючий справами </w:t>
      </w:r>
    </w:p>
    <w:p w:rsidR="00A105C7" w:rsidRDefault="00A105C7" w:rsidP="00A105C7">
      <w:pPr>
        <w:suppressAutoHyphens/>
        <w:jc w:val="both"/>
        <w:rPr>
          <w:b/>
          <w:sz w:val="26"/>
          <w:szCs w:val="26"/>
          <w:lang w:val="uk-UA" w:eastAsia="ar-SA"/>
        </w:rPr>
      </w:pPr>
      <w:r w:rsidRPr="00C02AE4">
        <w:rPr>
          <w:b/>
          <w:sz w:val="26"/>
          <w:szCs w:val="26"/>
          <w:lang w:eastAsia="ar-SA"/>
        </w:rPr>
        <w:t xml:space="preserve">виконавчого комітету            </w:t>
      </w:r>
      <w:r>
        <w:rPr>
          <w:b/>
          <w:sz w:val="26"/>
          <w:szCs w:val="26"/>
          <w:lang w:eastAsia="ar-SA"/>
        </w:rPr>
        <w:t xml:space="preserve">                </w:t>
      </w:r>
      <w:r w:rsidRPr="00C02AE4">
        <w:rPr>
          <w:b/>
          <w:sz w:val="26"/>
          <w:szCs w:val="26"/>
          <w:lang w:eastAsia="ar-SA"/>
        </w:rPr>
        <w:t xml:space="preserve">                  Володимир АДАМ</w:t>
      </w:r>
    </w:p>
    <w:p w:rsidR="006333C5" w:rsidRPr="006333C5" w:rsidRDefault="006333C5" w:rsidP="00A105C7">
      <w:pPr>
        <w:suppressAutoHyphens/>
        <w:jc w:val="both"/>
        <w:rPr>
          <w:b/>
          <w:sz w:val="26"/>
          <w:szCs w:val="26"/>
          <w:lang w:val="uk-UA" w:eastAsia="ar-SA"/>
        </w:rPr>
      </w:pPr>
    </w:p>
    <w:p w:rsidR="00A105C7" w:rsidRPr="00C02AE4" w:rsidRDefault="00A105C7" w:rsidP="00A105C7">
      <w:pPr>
        <w:ind w:left="5664"/>
      </w:pPr>
      <w:r>
        <w:t>Додаток 2</w:t>
      </w:r>
      <w:r w:rsidRPr="00C02AE4">
        <w:t xml:space="preserve"> </w:t>
      </w:r>
    </w:p>
    <w:p w:rsidR="00A105C7" w:rsidRDefault="00A105C7" w:rsidP="00A105C7">
      <w:pPr>
        <w:ind w:left="5664"/>
      </w:pPr>
      <w:r w:rsidRPr="00C02AE4">
        <w:t xml:space="preserve">до </w:t>
      </w:r>
      <w:proofErr w:type="gramStart"/>
      <w:r w:rsidRPr="00C02AE4">
        <w:t>р</w:t>
      </w:r>
      <w:proofErr w:type="gramEnd"/>
      <w:r w:rsidRPr="00C02AE4">
        <w:t xml:space="preserve">ішення виконавчого комітету </w:t>
      </w:r>
    </w:p>
    <w:p w:rsidR="00A105C7" w:rsidRPr="00C02AE4" w:rsidRDefault="00A105C7" w:rsidP="00A105C7">
      <w:pPr>
        <w:ind w:left="5664"/>
      </w:pPr>
      <w:r w:rsidRPr="00C02AE4">
        <w:t xml:space="preserve">Миколаївської міської ради </w:t>
      </w:r>
    </w:p>
    <w:p w:rsidR="00A105C7" w:rsidRPr="00C02AE4" w:rsidRDefault="00A105C7" w:rsidP="00A105C7">
      <w:pPr>
        <w:ind w:left="5664"/>
      </w:pPr>
      <w:r>
        <w:t>від 13</w:t>
      </w:r>
      <w:r w:rsidRPr="00C02AE4">
        <w:t>.0</w:t>
      </w:r>
      <w:r>
        <w:t>8</w:t>
      </w:r>
      <w:r w:rsidRPr="00C02AE4">
        <w:t xml:space="preserve">.2024 № </w:t>
      </w:r>
      <w:r>
        <w:t>__</w:t>
      </w:r>
    </w:p>
    <w:p w:rsidR="00A105C7" w:rsidRDefault="00A105C7" w:rsidP="00A105C7">
      <w:pPr>
        <w:suppressAutoHyphens/>
        <w:rPr>
          <w:sz w:val="28"/>
          <w:szCs w:val="28"/>
          <w:lang w:eastAsia="ar-SA"/>
        </w:rPr>
      </w:pPr>
    </w:p>
    <w:p w:rsidR="00A105C7" w:rsidRPr="00C02AE4" w:rsidRDefault="00A105C7" w:rsidP="00A105C7">
      <w:pPr>
        <w:suppressAutoHyphens/>
        <w:rPr>
          <w:sz w:val="28"/>
          <w:szCs w:val="28"/>
          <w:lang w:eastAsia="ar-SA"/>
        </w:rPr>
      </w:pPr>
    </w:p>
    <w:p w:rsidR="00A105C7" w:rsidRPr="00C02AE4" w:rsidRDefault="00A105C7" w:rsidP="00A105C7">
      <w:pPr>
        <w:shd w:val="clear" w:color="auto" w:fill="FFFFFF"/>
        <w:jc w:val="center"/>
        <w:rPr>
          <w:b/>
          <w:bCs/>
          <w:sz w:val="28"/>
          <w:szCs w:val="28"/>
        </w:rPr>
      </w:pPr>
      <w:r w:rsidRPr="00C02AE4">
        <w:rPr>
          <w:b/>
          <w:bCs/>
          <w:sz w:val="28"/>
          <w:szCs w:val="28"/>
          <w:lang w:val="en-US"/>
        </w:rPr>
        <w:t>Технологіч</w:t>
      </w:r>
      <w:r w:rsidRPr="00C02AE4">
        <w:rPr>
          <w:b/>
          <w:bCs/>
          <w:sz w:val="28"/>
          <w:szCs w:val="28"/>
        </w:rPr>
        <w:t>на картка</w:t>
      </w:r>
    </w:p>
    <w:p w:rsidR="00A105C7" w:rsidRDefault="00A105C7" w:rsidP="00A105C7">
      <w:pPr>
        <w:shd w:val="clear" w:color="auto" w:fill="FFFFFF"/>
        <w:jc w:val="center"/>
        <w:rPr>
          <w:b/>
          <w:bCs/>
        </w:rPr>
      </w:pPr>
      <w:r w:rsidRPr="00C02AE4">
        <w:rPr>
          <w:b/>
          <w:bCs/>
          <w:lang w:val="en-US"/>
        </w:rPr>
        <w:t xml:space="preserve"> </w:t>
      </w:r>
      <w:proofErr w:type="gramStart"/>
      <w:r w:rsidRPr="00C02AE4">
        <w:rPr>
          <w:b/>
          <w:bCs/>
        </w:rPr>
        <w:t>адм</w:t>
      </w:r>
      <w:proofErr w:type="gramEnd"/>
      <w:r w:rsidRPr="00C02AE4">
        <w:rPr>
          <w:b/>
          <w:bCs/>
        </w:rPr>
        <w:t xml:space="preserve">іністративної послуги </w:t>
      </w:r>
    </w:p>
    <w:p w:rsidR="00A105C7" w:rsidRPr="00634570" w:rsidRDefault="00A105C7" w:rsidP="00A105C7">
      <w:pPr>
        <w:shd w:val="clear" w:color="auto" w:fill="FFFFFF"/>
        <w:jc w:val="center"/>
      </w:pPr>
    </w:p>
    <w:p w:rsidR="00A105C7" w:rsidRDefault="00A105C7" w:rsidP="00A105C7">
      <w:pPr>
        <w:suppressAutoHyphens/>
        <w:jc w:val="center"/>
        <w:rPr>
          <w:b/>
          <w:bCs/>
          <w:color w:val="000000"/>
          <w:lang w:eastAsia="uk-UA" w:bidi="uk-UA"/>
        </w:rPr>
      </w:pPr>
      <w:r>
        <w:rPr>
          <w:b/>
          <w:color w:val="000000"/>
        </w:rPr>
        <w:t>«</w:t>
      </w:r>
      <w:r w:rsidRPr="00C02AE4">
        <w:rPr>
          <w:b/>
          <w:bCs/>
          <w:color w:val="000000"/>
          <w:lang w:eastAsia="uk-UA" w:bidi="uk-UA"/>
        </w:rPr>
        <w:t xml:space="preserve">Взяття на </w:t>
      </w:r>
      <w:proofErr w:type="gramStart"/>
      <w:r w:rsidRPr="00C02AE4">
        <w:rPr>
          <w:b/>
          <w:bCs/>
          <w:color w:val="000000"/>
          <w:lang w:eastAsia="uk-UA" w:bidi="uk-UA"/>
        </w:rPr>
        <w:t>обл</w:t>
      </w:r>
      <w:proofErr w:type="gramEnd"/>
      <w:r w:rsidRPr="00C02AE4">
        <w:rPr>
          <w:b/>
          <w:bCs/>
          <w:color w:val="000000"/>
          <w:lang w:eastAsia="uk-UA" w:bidi="uk-UA"/>
        </w:rPr>
        <w:t>ік громадян, які потребують надання житлового приміщення</w:t>
      </w:r>
    </w:p>
    <w:p w:rsidR="00A105C7" w:rsidRDefault="00A105C7" w:rsidP="00A105C7">
      <w:pPr>
        <w:suppressAutoHyphens/>
        <w:jc w:val="center"/>
        <w:rPr>
          <w:b/>
          <w:bCs/>
          <w:color w:val="000000"/>
          <w:lang w:eastAsia="uk-UA" w:bidi="uk-UA"/>
        </w:rPr>
      </w:pPr>
      <w:r w:rsidRPr="00C02AE4">
        <w:rPr>
          <w:b/>
          <w:bCs/>
          <w:color w:val="000000"/>
          <w:lang w:eastAsia="uk-UA" w:bidi="uk-UA"/>
        </w:rPr>
        <w:t xml:space="preserve"> з фондів  житла  для тимчасового проживання</w:t>
      </w:r>
      <w:r>
        <w:rPr>
          <w:b/>
          <w:bCs/>
          <w:color w:val="000000"/>
          <w:lang w:eastAsia="uk-UA" w:bidi="uk-UA"/>
        </w:rPr>
        <w:t>»</w:t>
      </w:r>
    </w:p>
    <w:p w:rsidR="00A105C7" w:rsidRPr="00C02AE4" w:rsidRDefault="00A105C7" w:rsidP="00A105C7">
      <w:pPr>
        <w:suppressAutoHyphens/>
        <w:jc w:val="center"/>
        <w:rPr>
          <w:b/>
          <w:color w:val="000000"/>
        </w:rPr>
      </w:pPr>
    </w:p>
    <w:p w:rsidR="00A105C7" w:rsidRPr="00C02AE4" w:rsidRDefault="00A105C7" w:rsidP="00A105C7">
      <w:pPr>
        <w:suppressAutoHyphens/>
        <w:jc w:val="center"/>
        <w:rPr>
          <w:lang w:eastAsia="ar-SA"/>
        </w:rPr>
      </w:pPr>
      <w:r w:rsidRPr="00C02AE4">
        <w:rPr>
          <w:b/>
          <w:bCs/>
          <w:lang w:eastAsia="ar-SA"/>
        </w:rPr>
        <w:t>Ві</w:t>
      </w:r>
      <w:r w:rsidRPr="00C02AE4">
        <w:rPr>
          <w:b/>
          <w:bCs/>
          <w:u w:val="single"/>
          <w:lang w:eastAsia="ar-SA"/>
        </w:rPr>
        <w:t xml:space="preserve">дділ </w:t>
      </w:r>
      <w:proofErr w:type="gramStart"/>
      <w:r w:rsidRPr="00C02AE4">
        <w:rPr>
          <w:b/>
          <w:bCs/>
          <w:u w:val="single"/>
          <w:lang w:eastAsia="ar-SA"/>
        </w:rPr>
        <w:t>соц</w:t>
      </w:r>
      <w:proofErr w:type="gramEnd"/>
      <w:r w:rsidRPr="00C02AE4">
        <w:rPr>
          <w:b/>
          <w:bCs/>
          <w:u w:val="single"/>
          <w:lang w:eastAsia="ar-SA"/>
        </w:rPr>
        <w:t xml:space="preserve">іального захисту населення Миколаївської міської ради Стрийського району Львівської області </w:t>
      </w:r>
    </w:p>
    <w:p w:rsidR="00A105C7" w:rsidRPr="00C02AE4" w:rsidRDefault="00A105C7" w:rsidP="00A105C7">
      <w:pPr>
        <w:suppressAutoHyphens/>
        <w:spacing w:after="140"/>
        <w:rPr>
          <w:lang w:eastAsia="ar-SA"/>
        </w:rPr>
      </w:pPr>
    </w:p>
    <w:tbl>
      <w:tblPr>
        <w:tblW w:w="9863" w:type="dxa"/>
        <w:tblInd w:w="55" w:type="dxa"/>
        <w:tblLayout w:type="fixed"/>
        <w:tblCellMar>
          <w:top w:w="55" w:type="dxa"/>
          <w:left w:w="55" w:type="dxa"/>
          <w:bottom w:w="55" w:type="dxa"/>
          <w:right w:w="55" w:type="dxa"/>
        </w:tblCellMar>
        <w:tblLook w:val="0000" w:firstRow="0" w:lastRow="0" w:firstColumn="0" w:lastColumn="0" w:noHBand="0" w:noVBand="0"/>
      </w:tblPr>
      <w:tblGrid>
        <w:gridCol w:w="522"/>
        <w:gridCol w:w="4947"/>
        <w:gridCol w:w="2551"/>
        <w:gridCol w:w="851"/>
        <w:gridCol w:w="992"/>
      </w:tblGrid>
      <w:tr w:rsidR="00A105C7" w:rsidRPr="00C02AE4" w:rsidTr="00C421BC">
        <w:trPr>
          <w:trHeight w:val="961"/>
        </w:trPr>
        <w:tc>
          <w:tcPr>
            <w:tcW w:w="522" w:type="dxa"/>
            <w:tcBorders>
              <w:top w:val="single" w:sz="4" w:space="0" w:color="000000"/>
              <w:left w:val="single" w:sz="4" w:space="0" w:color="000000"/>
              <w:bottom w:val="single" w:sz="4" w:space="0" w:color="000000"/>
            </w:tcBorders>
            <w:shd w:val="clear" w:color="auto" w:fill="auto"/>
            <w:vAlign w:val="center"/>
          </w:tcPr>
          <w:p w:rsidR="00A105C7" w:rsidRPr="00C02AE4" w:rsidRDefault="00A105C7" w:rsidP="00C421BC">
            <w:pPr>
              <w:widowControl w:val="0"/>
              <w:suppressLineNumbers/>
              <w:suppressAutoHyphens/>
              <w:jc w:val="center"/>
              <w:rPr>
                <w:lang w:eastAsia="ar-SA"/>
              </w:rPr>
            </w:pPr>
            <w:r w:rsidRPr="00C02AE4">
              <w:rPr>
                <w:sz w:val="21"/>
                <w:szCs w:val="21"/>
                <w:lang w:eastAsia="ar-SA"/>
              </w:rPr>
              <w:t>№ зп</w:t>
            </w:r>
          </w:p>
        </w:tc>
        <w:tc>
          <w:tcPr>
            <w:tcW w:w="4947" w:type="dxa"/>
            <w:tcBorders>
              <w:top w:val="single" w:sz="4" w:space="0" w:color="000000"/>
              <w:left w:val="single" w:sz="4" w:space="0" w:color="000000"/>
              <w:bottom w:val="single" w:sz="4" w:space="0" w:color="000000"/>
            </w:tcBorders>
            <w:shd w:val="clear" w:color="auto" w:fill="auto"/>
            <w:vAlign w:val="center"/>
          </w:tcPr>
          <w:p w:rsidR="00A105C7" w:rsidRPr="00C02AE4" w:rsidRDefault="00A105C7" w:rsidP="00C421BC">
            <w:pPr>
              <w:widowControl w:val="0"/>
              <w:suppressLineNumbers/>
              <w:suppressAutoHyphens/>
              <w:jc w:val="center"/>
              <w:rPr>
                <w:lang w:eastAsia="ar-SA"/>
              </w:rPr>
            </w:pPr>
            <w:r w:rsidRPr="00C02AE4">
              <w:rPr>
                <w:sz w:val="21"/>
                <w:szCs w:val="21"/>
                <w:lang w:eastAsia="ar-SA"/>
              </w:rPr>
              <w:t>Етапи послуги</w:t>
            </w:r>
          </w:p>
        </w:tc>
        <w:tc>
          <w:tcPr>
            <w:tcW w:w="2551" w:type="dxa"/>
            <w:tcBorders>
              <w:top w:val="single" w:sz="4" w:space="0" w:color="000000"/>
              <w:left w:val="single" w:sz="4" w:space="0" w:color="000000"/>
              <w:bottom w:val="single" w:sz="4" w:space="0" w:color="000000"/>
            </w:tcBorders>
            <w:shd w:val="clear" w:color="auto" w:fill="auto"/>
            <w:vAlign w:val="center"/>
          </w:tcPr>
          <w:p w:rsidR="00A105C7" w:rsidRPr="00C02AE4" w:rsidRDefault="00A105C7" w:rsidP="00C421BC">
            <w:pPr>
              <w:widowControl w:val="0"/>
              <w:suppressLineNumbers/>
              <w:suppressAutoHyphens/>
              <w:jc w:val="center"/>
              <w:rPr>
                <w:lang w:eastAsia="ar-SA"/>
              </w:rPr>
            </w:pPr>
            <w:r w:rsidRPr="00C02AE4">
              <w:rPr>
                <w:sz w:val="21"/>
                <w:szCs w:val="21"/>
                <w:lang w:eastAsia="ar-SA"/>
              </w:rPr>
              <w:t>Відповідальна</w:t>
            </w:r>
          </w:p>
          <w:p w:rsidR="00A105C7" w:rsidRPr="00C02AE4" w:rsidRDefault="00A105C7" w:rsidP="00C421BC">
            <w:pPr>
              <w:widowControl w:val="0"/>
              <w:suppressLineNumbers/>
              <w:suppressAutoHyphens/>
              <w:jc w:val="center"/>
              <w:rPr>
                <w:lang w:eastAsia="ar-SA"/>
              </w:rPr>
            </w:pPr>
            <w:r w:rsidRPr="00C02AE4">
              <w:rPr>
                <w:sz w:val="21"/>
                <w:szCs w:val="21"/>
                <w:lang w:eastAsia="ar-SA"/>
              </w:rPr>
              <w:t>посадова особа і</w:t>
            </w:r>
          </w:p>
          <w:p w:rsidR="00A105C7" w:rsidRPr="00C02AE4" w:rsidRDefault="00A105C7" w:rsidP="00C421BC">
            <w:pPr>
              <w:widowControl w:val="0"/>
              <w:suppressLineNumbers/>
              <w:suppressAutoHyphens/>
              <w:jc w:val="center"/>
              <w:rPr>
                <w:lang w:eastAsia="ar-SA"/>
              </w:rPr>
            </w:pPr>
            <w:r w:rsidRPr="00C02AE4">
              <w:rPr>
                <w:sz w:val="21"/>
                <w:szCs w:val="21"/>
                <w:lang w:eastAsia="ar-SA"/>
              </w:rPr>
              <w:t>структурний</w:t>
            </w:r>
          </w:p>
          <w:p w:rsidR="00A105C7" w:rsidRPr="00C02AE4" w:rsidRDefault="00A105C7" w:rsidP="00C421BC">
            <w:pPr>
              <w:widowControl w:val="0"/>
              <w:suppressLineNumbers/>
              <w:suppressAutoHyphens/>
              <w:jc w:val="center"/>
              <w:rPr>
                <w:lang w:eastAsia="ar-SA"/>
              </w:rPr>
            </w:pPr>
            <w:proofErr w:type="gramStart"/>
            <w:r w:rsidRPr="00C02AE4">
              <w:rPr>
                <w:sz w:val="21"/>
                <w:szCs w:val="21"/>
                <w:lang w:eastAsia="ar-SA"/>
              </w:rPr>
              <w:t>п</w:t>
            </w:r>
            <w:proofErr w:type="gramEnd"/>
            <w:r w:rsidRPr="00C02AE4">
              <w:rPr>
                <w:sz w:val="21"/>
                <w:szCs w:val="21"/>
                <w:lang w:eastAsia="ar-SA"/>
              </w:rPr>
              <w:t>ідрозділ</w:t>
            </w:r>
          </w:p>
        </w:tc>
        <w:tc>
          <w:tcPr>
            <w:tcW w:w="851" w:type="dxa"/>
            <w:tcBorders>
              <w:top w:val="single" w:sz="4" w:space="0" w:color="000000"/>
              <w:left w:val="single" w:sz="4" w:space="0" w:color="000000"/>
              <w:bottom w:val="single" w:sz="4" w:space="0" w:color="000000"/>
            </w:tcBorders>
            <w:shd w:val="clear" w:color="auto" w:fill="auto"/>
            <w:vAlign w:val="center"/>
          </w:tcPr>
          <w:p w:rsidR="00A105C7" w:rsidRPr="00C02AE4" w:rsidRDefault="00A105C7" w:rsidP="00C421BC">
            <w:pPr>
              <w:widowControl w:val="0"/>
              <w:suppressLineNumbers/>
              <w:suppressAutoHyphens/>
              <w:ind w:left="-170"/>
              <w:jc w:val="center"/>
              <w:rPr>
                <w:lang w:eastAsia="ar-SA"/>
              </w:rPr>
            </w:pPr>
            <w:r w:rsidRPr="00C02AE4">
              <w:rPr>
                <w:sz w:val="21"/>
                <w:szCs w:val="21"/>
                <w:lang w:eastAsia="ar-SA"/>
              </w:rPr>
              <w:t>Дія</w:t>
            </w:r>
          </w:p>
          <w:p w:rsidR="00A105C7" w:rsidRPr="00C02AE4" w:rsidRDefault="00A105C7" w:rsidP="00C421BC">
            <w:pPr>
              <w:widowControl w:val="0"/>
              <w:suppressLineNumbers/>
              <w:suppressAutoHyphens/>
              <w:jc w:val="center"/>
              <w:rPr>
                <w:lang w:eastAsia="ar-SA"/>
              </w:rPr>
            </w:pPr>
            <w:r w:rsidRPr="00C02AE4">
              <w:rPr>
                <w:sz w:val="21"/>
                <w:szCs w:val="21"/>
                <w:lang w:eastAsia="ar-SA"/>
              </w:rPr>
              <w:t xml:space="preserve">(В, У, </w:t>
            </w:r>
            <w:proofErr w:type="gramStart"/>
            <w:r w:rsidRPr="00C02AE4">
              <w:rPr>
                <w:sz w:val="21"/>
                <w:szCs w:val="21"/>
                <w:lang w:eastAsia="ar-SA"/>
              </w:rPr>
              <w:t>П</w:t>
            </w:r>
            <w:proofErr w:type="gramEnd"/>
            <w:r w:rsidRPr="00C02AE4">
              <w:rPr>
                <w:sz w:val="21"/>
                <w:szCs w:val="21"/>
                <w:lang w:eastAsia="ar-SA"/>
              </w:rPr>
              <w:t>, 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05C7" w:rsidRPr="00C02AE4" w:rsidRDefault="00A105C7" w:rsidP="00C421BC">
            <w:pPr>
              <w:widowControl w:val="0"/>
              <w:suppressLineNumbers/>
              <w:suppressAutoHyphens/>
              <w:jc w:val="center"/>
              <w:rPr>
                <w:lang w:eastAsia="ar-SA"/>
              </w:rPr>
            </w:pPr>
            <w:r w:rsidRPr="00C02AE4">
              <w:rPr>
                <w:sz w:val="21"/>
                <w:szCs w:val="21"/>
                <w:lang w:eastAsia="ar-SA"/>
              </w:rPr>
              <w:t>Термін виконання (днів)</w:t>
            </w:r>
          </w:p>
        </w:tc>
      </w:tr>
      <w:tr w:rsidR="00A105C7" w:rsidRPr="00C02AE4" w:rsidTr="00C421BC">
        <w:trPr>
          <w:trHeight w:val="3861"/>
        </w:trPr>
        <w:tc>
          <w:tcPr>
            <w:tcW w:w="522"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rPr>
                <w:lang w:eastAsia="ar-SA"/>
              </w:rPr>
            </w:pPr>
            <w:r w:rsidRPr="00C02AE4">
              <w:rPr>
                <w:lang w:eastAsia="ar-SA"/>
              </w:rPr>
              <w:t>1</w:t>
            </w: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r w:rsidRPr="00C02AE4">
              <w:rPr>
                <w:lang w:eastAsia="ar-SA"/>
              </w:rPr>
              <w:t>2</w:t>
            </w:r>
          </w:p>
          <w:p w:rsidR="00A105C7" w:rsidRPr="00C02AE4" w:rsidRDefault="00A105C7" w:rsidP="00C421BC">
            <w:pPr>
              <w:widowControl w:val="0"/>
              <w:suppressLineNumbers/>
              <w:suppressAutoHyphens/>
              <w:rPr>
                <w:lang w:eastAsia="ar-SA"/>
              </w:rPr>
            </w:pPr>
          </w:p>
        </w:tc>
        <w:tc>
          <w:tcPr>
            <w:tcW w:w="4947"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jc w:val="both"/>
              <w:rPr>
                <w:lang w:eastAsia="ar-SA"/>
              </w:rPr>
            </w:pPr>
            <w:r w:rsidRPr="00C02AE4">
              <w:rPr>
                <w:lang w:eastAsia="ar-SA"/>
              </w:rPr>
              <w:t xml:space="preserve">Прийом і перевірка повноти пакета документів, та правильності їх оформлення; реєстрація заяви </w:t>
            </w:r>
            <w:r w:rsidRPr="00C02AE4">
              <w:rPr>
                <w:shd w:val="clear" w:color="auto" w:fill="FFFFFF"/>
                <w:lang w:eastAsia="ar-SA"/>
              </w:rPr>
              <w:t xml:space="preserve">про взяття на </w:t>
            </w:r>
            <w:proofErr w:type="gramStart"/>
            <w:r w:rsidRPr="00C02AE4">
              <w:rPr>
                <w:shd w:val="clear" w:color="auto" w:fill="FFFFFF"/>
                <w:lang w:eastAsia="ar-SA"/>
              </w:rPr>
              <w:t>обл</w:t>
            </w:r>
            <w:proofErr w:type="gramEnd"/>
            <w:r w:rsidRPr="00C02AE4">
              <w:rPr>
                <w:shd w:val="clear" w:color="auto" w:fill="FFFFFF"/>
                <w:lang w:eastAsia="ar-SA"/>
              </w:rPr>
              <w:t>ік громадян, що потребують надання житлового приміщення для тимчасового проживання з фонду житла, п</w:t>
            </w:r>
            <w:r w:rsidRPr="00C02AE4">
              <w:rPr>
                <w:lang w:eastAsia="ar-SA"/>
              </w:rPr>
              <w:t>ризначеного для тимчасового проживання внутрішньо переміщених осіб, повідомлення замовника про орієнтовний термін виконання; видача опису документів</w:t>
            </w:r>
            <w:proofErr w:type="gramStart"/>
            <w:r w:rsidRPr="00C02AE4">
              <w:rPr>
                <w:lang w:eastAsia="ar-SA"/>
              </w:rPr>
              <w:t>,в</w:t>
            </w:r>
            <w:proofErr w:type="gramEnd"/>
            <w:r w:rsidRPr="00C02AE4">
              <w:rPr>
                <w:lang w:eastAsia="ar-SA"/>
              </w:rPr>
              <w:t xml:space="preserve"> якому зазначається інформація про дату подання та реєстрації заяви,реєстраційний номер заяви та перелік документів, доданих до заяви, за підписом посадової особи, яка їх прийняла.</w:t>
            </w: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r w:rsidRPr="00C02AE4">
              <w:rPr>
                <w:lang w:eastAsia="ar-SA"/>
              </w:rPr>
              <w:t xml:space="preserve">Передача пакета документів до відділу   </w:t>
            </w:r>
            <w:proofErr w:type="gramStart"/>
            <w:r w:rsidRPr="00C02AE4">
              <w:rPr>
                <w:lang w:eastAsia="ar-SA"/>
              </w:rPr>
              <w:t>соц</w:t>
            </w:r>
            <w:proofErr w:type="gramEnd"/>
            <w:r w:rsidRPr="00C02AE4">
              <w:rPr>
                <w:lang w:eastAsia="ar-SA"/>
              </w:rPr>
              <w:t xml:space="preserve">іального захисту населення Миколаївської міської ради    </w:t>
            </w:r>
          </w:p>
        </w:tc>
        <w:tc>
          <w:tcPr>
            <w:tcW w:w="2551"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rPr>
                <w:lang w:eastAsia="ar-SA"/>
              </w:rPr>
            </w:pPr>
            <w:proofErr w:type="gramStart"/>
            <w:r w:rsidRPr="00C02AE4">
              <w:rPr>
                <w:lang w:eastAsia="ar-SA"/>
              </w:rPr>
              <w:t>Адм</w:t>
            </w:r>
            <w:proofErr w:type="gramEnd"/>
            <w:r w:rsidRPr="00C02AE4">
              <w:rPr>
                <w:lang w:eastAsia="ar-SA"/>
              </w:rPr>
              <w:t>іністратор ЦНАП</w:t>
            </w: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
          <w:p w:rsidR="00A105C7" w:rsidRPr="00C02AE4" w:rsidRDefault="00A105C7" w:rsidP="00C421BC">
            <w:pPr>
              <w:widowControl w:val="0"/>
              <w:suppressLineNumbers/>
              <w:suppressAutoHyphens/>
              <w:rPr>
                <w:lang w:eastAsia="ar-SA"/>
              </w:rPr>
            </w:pPr>
            <w:proofErr w:type="gramStart"/>
            <w:r w:rsidRPr="00C02AE4">
              <w:rPr>
                <w:lang w:eastAsia="ar-SA"/>
              </w:rPr>
              <w:t>Адм</w:t>
            </w:r>
            <w:proofErr w:type="gramEnd"/>
            <w:r w:rsidRPr="00C02AE4">
              <w:rPr>
                <w:lang w:eastAsia="ar-SA"/>
              </w:rPr>
              <w:t>іністратор ЦНАП</w:t>
            </w:r>
          </w:p>
        </w:tc>
        <w:tc>
          <w:tcPr>
            <w:tcW w:w="851"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jc w:val="center"/>
              <w:rPr>
                <w:lang w:eastAsia="ar-SA"/>
              </w:rPr>
            </w:pPr>
            <w:r w:rsidRPr="00C02AE4">
              <w:rPr>
                <w:lang w:eastAsia="ar-SA"/>
              </w:rPr>
              <w:t>В</w:t>
            </w: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r w:rsidRPr="00C02AE4">
              <w:rPr>
                <w:lang w:eastAsia="ar-SA"/>
              </w:rPr>
              <w:t>В</w:t>
            </w:r>
          </w:p>
        </w:tc>
        <w:tc>
          <w:tcPr>
            <w:tcW w:w="992" w:type="dxa"/>
            <w:tcBorders>
              <w:left w:val="single" w:sz="4" w:space="0" w:color="000000"/>
              <w:bottom w:val="single" w:sz="4" w:space="0" w:color="000000"/>
              <w:right w:val="single" w:sz="4" w:space="0" w:color="000000"/>
            </w:tcBorders>
            <w:shd w:val="clear" w:color="auto" w:fill="auto"/>
          </w:tcPr>
          <w:p w:rsidR="00A105C7" w:rsidRPr="00C02AE4" w:rsidRDefault="00A105C7" w:rsidP="00C421BC">
            <w:pPr>
              <w:widowControl w:val="0"/>
              <w:suppressLineNumbers/>
              <w:suppressAutoHyphens/>
              <w:jc w:val="center"/>
              <w:rPr>
                <w:lang w:eastAsia="ar-SA"/>
              </w:rPr>
            </w:pPr>
            <w:r w:rsidRPr="00C02AE4">
              <w:rPr>
                <w:lang w:eastAsia="ar-SA"/>
              </w:rPr>
              <w:t>1</w:t>
            </w: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p>
          <w:p w:rsidR="00A105C7" w:rsidRPr="00C02AE4" w:rsidRDefault="00A105C7" w:rsidP="00C421BC">
            <w:pPr>
              <w:widowControl w:val="0"/>
              <w:suppressLineNumbers/>
              <w:suppressAutoHyphens/>
              <w:jc w:val="center"/>
              <w:rPr>
                <w:lang w:eastAsia="ar-SA"/>
              </w:rPr>
            </w:pPr>
            <w:r w:rsidRPr="00C02AE4">
              <w:rPr>
                <w:lang w:eastAsia="ar-SA"/>
              </w:rPr>
              <w:t>1</w:t>
            </w:r>
          </w:p>
        </w:tc>
      </w:tr>
      <w:tr w:rsidR="00A105C7" w:rsidRPr="00C02AE4" w:rsidTr="00C421BC">
        <w:trPr>
          <w:trHeight w:val="961"/>
        </w:trPr>
        <w:tc>
          <w:tcPr>
            <w:tcW w:w="522"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rPr>
                <w:lang w:eastAsia="ar-SA"/>
              </w:rPr>
            </w:pPr>
            <w:r w:rsidRPr="00C02AE4">
              <w:rPr>
                <w:lang w:eastAsia="ar-SA"/>
              </w:rPr>
              <w:t>3</w:t>
            </w:r>
          </w:p>
        </w:tc>
        <w:tc>
          <w:tcPr>
            <w:tcW w:w="4947"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rPr>
                <w:lang w:eastAsia="ar-SA"/>
              </w:rPr>
            </w:pPr>
            <w:r w:rsidRPr="00C02AE4">
              <w:rPr>
                <w:lang w:eastAsia="ar-SA"/>
              </w:rPr>
              <w:t>Здійснення  перевірки документів, реєстрація заяви,</w:t>
            </w:r>
            <w:r>
              <w:rPr>
                <w:lang w:eastAsia="ar-SA"/>
              </w:rPr>
              <w:t xml:space="preserve"> </w:t>
            </w:r>
            <w:r w:rsidRPr="00C02AE4">
              <w:rPr>
                <w:lang w:eastAsia="ar-SA"/>
              </w:rPr>
              <w:t xml:space="preserve">заведення </w:t>
            </w:r>
            <w:proofErr w:type="gramStart"/>
            <w:r w:rsidRPr="00C02AE4">
              <w:rPr>
                <w:lang w:eastAsia="ar-SA"/>
              </w:rPr>
              <w:t>обл</w:t>
            </w:r>
            <w:proofErr w:type="gramEnd"/>
            <w:r w:rsidRPr="00C02AE4">
              <w:rPr>
                <w:lang w:eastAsia="ar-SA"/>
              </w:rPr>
              <w:t>ікової справи</w:t>
            </w:r>
          </w:p>
        </w:tc>
        <w:tc>
          <w:tcPr>
            <w:tcW w:w="2551"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rPr>
                <w:lang w:eastAsia="ar-SA"/>
              </w:rPr>
            </w:pPr>
            <w:r w:rsidRPr="00C02AE4">
              <w:rPr>
                <w:lang w:eastAsia="ar-SA"/>
              </w:rPr>
              <w:t>Головний спеціалі</w:t>
            </w:r>
            <w:proofErr w:type="gramStart"/>
            <w:r w:rsidRPr="00C02AE4">
              <w:rPr>
                <w:lang w:eastAsia="ar-SA"/>
              </w:rPr>
              <w:t>ст</w:t>
            </w:r>
            <w:proofErr w:type="gramEnd"/>
            <w:r w:rsidRPr="00C02AE4">
              <w:rPr>
                <w:lang w:eastAsia="ar-SA"/>
              </w:rPr>
              <w:t xml:space="preserve"> відділу соціального захисту населення Миколаївської міської ради</w:t>
            </w:r>
          </w:p>
        </w:tc>
        <w:tc>
          <w:tcPr>
            <w:tcW w:w="851"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jc w:val="center"/>
              <w:rPr>
                <w:lang w:eastAsia="ar-SA"/>
              </w:rPr>
            </w:pPr>
            <w:r w:rsidRPr="00C02AE4">
              <w:rPr>
                <w:lang w:eastAsia="ar-SA"/>
              </w:rPr>
              <w:t>В</w:t>
            </w:r>
          </w:p>
        </w:tc>
        <w:tc>
          <w:tcPr>
            <w:tcW w:w="992" w:type="dxa"/>
            <w:tcBorders>
              <w:left w:val="single" w:sz="4" w:space="0" w:color="000000"/>
              <w:bottom w:val="single" w:sz="4" w:space="0" w:color="000000"/>
              <w:right w:val="single" w:sz="4" w:space="0" w:color="000000"/>
            </w:tcBorders>
            <w:shd w:val="clear" w:color="auto" w:fill="auto"/>
          </w:tcPr>
          <w:p w:rsidR="00A105C7" w:rsidRPr="00C02AE4" w:rsidRDefault="00A105C7" w:rsidP="00C421BC">
            <w:pPr>
              <w:widowControl w:val="0"/>
              <w:suppressLineNumbers/>
              <w:suppressAutoHyphens/>
              <w:jc w:val="center"/>
              <w:rPr>
                <w:lang w:eastAsia="ar-SA"/>
              </w:rPr>
            </w:pPr>
            <w:r w:rsidRPr="00C02AE4">
              <w:rPr>
                <w:lang w:eastAsia="ar-SA"/>
              </w:rPr>
              <w:t>1</w:t>
            </w:r>
          </w:p>
        </w:tc>
      </w:tr>
      <w:tr w:rsidR="00A105C7" w:rsidRPr="00C02AE4" w:rsidTr="00C421BC">
        <w:trPr>
          <w:trHeight w:val="961"/>
        </w:trPr>
        <w:tc>
          <w:tcPr>
            <w:tcW w:w="522"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rPr>
                <w:lang w:eastAsia="ar-SA"/>
              </w:rPr>
            </w:pPr>
            <w:r w:rsidRPr="00C02AE4">
              <w:rPr>
                <w:lang w:eastAsia="ar-SA"/>
              </w:rPr>
              <w:t>4</w:t>
            </w:r>
          </w:p>
        </w:tc>
        <w:tc>
          <w:tcPr>
            <w:tcW w:w="4947"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jc w:val="both"/>
              <w:rPr>
                <w:lang w:eastAsia="ar-SA"/>
              </w:rPr>
            </w:pPr>
            <w:r w:rsidRPr="00C02AE4">
              <w:rPr>
                <w:lang w:eastAsia="ar-SA"/>
              </w:rPr>
              <w:t xml:space="preserve">Прийняття </w:t>
            </w:r>
            <w:proofErr w:type="gramStart"/>
            <w:r w:rsidRPr="00C02AE4">
              <w:rPr>
                <w:lang w:eastAsia="ar-SA"/>
              </w:rPr>
              <w:t>р</w:t>
            </w:r>
            <w:proofErr w:type="gramEnd"/>
            <w:r w:rsidRPr="00C02AE4">
              <w:rPr>
                <w:lang w:eastAsia="ar-SA"/>
              </w:rPr>
              <w:t>ішення про взяття внутрішньо переміщеної особи на облік громадян,</w:t>
            </w:r>
            <w:r>
              <w:rPr>
                <w:lang w:eastAsia="ar-SA"/>
              </w:rPr>
              <w:t xml:space="preserve"> </w:t>
            </w:r>
            <w:r w:rsidRPr="00C02AE4">
              <w:rPr>
                <w:lang w:eastAsia="ar-SA"/>
              </w:rPr>
              <w:t>що потребують житла для тимчасового проживання,</w:t>
            </w:r>
            <w:r>
              <w:rPr>
                <w:lang w:eastAsia="ar-SA"/>
              </w:rPr>
              <w:t xml:space="preserve"> </w:t>
            </w:r>
            <w:r w:rsidRPr="00C02AE4">
              <w:rPr>
                <w:lang w:eastAsia="ar-SA"/>
              </w:rPr>
              <w:t>шляхом видачі Наказу</w:t>
            </w:r>
          </w:p>
        </w:tc>
        <w:tc>
          <w:tcPr>
            <w:tcW w:w="2551"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rPr>
                <w:lang w:eastAsia="ar-SA"/>
              </w:rPr>
            </w:pPr>
            <w:r w:rsidRPr="00C02AE4">
              <w:rPr>
                <w:lang w:eastAsia="ar-SA"/>
              </w:rPr>
              <w:t xml:space="preserve">Начальник відділу </w:t>
            </w:r>
            <w:proofErr w:type="gramStart"/>
            <w:r w:rsidRPr="00C02AE4">
              <w:rPr>
                <w:lang w:eastAsia="ar-SA"/>
              </w:rPr>
              <w:t>соц</w:t>
            </w:r>
            <w:proofErr w:type="gramEnd"/>
            <w:r w:rsidRPr="00C02AE4">
              <w:rPr>
                <w:lang w:eastAsia="ar-SA"/>
              </w:rPr>
              <w:t>іального захисту населення Миколаївської міської ради</w:t>
            </w:r>
          </w:p>
        </w:tc>
        <w:tc>
          <w:tcPr>
            <w:tcW w:w="851"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jc w:val="center"/>
              <w:rPr>
                <w:lang w:eastAsia="ar-SA"/>
              </w:rPr>
            </w:pPr>
            <w:proofErr w:type="gramStart"/>
            <w:r w:rsidRPr="00C02AE4">
              <w:rPr>
                <w:lang w:eastAsia="ar-SA"/>
              </w:rPr>
              <w:t>З</w:t>
            </w:r>
            <w:proofErr w:type="gramEnd"/>
          </w:p>
        </w:tc>
        <w:tc>
          <w:tcPr>
            <w:tcW w:w="992" w:type="dxa"/>
            <w:tcBorders>
              <w:left w:val="single" w:sz="4" w:space="0" w:color="000000"/>
              <w:bottom w:val="single" w:sz="4" w:space="0" w:color="000000"/>
              <w:right w:val="single" w:sz="4" w:space="0" w:color="000000"/>
            </w:tcBorders>
            <w:shd w:val="clear" w:color="auto" w:fill="auto"/>
          </w:tcPr>
          <w:p w:rsidR="00A105C7" w:rsidRPr="00C02AE4" w:rsidRDefault="00A105C7" w:rsidP="00C421BC">
            <w:pPr>
              <w:widowControl w:val="0"/>
              <w:suppressLineNumbers/>
              <w:suppressAutoHyphens/>
              <w:jc w:val="center"/>
              <w:rPr>
                <w:lang w:eastAsia="ar-SA"/>
              </w:rPr>
            </w:pPr>
            <w:r w:rsidRPr="00C02AE4">
              <w:rPr>
                <w:lang w:eastAsia="ar-SA"/>
              </w:rPr>
              <w:t>1</w:t>
            </w:r>
          </w:p>
        </w:tc>
      </w:tr>
      <w:tr w:rsidR="00A105C7" w:rsidRPr="00C02AE4" w:rsidTr="00C421BC">
        <w:trPr>
          <w:trHeight w:val="961"/>
        </w:trPr>
        <w:tc>
          <w:tcPr>
            <w:tcW w:w="522"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rPr>
                <w:lang w:eastAsia="ar-SA"/>
              </w:rPr>
            </w:pPr>
            <w:r w:rsidRPr="00C02AE4">
              <w:rPr>
                <w:lang w:eastAsia="ar-SA"/>
              </w:rPr>
              <w:t>5</w:t>
            </w:r>
          </w:p>
        </w:tc>
        <w:tc>
          <w:tcPr>
            <w:tcW w:w="4947"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rPr>
                <w:lang w:eastAsia="ar-SA"/>
              </w:rPr>
            </w:pPr>
            <w:proofErr w:type="gramStart"/>
            <w:r w:rsidRPr="00C02AE4">
              <w:rPr>
                <w:lang w:eastAsia="ar-SA"/>
              </w:rPr>
              <w:t>П</w:t>
            </w:r>
            <w:proofErr w:type="gramEnd"/>
            <w:r w:rsidRPr="00C02AE4">
              <w:rPr>
                <w:lang w:eastAsia="ar-SA"/>
              </w:rPr>
              <w:t>ідготовка  відповіді заявнику про взяття</w:t>
            </w:r>
          </w:p>
          <w:p w:rsidR="00A105C7" w:rsidRPr="00C02AE4" w:rsidRDefault="00A105C7" w:rsidP="00C421BC">
            <w:pPr>
              <w:widowControl w:val="0"/>
              <w:suppressLineNumbers/>
              <w:suppressAutoHyphens/>
              <w:rPr>
                <w:lang w:eastAsia="ar-SA"/>
              </w:rPr>
            </w:pPr>
            <w:r w:rsidRPr="00C02AE4">
              <w:rPr>
                <w:lang w:eastAsia="ar-SA"/>
              </w:rPr>
              <w:t xml:space="preserve">на </w:t>
            </w:r>
            <w:proofErr w:type="gramStart"/>
            <w:r w:rsidRPr="00C02AE4">
              <w:rPr>
                <w:lang w:eastAsia="ar-SA"/>
              </w:rPr>
              <w:t>обл</w:t>
            </w:r>
            <w:proofErr w:type="gramEnd"/>
            <w:r w:rsidRPr="00C02AE4">
              <w:rPr>
                <w:lang w:eastAsia="ar-SA"/>
              </w:rPr>
              <w:t xml:space="preserve">ік або про відмову у взятті на облік </w:t>
            </w:r>
          </w:p>
        </w:tc>
        <w:tc>
          <w:tcPr>
            <w:tcW w:w="2551"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rPr>
                <w:lang w:eastAsia="ar-SA"/>
              </w:rPr>
            </w:pPr>
            <w:r w:rsidRPr="00C02AE4">
              <w:rPr>
                <w:lang w:eastAsia="ar-SA"/>
              </w:rPr>
              <w:t>Головний спеціалі</w:t>
            </w:r>
            <w:proofErr w:type="gramStart"/>
            <w:r w:rsidRPr="00C02AE4">
              <w:rPr>
                <w:lang w:eastAsia="ar-SA"/>
              </w:rPr>
              <w:t>ст</w:t>
            </w:r>
            <w:proofErr w:type="gramEnd"/>
            <w:r w:rsidRPr="00C02AE4">
              <w:rPr>
                <w:lang w:eastAsia="ar-SA"/>
              </w:rPr>
              <w:t xml:space="preserve"> відділу соціального захисту населення Миколаївської міської ради</w:t>
            </w:r>
          </w:p>
        </w:tc>
        <w:tc>
          <w:tcPr>
            <w:tcW w:w="851" w:type="dxa"/>
            <w:tcBorders>
              <w:left w:val="single" w:sz="4" w:space="0" w:color="000000"/>
              <w:bottom w:val="single" w:sz="4" w:space="0" w:color="000000"/>
            </w:tcBorders>
            <w:shd w:val="clear" w:color="auto" w:fill="auto"/>
          </w:tcPr>
          <w:p w:rsidR="00A105C7" w:rsidRPr="00C02AE4" w:rsidRDefault="00A105C7" w:rsidP="00C421BC">
            <w:pPr>
              <w:widowControl w:val="0"/>
              <w:suppressLineNumbers/>
              <w:suppressAutoHyphens/>
              <w:jc w:val="center"/>
              <w:rPr>
                <w:lang w:eastAsia="ar-SA"/>
              </w:rPr>
            </w:pPr>
            <w:r w:rsidRPr="00C02AE4">
              <w:rPr>
                <w:lang w:eastAsia="ar-SA"/>
              </w:rPr>
              <w:t>В</w:t>
            </w:r>
          </w:p>
        </w:tc>
        <w:tc>
          <w:tcPr>
            <w:tcW w:w="992" w:type="dxa"/>
            <w:tcBorders>
              <w:left w:val="single" w:sz="4" w:space="0" w:color="000000"/>
              <w:bottom w:val="single" w:sz="4" w:space="0" w:color="000000"/>
              <w:right w:val="single" w:sz="4" w:space="0" w:color="000000"/>
            </w:tcBorders>
            <w:shd w:val="clear" w:color="auto" w:fill="auto"/>
          </w:tcPr>
          <w:p w:rsidR="00A105C7" w:rsidRPr="00C02AE4" w:rsidRDefault="00A105C7" w:rsidP="00C421BC">
            <w:pPr>
              <w:widowControl w:val="0"/>
              <w:suppressLineNumbers/>
              <w:suppressAutoHyphens/>
              <w:jc w:val="center"/>
              <w:rPr>
                <w:lang w:eastAsia="ar-SA"/>
              </w:rPr>
            </w:pPr>
            <w:r w:rsidRPr="00C02AE4">
              <w:rPr>
                <w:lang w:eastAsia="ar-SA"/>
              </w:rPr>
              <w:t>7</w:t>
            </w:r>
          </w:p>
        </w:tc>
      </w:tr>
    </w:tbl>
    <w:p w:rsidR="00A105C7" w:rsidRPr="00C02AE4" w:rsidRDefault="00A105C7" w:rsidP="00A105C7">
      <w:pPr>
        <w:suppressAutoHyphens/>
        <w:rPr>
          <w:lang w:eastAsia="ar-SA"/>
        </w:rPr>
      </w:pPr>
      <w:r w:rsidRPr="00C02AE4">
        <w:rPr>
          <w:lang w:eastAsia="ar-SA"/>
        </w:rPr>
        <w:t xml:space="preserve">Загальна кількість днів надання послуги (взяття на </w:t>
      </w:r>
      <w:proofErr w:type="gramStart"/>
      <w:r w:rsidRPr="00C02AE4">
        <w:rPr>
          <w:lang w:eastAsia="ar-SA"/>
        </w:rPr>
        <w:t>обл</w:t>
      </w:r>
      <w:proofErr w:type="gramEnd"/>
      <w:r w:rsidRPr="00C02AE4">
        <w:rPr>
          <w:lang w:eastAsia="ar-SA"/>
        </w:rPr>
        <w:t>ік громадян,які потребують надання приміщення з  фонду житла для тимчасового проживання</w:t>
      </w:r>
      <w:r>
        <w:rPr>
          <w:lang w:eastAsia="ar-SA"/>
        </w:rPr>
        <w:t xml:space="preserve">) </w:t>
      </w:r>
      <w:r w:rsidRPr="00C02AE4">
        <w:rPr>
          <w:lang w:eastAsia="ar-SA"/>
        </w:rPr>
        <w:t>-10 днів</w:t>
      </w:r>
    </w:p>
    <w:p w:rsidR="00A105C7" w:rsidRPr="00C02AE4" w:rsidRDefault="00A105C7" w:rsidP="00A105C7">
      <w:pPr>
        <w:suppressAutoHyphens/>
        <w:rPr>
          <w:lang w:eastAsia="ar-SA"/>
        </w:rPr>
      </w:pPr>
      <w:r w:rsidRPr="00C02AE4">
        <w:rPr>
          <w:b/>
          <w:bCs/>
          <w:lang w:eastAsia="ar-SA"/>
        </w:rPr>
        <w:t>Умовні позначки: В-викону</w:t>
      </w:r>
      <w:proofErr w:type="gramStart"/>
      <w:r w:rsidRPr="00C02AE4">
        <w:rPr>
          <w:b/>
          <w:bCs/>
          <w:lang w:eastAsia="ar-SA"/>
        </w:rPr>
        <w:t>є,</w:t>
      </w:r>
      <w:proofErr w:type="gramEnd"/>
      <w:r w:rsidRPr="00C02AE4">
        <w:rPr>
          <w:b/>
          <w:bCs/>
          <w:lang w:eastAsia="ar-SA"/>
        </w:rPr>
        <w:t xml:space="preserve"> У- бере участь, П - погоджує, З – затверджує</w:t>
      </w:r>
    </w:p>
    <w:p w:rsidR="00A105C7" w:rsidRPr="00C02AE4" w:rsidRDefault="00A105C7" w:rsidP="00A105C7">
      <w:pPr>
        <w:suppressAutoHyphens/>
        <w:rPr>
          <w:lang w:eastAsia="ar-SA"/>
        </w:rPr>
      </w:pPr>
    </w:p>
    <w:p w:rsidR="00A105C7" w:rsidRPr="00C02AE4" w:rsidRDefault="00A105C7" w:rsidP="00A105C7">
      <w:pPr>
        <w:suppressAutoHyphens/>
        <w:jc w:val="center"/>
        <w:rPr>
          <w:b/>
          <w:lang w:eastAsia="ar-SA"/>
        </w:rPr>
      </w:pPr>
    </w:p>
    <w:p w:rsidR="00A105C7" w:rsidRPr="00C02AE4" w:rsidRDefault="00A105C7" w:rsidP="00A105C7">
      <w:pPr>
        <w:tabs>
          <w:tab w:val="left" w:pos="0"/>
          <w:tab w:val="left" w:pos="510"/>
        </w:tabs>
        <w:jc w:val="center"/>
        <w:rPr>
          <w:rFonts w:eastAsia="Calibri"/>
          <w:b/>
          <w:bCs/>
        </w:rPr>
      </w:pPr>
    </w:p>
    <w:p w:rsidR="00A105C7" w:rsidRPr="00C02AE4" w:rsidRDefault="00A105C7" w:rsidP="00A105C7">
      <w:pPr>
        <w:tabs>
          <w:tab w:val="left" w:pos="0"/>
          <w:tab w:val="left" w:pos="510"/>
        </w:tabs>
        <w:jc w:val="center"/>
        <w:rPr>
          <w:rFonts w:eastAsia="Calibri"/>
          <w:b/>
          <w:bCs/>
        </w:rPr>
      </w:pPr>
    </w:p>
    <w:p w:rsidR="00A105C7" w:rsidRPr="00C02AE4" w:rsidRDefault="00A105C7" w:rsidP="00A105C7">
      <w:pPr>
        <w:suppressAutoHyphens/>
        <w:jc w:val="center"/>
        <w:rPr>
          <w:sz w:val="28"/>
          <w:szCs w:val="28"/>
          <w:lang w:eastAsia="ar-SA"/>
        </w:rPr>
      </w:pPr>
    </w:p>
    <w:p w:rsidR="00A105C7" w:rsidRPr="00C02AE4" w:rsidRDefault="00A105C7" w:rsidP="00A105C7">
      <w:pPr>
        <w:suppressAutoHyphens/>
        <w:jc w:val="center"/>
        <w:rPr>
          <w:sz w:val="28"/>
          <w:szCs w:val="28"/>
          <w:lang w:eastAsia="ar-SA"/>
        </w:rPr>
      </w:pPr>
    </w:p>
    <w:p w:rsidR="00A105C7" w:rsidRDefault="00A105C7" w:rsidP="00A105C7">
      <w:pPr>
        <w:suppressAutoHyphens/>
        <w:jc w:val="both"/>
        <w:rPr>
          <w:b/>
          <w:sz w:val="26"/>
          <w:szCs w:val="26"/>
          <w:lang w:eastAsia="ar-SA"/>
        </w:rPr>
      </w:pPr>
      <w:bookmarkStart w:id="3" w:name="_Hlk172895621"/>
      <w:r w:rsidRPr="00C02AE4">
        <w:rPr>
          <w:b/>
          <w:sz w:val="26"/>
          <w:szCs w:val="26"/>
          <w:lang w:eastAsia="ar-SA"/>
        </w:rPr>
        <w:t xml:space="preserve">Керуючий справами </w:t>
      </w:r>
    </w:p>
    <w:p w:rsidR="00A105C7" w:rsidRPr="00C02AE4" w:rsidRDefault="00A105C7" w:rsidP="00A105C7">
      <w:pPr>
        <w:suppressAutoHyphens/>
        <w:jc w:val="both"/>
        <w:rPr>
          <w:b/>
          <w:sz w:val="26"/>
          <w:szCs w:val="26"/>
          <w:lang w:eastAsia="ar-SA"/>
        </w:rPr>
      </w:pPr>
      <w:r w:rsidRPr="00C02AE4">
        <w:rPr>
          <w:b/>
          <w:sz w:val="26"/>
          <w:szCs w:val="26"/>
          <w:lang w:eastAsia="ar-SA"/>
        </w:rPr>
        <w:t xml:space="preserve">виконавчого комітету                   </w:t>
      </w:r>
      <w:r>
        <w:rPr>
          <w:b/>
          <w:sz w:val="26"/>
          <w:szCs w:val="26"/>
          <w:lang w:eastAsia="ar-SA"/>
        </w:rPr>
        <w:t xml:space="preserve">           </w:t>
      </w:r>
      <w:r w:rsidRPr="00C02AE4">
        <w:rPr>
          <w:b/>
          <w:sz w:val="26"/>
          <w:szCs w:val="26"/>
          <w:lang w:eastAsia="ar-SA"/>
        </w:rPr>
        <w:t xml:space="preserve">           Володимир АДАМ</w:t>
      </w:r>
    </w:p>
    <w:bookmarkEnd w:id="3"/>
    <w:p w:rsidR="00A105C7" w:rsidRPr="00C02AE4" w:rsidRDefault="00A105C7" w:rsidP="00A105C7">
      <w:pPr>
        <w:suppressAutoHyphens/>
        <w:jc w:val="center"/>
        <w:rPr>
          <w:sz w:val="28"/>
          <w:szCs w:val="28"/>
          <w:lang w:eastAsia="ar-SA"/>
        </w:rPr>
      </w:pPr>
    </w:p>
    <w:p w:rsidR="00A105C7" w:rsidRDefault="00A105C7" w:rsidP="00A105C7"/>
    <w:p w:rsidR="00A105C7" w:rsidRDefault="00A105C7" w:rsidP="0049175C">
      <w:pPr>
        <w:rPr>
          <w:bCs/>
          <w:sz w:val="28"/>
          <w:szCs w:val="28"/>
          <w:lang w:val="uk-UA" w:eastAsia="ar-SA"/>
        </w:rPr>
      </w:pPr>
    </w:p>
    <w:p w:rsidR="00173F2F" w:rsidRDefault="00173F2F" w:rsidP="0049175C">
      <w:pPr>
        <w:rPr>
          <w:bCs/>
          <w:sz w:val="28"/>
          <w:szCs w:val="28"/>
          <w:lang w:val="uk-UA" w:eastAsia="ar-SA"/>
        </w:rPr>
      </w:pPr>
    </w:p>
    <w:p w:rsidR="00173F2F" w:rsidRDefault="00173F2F" w:rsidP="0049175C">
      <w:pPr>
        <w:rPr>
          <w:bCs/>
          <w:sz w:val="28"/>
          <w:szCs w:val="28"/>
          <w:lang w:val="uk-UA" w:eastAsia="ar-SA"/>
        </w:rPr>
      </w:pPr>
    </w:p>
    <w:p w:rsidR="00173F2F" w:rsidRDefault="00173F2F" w:rsidP="0049175C">
      <w:pPr>
        <w:rPr>
          <w:bCs/>
          <w:sz w:val="28"/>
          <w:szCs w:val="28"/>
          <w:lang w:val="uk-UA" w:eastAsia="ar-SA"/>
        </w:rPr>
      </w:pPr>
    </w:p>
    <w:p w:rsidR="00173F2F" w:rsidRDefault="00173F2F"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173F2F" w:rsidRDefault="00173F2F" w:rsidP="0049175C">
      <w:pPr>
        <w:rPr>
          <w:bCs/>
          <w:sz w:val="28"/>
          <w:szCs w:val="28"/>
          <w:lang w:val="uk-UA" w:eastAsia="ar-SA"/>
        </w:rPr>
      </w:pPr>
    </w:p>
    <w:p w:rsidR="00173F2F" w:rsidRDefault="00173F2F" w:rsidP="0049175C">
      <w:pPr>
        <w:rPr>
          <w:bCs/>
          <w:sz w:val="28"/>
          <w:szCs w:val="28"/>
          <w:lang w:val="uk-UA" w:eastAsia="ar-SA"/>
        </w:rPr>
      </w:pPr>
    </w:p>
    <w:p w:rsidR="00173F2F" w:rsidRDefault="00173F2F" w:rsidP="0049175C">
      <w:pPr>
        <w:rPr>
          <w:bCs/>
          <w:sz w:val="28"/>
          <w:szCs w:val="28"/>
          <w:lang w:val="uk-UA" w:eastAsia="ar-SA"/>
        </w:rPr>
      </w:pPr>
    </w:p>
    <w:p w:rsidR="00173F2F" w:rsidRPr="00173F2F" w:rsidRDefault="00173F2F" w:rsidP="00173F2F">
      <w:pPr>
        <w:spacing w:after="200" w:line="276" w:lineRule="auto"/>
        <w:rPr>
          <w:bCs/>
          <w:sz w:val="28"/>
          <w:lang w:val="uk-UA"/>
        </w:rPr>
      </w:pPr>
      <w:r w:rsidRPr="00173F2F">
        <w:rPr>
          <w:rFonts w:eastAsia="Calibri"/>
          <w:sz w:val="28"/>
          <w:szCs w:val="28"/>
          <w:lang w:val="uk-UA" w:eastAsia="en-US"/>
        </w:rPr>
        <w:t>ПРОЄКТ  РІШЕННЯ</w:t>
      </w:r>
    </w:p>
    <w:p w:rsidR="00173F2F" w:rsidRPr="00173F2F" w:rsidRDefault="00173F2F" w:rsidP="00173F2F">
      <w:pPr>
        <w:rPr>
          <w:bCs/>
          <w:sz w:val="28"/>
          <w:szCs w:val="28"/>
          <w:lang w:val="en-US"/>
        </w:rPr>
      </w:pPr>
    </w:p>
    <w:p w:rsidR="00173F2F" w:rsidRPr="00173F2F" w:rsidRDefault="00173F2F" w:rsidP="00173F2F">
      <w:pPr>
        <w:rPr>
          <w:bCs/>
          <w:sz w:val="28"/>
          <w:szCs w:val="28"/>
          <w:lang w:val="uk-UA"/>
        </w:rPr>
      </w:pPr>
      <w:r w:rsidRPr="00173F2F">
        <w:rPr>
          <w:bCs/>
          <w:sz w:val="28"/>
          <w:szCs w:val="28"/>
          <w:lang w:val="uk-UA"/>
        </w:rPr>
        <w:t>Про внесення змін в склад громадської</w:t>
      </w:r>
    </w:p>
    <w:p w:rsidR="00173F2F" w:rsidRPr="00173F2F" w:rsidRDefault="00173F2F" w:rsidP="00173F2F">
      <w:pPr>
        <w:rPr>
          <w:bCs/>
          <w:sz w:val="28"/>
          <w:szCs w:val="28"/>
          <w:lang w:val="uk-UA"/>
        </w:rPr>
      </w:pPr>
      <w:r w:rsidRPr="00173F2F">
        <w:rPr>
          <w:bCs/>
          <w:sz w:val="28"/>
          <w:szCs w:val="28"/>
          <w:lang w:val="uk-UA"/>
        </w:rPr>
        <w:t>комісії з житлових питань при</w:t>
      </w:r>
    </w:p>
    <w:p w:rsidR="00173F2F" w:rsidRPr="00173F2F" w:rsidRDefault="00173F2F" w:rsidP="00173F2F">
      <w:pPr>
        <w:rPr>
          <w:bCs/>
          <w:sz w:val="28"/>
          <w:szCs w:val="28"/>
          <w:lang w:val="uk-UA"/>
        </w:rPr>
      </w:pPr>
      <w:r w:rsidRPr="00173F2F">
        <w:rPr>
          <w:bCs/>
          <w:sz w:val="28"/>
          <w:szCs w:val="28"/>
          <w:lang w:val="uk-UA"/>
        </w:rPr>
        <w:t xml:space="preserve">виконавчому комітеті Миколаївської </w:t>
      </w:r>
    </w:p>
    <w:p w:rsidR="00173F2F" w:rsidRPr="00173F2F" w:rsidRDefault="00173F2F" w:rsidP="00173F2F">
      <w:pPr>
        <w:rPr>
          <w:bCs/>
          <w:sz w:val="28"/>
          <w:szCs w:val="28"/>
          <w:lang w:val="uk-UA"/>
        </w:rPr>
      </w:pPr>
      <w:r w:rsidRPr="00173F2F">
        <w:rPr>
          <w:bCs/>
          <w:sz w:val="28"/>
          <w:szCs w:val="28"/>
          <w:lang w:val="uk-UA"/>
        </w:rPr>
        <w:t xml:space="preserve">міської ради </w:t>
      </w:r>
    </w:p>
    <w:p w:rsidR="00173F2F" w:rsidRPr="00173F2F" w:rsidRDefault="00173F2F" w:rsidP="00173F2F">
      <w:pPr>
        <w:rPr>
          <w:bCs/>
          <w:lang w:val="uk-UA"/>
        </w:rPr>
      </w:pPr>
    </w:p>
    <w:p w:rsidR="00173F2F" w:rsidRPr="00173F2F" w:rsidRDefault="00173F2F" w:rsidP="00173F2F">
      <w:pPr>
        <w:jc w:val="both"/>
        <w:rPr>
          <w:bCs/>
          <w:sz w:val="28"/>
          <w:szCs w:val="28"/>
          <w:lang w:val="uk-UA"/>
        </w:rPr>
      </w:pPr>
      <w:r w:rsidRPr="00173F2F">
        <w:rPr>
          <w:bCs/>
          <w:sz w:val="28"/>
          <w:szCs w:val="28"/>
          <w:lang w:val="uk-UA"/>
        </w:rPr>
        <w:t xml:space="preserve">     У</w:t>
      </w:r>
      <w:r w:rsidRPr="00173F2F">
        <w:rPr>
          <w:color w:val="000000"/>
          <w:sz w:val="28"/>
          <w:szCs w:val="28"/>
          <w:lang w:eastAsia="uk-UA"/>
        </w:rPr>
        <w:t xml:space="preserve"> зв</w:t>
      </w:r>
      <w:r w:rsidRPr="00173F2F">
        <w:rPr>
          <w:color w:val="000000"/>
          <w:sz w:val="28"/>
          <w:szCs w:val="28"/>
          <w:lang w:val="en-US" w:eastAsia="uk-UA"/>
        </w:rPr>
        <w:t>’</w:t>
      </w:r>
      <w:r w:rsidRPr="00173F2F">
        <w:rPr>
          <w:color w:val="000000"/>
          <w:sz w:val="28"/>
          <w:szCs w:val="28"/>
          <w:lang w:eastAsia="uk-UA"/>
        </w:rPr>
        <w:t xml:space="preserve">язку з кадровими змінами, що відбулися в службі у справах дітей  Миколаївської міської ради, </w:t>
      </w:r>
      <w:r w:rsidRPr="00173F2F">
        <w:rPr>
          <w:bCs/>
          <w:sz w:val="28"/>
          <w:szCs w:val="28"/>
          <w:lang w:val="uk-UA"/>
        </w:rPr>
        <w:t xml:space="preserve">відповідно до ст.52 Закону України «Про місцеве самоврядування в Україні», виконавчий комітет Миколаївської міської ради </w:t>
      </w:r>
      <w:r w:rsidRPr="00173F2F">
        <w:rPr>
          <w:b/>
          <w:bCs/>
          <w:sz w:val="28"/>
          <w:szCs w:val="28"/>
          <w:lang w:val="uk-UA"/>
        </w:rPr>
        <w:t>ВИРІШИВ</w:t>
      </w:r>
      <w:r w:rsidRPr="00173F2F">
        <w:rPr>
          <w:bCs/>
          <w:sz w:val="28"/>
          <w:szCs w:val="28"/>
          <w:lang w:val="uk-UA"/>
        </w:rPr>
        <w:t>:</w:t>
      </w:r>
    </w:p>
    <w:p w:rsidR="00173F2F" w:rsidRPr="00173F2F" w:rsidRDefault="00173F2F" w:rsidP="00173F2F">
      <w:pPr>
        <w:jc w:val="center"/>
        <w:rPr>
          <w:bCs/>
          <w:sz w:val="28"/>
          <w:szCs w:val="28"/>
          <w:lang w:val="uk-UA"/>
        </w:rPr>
      </w:pPr>
    </w:p>
    <w:p w:rsidR="00173F2F" w:rsidRPr="00173F2F" w:rsidRDefault="00173F2F" w:rsidP="00173F2F">
      <w:pPr>
        <w:jc w:val="both"/>
        <w:rPr>
          <w:color w:val="000000"/>
          <w:sz w:val="28"/>
          <w:szCs w:val="28"/>
        </w:rPr>
      </w:pPr>
      <w:r w:rsidRPr="00634570">
        <w:rPr>
          <w:color w:val="000000"/>
          <w:sz w:val="28"/>
          <w:szCs w:val="28"/>
          <w:lang w:val="uk-UA"/>
        </w:rPr>
        <w:t xml:space="preserve">1. Внести зміни в склад </w:t>
      </w:r>
      <w:r w:rsidRPr="00173F2F">
        <w:rPr>
          <w:bCs/>
          <w:sz w:val="28"/>
          <w:szCs w:val="28"/>
          <w:lang w:val="uk-UA"/>
        </w:rPr>
        <w:t xml:space="preserve">громадської комісії з житлових питань при виконавчому комітеті Миколаївської міської ради, затвердженої рішенням виконавчого комітету Миколаївської міської ради від 04.04.2023 № 66 «Про затвердження нового складу громадської комісії з житлових питань при виконавчому комітеті Миколаївської міської ради», вивівши з її складу Юнак Уляну Ярославівну, та ввівши в її склад Іванців Лідію Михайлівну, начальника служби у справах дітей. </w:t>
      </w:r>
      <w:r w:rsidRPr="00173F2F">
        <w:rPr>
          <w:color w:val="000000"/>
          <w:sz w:val="28"/>
          <w:szCs w:val="28"/>
        </w:rPr>
        <w:t xml:space="preserve"> </w:t>
      </w:r>
    </w:p>
    <w:p w:rsidR="00173F2F" w:rsidRPr="00173F2F" w:rsidRDefault="00173F2F" w:rsidP="00173F2F">
      <w:pPr>
        <w:shd w:val="clear" w:color="auto" w:fill="FDFDFD"/>
        <w:jc w:val="both"/>
        <w:rPr>
          <w:color w:val="000000"/>
          <w:sz w:val="28"/>
          <w:szCs w:val="28"/>
          <w:lang w:val="uk-UA"/>
        </w:rPr>
      </w:pPr>
      <w:r w:rsidRPr="00173F2F">
        <w:rPr>
          <w:color w:val="000000"/>
          <w:sz w:val="28"/>
          <w:szCs w:val="28"/>
        </w:rPr>
        <w:t xml:space="preserve">2. </w:t>
      </w:r>
      <w:r w:rsidRPr="00173F2F">
        <w:rPr>
          <w:color w:val="000000"/>
          <w:sz w:val="28"/>
          <w:szCs w:val="28"/>
          <w:lang w:val="uk-UA"/>
        </w:rPr>
        <w:t>Контроль за виконанням рішення покласти на керуючого справами виконавчого комітету Адама В.М.</w:t>
      </w:r>
    </w:p>
    <w:p w:rsidR="00173F2F" w:rsidRPr="00173F2F" w:rsidRDefault="00173F2F" w:rsidP="00173F2F">
      <w:pPr>
        <w:shd w:val="clear" w:color="auto" w:fill="FDFDFD"/>
        <w:jc w:val="both"/>
        <w:rPr>
          <w:color w:val="000000"/>
          <w:sz w:val="28"/>
          <w:szCs w:val="28"/>
        </w:rPr>
      </w:pPr>
    </w:p>
    <w:p w:rsidR="00173F2F" w:rsidRPr="00173F2F" w:rsidRDefault="00173F2F" w:rsidP="00173F2F">
      <w:pPr>
        <w:shd w:val="clear" w:color="auto" w:fill="FDFDFD"/>
        <w:jc w:val="both"/>
        <w:rPr>
          <w:color w:val="000000"/>
          <w:sz w:val="28"/>
          <w:szCs w:val="28"/>
        </w:rPr>
      </w:pPr>
    </w:p>
    <w:p w:rsidR="00173F2F" w:rsidRPr="00173F2F" w:rsidRDefault="00173F2F" w:rsidP="00173F2F">
      <w:pPr>
        <w:shd w:val="clear" w:color="auto" w:fill="FDFDFD"/>
        <w:jc w:val="both"/>
        <w:rPr>
          <w:color w:val="000000"/>
          <w:sz w:val="28"/>
          <w:szCs w:val="28"/>
        </w:rPr>
      </w:pPr>
    </w:p>
    <w:p w:rsidR="00173F2F" w:rsidRPr="00173F2F" w:rsidRDefault="00173F2F" w:rsidP="00173F2F">
      <w:pPr>
        <w:shd w:val="clear" w:color="auto" w:fill="FDFDFD"/>
        <w:jc w:val="both"/>
        <w:rPr>
          <w:color w:val="000000"/>
          <w:sz w:val="28"/>
          <w:szCs w:val="28"/>
        </w:rPr>
      </w:pPr>
    </w:p>
    <w:p w:rsidR="00173F2F" w:rsidRPr="00173F2F" w:rsidRDefault="00173F2F" w:rsidP="00173F2F">
      <w:pPr>
        <w:jc w:val="both"/>
        <w:rPr>
          <w:b/>
          <w:color w:val="000000"/>
          <w:sz w:val="28"/>
          <w:szCs w:val="28"/>
          <w:lang w:val="uk-UA"/>
        </w:rPr>
      </w:pPr>
      <w:r w:rsidRPr="00173F2F">
        <w:rPr>
          <w:b/>
          <w:sz w:val="28"/>
          <w:szCs w:val="28"/>
        </w:rPr>
        <w:t>Міський голова                                            Андрій ЩЕБЕЛЬ</w:t>
      </w:r>
    </w:p>
    <w:p w:rsidR="00173F2F" w:rsidRDefault="00173F2F" w:rsidP="0049175C">
      <w:pPr>
        <w:rPr>
          <w:bCs/>
          <w:sz w:val="28"/>
          <w:szCs w:val="28"/>
          <w:lang w:val="uk-UA" w:eastAsia="ar-SA"/>
        </w:rPr>
      </w:pPr>
    </w:p>
    <w:p w:rsidR="00173F2F" w:rsidRDefault="00173F2F" w:rsidP="0049175C">
      <w:pPr>
        <w:rPr>
          <w:bCs/>
          <w:sz w:val="28"/>
          <w:szCs w:val="28"/>
          <w:lang w:val="uk-UA" w:eastAsia="ar-SA"/>
        </w:rPr>
      </w:pPr>
    </w:p>
    <w:p w:rsidR="00173F2F" w:rsidRDefault="00173F2F" w:rsidP="0049175C">
      <w:pPr>
        <w:rPr>
          <w:bCs/>
          <w:sz w:val="28"/>
          <w:szCs w:val="28"/>
          <w:lang w:val="uk-UA" w:eastAsia="ar-SA"/>
        </w:rPr>
      </w:pPr>
    </w:p>
    <w:p w:rsidR="00173F2F" w:rsidRDefault="00173F2F"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173F2F" w:rsidRDefault="00173F2F" w:rsidP="0049175C">
      <w:pPr>
        <w:rPr>
          <w:bCs/>
          <w:sz w:val="28"/>
          <w:szCs w:val="28"/>
          <w:lang w:val="uk-UA" w:eastAsia="ar-SA"/>
        </w:rPr>
      </w:pPr>
    </w:p>
    <w:p w:rsidR="00173F2F" w:rsidRDefault="00173F2F" w:rsidP="0049175C">
      <w:pPr>
        <w:rPr>
          <w:bCs/>
          <w:sz w:val="28"/>
          <w:szCs w:val="28"/>
          <w:lang w:val="uk-UA" w:eastAsia="ar-SA"/>
        </w:rPr>
      </w:pPr>
    </w:p>
    <w:p w:rsidR="00173F2F" w:rsidRPr="00173F2F" w:rsidRDefault="00173F2F" w:rsidP="00173F2F">
      <w:pPr>
        <w:spacing w:after="200" w:line="276" w:lineRule="auto"/>
        <w:rPr>
          <w:bCs/>
          <w:sz w:val="28"/>
          <w:lang w:val="uk-UA"/>
        </w:rPr>
      </w:pPr>
      <w:r w:rsidRPr="00173F2F">
        <w:rPr>
          <w:rFonts w:eastAsia="Calibri"/>
          <w:sz w:val="28"/>
          <w:szCs w:val="28"/>
          <w:lang w:val="uk-UA" w:eastAsia="en-US"/>
        </w:rPr>
        <w:t>ПРОЄКТ  РІШЕННЯ</w:t>
      </w:r>
    </w:p>
    <w:p w:rsidR="00173F2F" w:rsidRPr="00173F2F" w:rsidRDefault="00173F2F" w:rsidP="00173F2F">
      <w:pPr>
        <w:rPr>
          <w:bCs/>
          <w:sz w:val="28"/>
          <w:szCs w:val="28"/>
          <w:lang w:val="en-US"/>
        </w:rPr>
      </w:pPr>
    </w:p>
    <w:p w:rsidR="00173F2F" w:rsidRPr="00173F2F" w:rsidRDefault="00173F2F" w:rsidP="00173F2F">
      <w:pPr>
        <w:rPr>
          <w:bCs/>
          <w:sz w:val="28"/>
          <w:szCs w:val="28"/>
          <w:lang w:val="uk-UA"/>
        </w:rPr>
      </w:pPr>
      <w:r w:rsidRPr="00173F2F">
        <w:rPr>
          <w:bCs/>
          <w:sz w:val="28"/>
          <w:szCs w:val="28"/>
          <w:lang w:val="uk-UA"/>
        </w:rPr>
        <w:t>Про внесення змін в рішення виконавчого</w:t>
      </w:r>
    </w:p>
    <w:p w:rsidR="00173F2F" w:rsidRPr="00173F2F" w:rsidRDefault="00173F2F" w:rsidP="00173F2F">
      <w:pPr>
        <w:rPr>
          <w:bCs/>
          <w:sz w:val="28"/>
          <w:szCs w:val="28"/>
          <w:lang w:val="uk-UA"/>
        </w:rPr>
      </w:pPr>
      <w:r w:rsidRPr="00173F2F">
        <w:rPr>
          <w:bCs/>
          <w:sz w:val="28"/>
          <w:szCs w:val="28"/>
          <w:lang w:val="uk-UA"/>
        </w:rPr>
        <w:t>комітету від 04.06.2024 № 139 «Про</w:t>
      </w:r>
    </w:p>
    <w:p w:rsidR="00173F2F" w:rsidRPr="00173F2F" w:rsidRDefault="00173F2F" w:rsidP="00173F2F">
      <w:pPr>
        <w:rPr>
          <w:bCs/>
          <w:sz w:val="28"/>
          <w:szCs w:val="28"/>
          <w:lang w:val="uk-UA"/>
        </w:rPr>
      </w:pPr>
      <w:r w:rsidRPr="00173F2F">
        <w:rPr>
          <w:bCs/>
          <w:sz w:val="28"/>
          <w:szCs w:val="28"/>
          <w:lang w:val="uk-UA"/>
        </w:rPr>
        <w:t>врегулювання відносин найму в будівлі</w:t>
      </w:r>
    </w:p>
    <w:p w:rsidR="00173F2F" w:rsidRPr="00173F2F" w:rsidRDefault="00173F2F" w:rsidP="00173F2F">
      <w:pPr>
        <w:rPr>
          <w:bCs/>
          <w:sz w:val="28"/>
          <w:szCs w:val="28"/>
          <w:lang w:val="uk-UA"/>
        </w:rPr>
      </w:pPr>
      <w:r w:rsidRPr="00173F2F">
        <w:rPr>
          <w:bCs/>
          <w:sz w:val="28"/>
          <w:szCs w:val="28"/>
          <w:lang w:val="uk-UA"/>
        </w:rPr>
        <w:t xml:space="preserve">гуртожитку по вул. Д.Галицького, 7-В </w:t>
      </w:r>
    </w:p>
    <w:p w:rsidR="00173F2F" w:rsidRPr="00173F2F" w:rsidRDefault="00173F2F" w:rsidP="00173F2F">
      <w:pPr>
        <w:rPr>
          <w:bCs/>
          <w:sz w:val="28"/>
          <w:szCs w:val="28"/>
          <w:lang w:val="uk-UA"/>
        </w:rPr>
      </w:pPr>
      <w:r w:rsidRPr="00173F2F">
        <w:rPr>
          <w:bCs/>
          <w:sz w:val="28"/>
          <w:szCs w:val="28"/>
          <w:lang w:val="uk-UA"/>
        </w:rPr>
        <w:t>в м.Миколаєві, встановлення плати за найм</w:t>
      </w:r>
    </w:p>
    <w:p w:rsidR="00173F2F" w:rsidRPr="00173F2F" w:rsidRDefault="00173F2F" w:rsidP="00173F2F">
      <w:pPr>
        <w:rPr>
          <w:bCs/>
          <w:sz w:val="28"/>
          <w:szCs w:val="28"/>
          <w:lang w:val="uk-UA"/>
        </w:rPr>
      </w:pPr>
      <w:r w:rsidRPr="00173F2F">
        <w:rPr>
          <w:bCs/>
          <w:sz w:val="28"/>
          <w:szCs w:val="28"/>
          <w:lang w:val="uk-UA"/>
        </w:rPr>
        <w:t>та затвердження типового договору найму</w:t>
      </w:r>
    </w:p>
    <w:p w:rsidR="00173F2F" w:rsidRPr="00173F2F" w:rsidRDefault="00173F2F" w:rsidP="00173F2F">
      <w:pPr>
        <w:rPr>
          <w:bCs/>
          <w:sz w:val="28"/>
          <w:szCs w:val="28"/>
          <w:lang w:val="uk-UA"/>
        </w:rPr>
      </w:pPr>
      <w:r w:rsidRPr="00173F2F">
        <w:rPr>
          <w:bCs/>
          <w:sz w:val="28"/>
          <w:szCs w:val="28"/>
          <w:lang w:val="uk-UA"/>
        </w:rPr>
        <w:t>житлового приміщення, яке належить до</w:t>
      </w:r>
    </w:p>
    <w:p w:rsidR="00173F2F" w:rsidRPr="00173F2F" w:rsidRDefault="00173F2F" w:rsidP="00173F2F">
      <w:pPr>
        <w:rPr>
          <w:bCs/>
          <w:sz w:val="28"/>
          <w:szCs w:val="28"/>
          <w:lang w:val="uk-UA"/>
        </w:rPr>
      </w:pPr>
      <w:r w:rsidRPr="00173F2F">
        <w:rPr>
          <w:bCs/>
          <w:sz w:val="28"/>
          <w:szCs w:val="28"/>
          <w:lang w:val="uk-UA"/>
        </w:rPr>
        <w:t xml:space="preserve">комунальної власності Миколаївської </w:t>
      </w:r>
    </w:p>
    <w:p w:rsidR="00173F2F" w:rsidRPr="00173F2F" w:rsidRDefault="00173F2F" w:rsidP="00173F2F">
      <w:pPr>
        <w:rPr>
          <w:bCs/>
          <w:sz w:val="28"/>
          <w:szCs w:val="28"/>
          <w:lang w:val="uk-UA"/>
        </w:rPr>
      </w:pPr>
      <w:r w:rsidRPr="00173F2F">
        <w:rPr>
          <w:bCs/>
          <w:sz w:val="28"/>
          <w:szCs w:val="28"/>
          <w:lang w:val="uk-UA"/>
        </w:rPr>
        <w:t>міської територіальної громади»</w:t>
      </w:r>
    </w:p>
    <w:p w:rsidR="00173F2F" w:rsidRPr="00173F2F" w:rsidRDefault="00173F2F" w:rsidP="00173F2F">
      <w:pPr>
        <w:suppressAutoHyphens/>
        <w:jc w:val="both"/>
        <w:rPr>
          <w:bCs/>
          <w:lang w:val="uk-UA"/>
        </w:rPr>
      </w:pPr>
      <w:r w:rsidRPr="00173F2F">
        <w:rPr>
          <w:bCs/>
          <w:lang w:val="uk-UA"/>
        </w:rPr>
        <w:t xml:space="preserve">       </w:t>
      </w:r>
    </w:p>
    <w:p w:rsidR="00173F2F" w:rsidRPr="00173F2F" w:rsidRDefault="00173F2F" w:rsidP="00173F2F">
      <w:pPr>
        <w:suppressAutoHyphens/>
        <w:jc w:val="both"/>
        <w:rPr>
          <w:bCs/>
          <w:sz w:val="28"/>
          <w:szCs w:val="28"/>
          <w:lang w:val="uk-UA" w:eastAsia="ar-SA"/>
        </w:rPr>
      </w:pPr>
      <w:r w:rsidRPr="00173F2F">
        <w:rPr>
          <w:bCs/>
          <w:lang w:val="uk-UA"/>
        </w:rPr>
        <w:t xml:space="preserve">      В</w:t>
      </w:r>
      <w:r w:rsidRPr="00173F2F">
        <w:rPr>
          <w:bCs/>
          <w:sz w:val="28"/>
          <w:szCs w:val="28"/>
          <w:lang w:val="uk-UA"/>
        </w:rPr>
        <w:t xml:space="preserve">раховуючи необхідність врегулювання відносин найму жилими приміщеннями у будівлі гуртожитку, </w:t>
      </w:r>
      <w:r w:rsidRPr="00173F2F">
        <w:rPr>
          <w:sz w:val="28"/>
          <w:szCs w:val="28"/>
          <w:lang w:val="uk-UA" w:eastAsia="ar-SA"/>
        </w:rPr>
        <w:t>відповідно до Житлового кодексу України, Закону України «Про житловий фонд соціального призначення», постанови Кабінету Міністрів України від 07.02.2007р. № 155 «Про затвердження Порядку розрахунку плати за соціальне житло», керуючись пунктом 6-1 розділу VI  Прикінцеві та перехідні положення Закону України «Про житлово-комунальні послуги», ст.ст. 28, 30, 42, 52, 59, 73 Закону України «Про місцеве самоврядування в Україні», виконавчий комітет Миколаївської міської ради</w:t>
      </w:r>
      <w:r w:rsidRPr="00173F2F">
        <w:rPr>
          <w:b/>
          <w:sz w:val="28"/>
          <w:szCs w:val="28"/>
          <w:lang w:val="uk-UA" w:eastAsia="ar-SA"/>
        </w:rPr>
        <w:t xml:space="preserve"> ВИРІШИВ</w:t>
      </w:r>
      <w:r w:rsidRPr="00173F2F">
        <w:rPr>
          <w:b/>
          <w:bCs/>
          <w:sz w:val="28"/>
          <w:szCs w:val="28"/>
          <w:lang w:val="uk-UA" w:eastAsia="ar-SA"/>
        </w:rPr>
        <w:t>:</w:t>
      </w:r>
    </w:p>
    <w:p w:rsidR="00173F2F" w:rsidRPr="00173F2F" w:rsidRDefault="00173F2F" w:rsidP="00173F2F">
      <w:pPr>
        <w:jc w:val="center"/>
        <w:rPr>
          <w:bCs/>
          <w:sz w:val="28"/>
          <w:szCs w:val="28"/>
          <w:lang w:val="uk-UA"/>
        </w:rPr>
      </w:pPr>
    </w:p>
    <w:p w:rsidR="00173F2F" w:rsidRPr="00173F2F" w:rsidRDefault="00173F2F" w:rsidP="00173F2F">
      <w:pPr>
        <w:jc w:val="both"/>
        <w:rPr>
          <w:bCs/>
          <w:sz w:val="28"/>
          <w:szCs w:val="28"/>
          <w:lang w:val="uk-UA"/>
        </w:rPr>
      </w:pPr>
      <w:r w:rsidRPr="00173F2F">
        <w:rPr>
          <w:color w:val="000000"/>
          <w:sz w:val="28"/>
          <w:szCs w:val="28"/>
        </w:rPr>
        <w:t xml:space="preserve">1. Внести зміни в </w:t>
      </w:r>
      <w:proofErr w:type="gramStart"/>
      <w:r w:rsidRPr="00173F2F">
        <w:rPr>
          <w:color w:val="000000"/>
          <w:sz w:val="28"/>
          <w:szCs w:val="28"/>
        </w:rPr>
        <w:t>в</w:t>
      </w:r>
      <w:proofErr w:type="gramEnd"/>
      <w:r w:rsidRPr="00173F2F">
        <w:rPr>
          <w:color w:val="000000"/>
          <w:sz w:val="28"/>
          <w:szCs w:val="28"/>
        </w:rPr>
        <w:t xml:space="preserve"> рішення виконавчого комітету </w:t>
      </w:r>
      <w:r w:rsidRPr="00173F2F">
        <w:rPr>
          <w:bCs/>
          <w:sz w:val="28"/>
          <w:szCs w:val="28"/>
          <w:lang w:val="uk-UA"/>
        </w:rPr>
        <w:t>від 04.06.2024 № 139 «Про врегулювання відносин найму в будівлі гуртожитку по вул. Д.Галицького, 7-В в м.Миколаєві, встановлення плати за найм та затвердження типового договору найму житлового приміщення, яке належить до комунальної власності Миколаївської міської територіальної громади» та викласти додаток 3 цього рішення в новій редакції (додається).</w:t>
      </w:r>
    </w:p>
    <w:p w:rsidR="00173F2F" w:rsidRPr="00173F2F" w:rsidRDefault="00173F2F" w:rsidP="00173F2F">
      <w:pPr>
        <w:shd w:val="clear" w:color="auto" w:fill="FDFDFD"/>
        <w:jc w:val="both"/>
        <w:rPr>
          <w:color w:val="000000"/>
          <w:sz w:val="28"/>
          <w:szCs w:val="28"/>
          <w:lang w:val="uk-UA"/>
        </w:rPr>
      </w:pPr>
      <w:r w:rsidRPr="00173F2F">
        <w:rPr>
          <w:color w:val="000000"/>
          <w:sz w:val="28"/>
          <w:szCs w:val="28"/>
        </w:rPr>
        <w:t xml:space="preserve">2. </w:t>
      </w:r>
      <w:r w:rsidRPr="00173F2F">
        <w:rPr>
          <w:color w:val="000000"/>
          <w:sz w:val="28"/>
          <w:szCs w:val="28"/>
          <w:lang w:val="uk-UA"/>
        </w:rPr>
        <w:t>Контроль за виконанням рішення покласти на заступника міського голови згідно з розподілом функціональних обов’язків Тереха І.М.</w:t>
      </w:r>
    </w:p>
    <w:p w:rsidR="00173F2F" w:rsidRPr="00173F2F" w:rsidRDefault="00173F2F" w:rsidP="00173F2F">
      <w:pPr>
        <w:shd w:val="clear" w:color="auto" w:fill="FDFDFD"/>
        <w:jc w:val="both"/>
        <w:rPr>
          <w:color w:val="000000"/>
          <w:sz w:val="28"/>
          <w:szCs w:val="28"/>
        </w:rPr>
      </w:pPr>
    </w:p>
    <w:p w:rsidR="00173F2F" w:rsidRPr="00173F2F" w:rsidRDefault="00173F2F" w:rsidP="00173F2F">
      <w:pPr>
        <w:shd w:val="clear" w:color="auto" w:fill="FDFDFD"/>
        <w:jc w:val="both"/>
        <w:rPr>
          <w:color w:val="000000"/>
          <w:sz w:val="28"/>
          <w:szCs w:val="28"/>
        </w:rPr>
      </w:pPr>
    </w:p>
    <w:p w:rsidR="00173F2F" w:rsidRPr="00173F2F" w:rsidRDefault="00173F2F" w:rsidP="00173F2F">
      <w:pPr>
        <w:shd w:val="clear" w:color="auto" w:fill="FDFDFD"/>
        <w:jc w:val="both"/>
        <w:rPr>
          <w:color w:val="000000"/>
          <w:sz w:val="28"/>
          <w:szCs w:val="28"/>
        </w:rPr>
      </w:pPr>
    </w:p>
    <w:p w:rsidR="00173F2F" w:rsidRPr="00173F2F" w:rsidRDefault="00173F2F" w:rsidP="00173F2F">
      <w:pPr>
        <w:shd w:val="clear" w:color="auto" w:fill="FDFDFD"/>
        <w:jc w:val="both"/>
        <w:rPr>
          <w:color w:val="000000"/>
          <w:sz w:val="28"/>
          <w:szCs w:val="28"/>
        </w:rPr>
      </w:pPr>
    </w:p>
    <w:p w:rsidR="00173F2F" w:rsidRPr="00173F2F" w:rsidRDefault="00173F2F" w:rsidP="00173F2F">
      <w:pPr>
        <w:jc w:val="both"/>
        <w:rPr>
          <w:b/>
          <w:color w:val="000000"/>
          <w:sz w:val="28"/>
          <w:szCs w:val="28"/>
          <w:lang w:val="uk-UA"/>
        </w:rPr>
      </w:pPr>
      <w:r w:rsidRPr="00173F2F">
        <w:rPr>
          <w:b/>
          <w:sz w:val="28"/>
          <w:szCs w:val="28"/>
        </w:rPr>
        <w:t>Міський голова                                            Андрій ЩЕБЕЛЬ</w:t>
      </w:r>
    </w:p>
    <w:p w:rsidR="00173F2F" w:rsidRPr="00173F2F" w:rsidRDefault="00173F2F" w:rsidP="00173F2F">
      <w:pPr>
        <w:jc w:val="both"/>
        <w:rPr>
          <w:b/>
          <w:sz w:val="28"/>
          <w:szCs w:val="28"/>
          <w:lang w:val="uk-UA"/>
        </w:rPr>
      </w:pPr>
    </w:p>
    <w:p w:rsidR="00173F2F" w:rsidRPr="00173F2F" w:rsidRDefault="00173F2F" w:rsidP="00173F2F">
      <w:pPr>
        <w:ind w:left="5664"/>
        <w:rPr>
          <w:lang w:eastAsia="uk-UA"/>
        </w:rPr>
      </w:pPr>
    </w:p>
    <w:p w:rsidR="00173F2F" w:rsidRPr="00173F2F" w:rsidRDefault="00173F2F" w:rsidP="00173F2F">
      <w:pPr>
        <w:ind w:left="5664"/>
        <w:rPr>
          <w:lang w:eastAsia="uk-UA"/>
        </w:rPr>
      </w:pPr>
    </w:p>
    <w:p w:rsidR="00173F2F" w:rsidRDefault="00173F2F"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Default="00E113C8" w:rsidP="0049175C">
      <w:pPr>
        <w:rPr>
          <w:bCs/>
          <w:sz w:val="28"/>
          <w:szCs w:val="28"/>
          <w:lang w:val="uk-UA" w:eastAsia="ar-SA"/>
        </w:rPr>
      </w:pPr>
    </w:p>
    <w:p w:rsidR="00E113C8" w:rsidRPr="00E113C8" w:rsidRDefault="00E113C8" w:rsidP="00E113C8">
      <w:pPr>
        <w:ind w:left="5664"/>
        <w:rPr>
          <w:lang w:val="uk-UA"/>
        </w:rPr>
      </w:pPr>
      <w:r w:rsidRPr="00E113C8">
        <w:rPr>
          <w:lang w:val="uk-UA"/>
        </w:rPr>
        <w:t>Додаток 3</w:t>
      </w:r>
      <w:r w:rsidRPr="00E113C8">
        <w:rPr>
          <w:lang w:val="uk-UA"/>
        </w:rPr>
        <w:br/>
        <w:t>до рішення виконавчого комітету</w:t>
      </w:r>
    </w:p>
    <w:p w:rsidR="00E113C8" w:rsidRPr="00E113C8" w:rsidRDefault="00E113C8" w:rsidP="00E113C8">
      <w:pPr>
        <w:widowControl w:val="0"/>
        <w:spacing w:line="0" w:lineRule="atLeast"/>
        <w:ind w:left="5664" w:right="440"/>
        <w:rPr>
          <w:rFonts w:eastAsia="Calibri"/>
          <w:lang w:val="uk-UA" w:eastAsia="en-US"/>
        </w:rPr>
      </w:pPr>
      <w:r w:rsidRPr="00E113C8">
        <w:rPr>
          <w:rFonts w:eastAsia="Calibri"/>
          <w:lang w:val="uk-UA" w:eastAsia="en-US"/>
        </w:rPr>
        <w:t>Миколаївської міської ради</w:t>
      </w:r>
      <w:r w:rsidRPr="00E113C8">
        <w:rPr>
          <w:rFonts w:eastAsia="Calibri"/>
          <w:lang w:val="uk-UA" w:eastAsia="en-US"/>
        </w:rPr>
        <w:br/>
        <w:t>від  13.08.2024 № __</w:t>
      </w:r>
    </w:p>
    <w:p w:rsidR="00E113C8" w:rsidRPr="00E113C8" w:rsidRDefault="00E113C8" w:rsidP="00E113C8">
      <w:pPr>
        <w:jc w:val="right"/>
        <w:rPr>
          <w:b/>
          <w:sz w:val="26"/>
          <w:szCs w:val="26"/>
          <w:lang w:val="uk-UA"/>
        </w:rPr>
      </w:pPr>
    </w:p>
    <w:p w:rsidR="00E113C8" w:rsidRPr="00E113C8" w:rsidRDefault="00E113C8" w:rsidP="00E113C8">
      <w:pPr>
        <w:jc w:val="right"/>
        <w:rPr>
          <w:b/>
          <w:sz w:val="26"/>
          <w:szCs w:val="26"/>
          <w:lang w:val="uk-UA"/>
        </w:rPr>
      </w:pPr>
    </w:p>
    <w:p w:rsidR="00E113C8" w:rsidRPr="00E113C8" w:rsidRDefault="00E113C8" w:rsidP="00E113C8">
      <w:pPr>
        <w:jc w:val="center"/>
        <w:rPr>
          <w:b/>
          <w:sz w:val="26"/>
          <w:szCs w:val="26"/>
          <w:lang w:val="uk-UA"/>
        </w:rPr>
      </w:pPr>
    </w:p>
    <w:p w:rsidR="00E113C8" w:rsidRPr="00E113C8" w:rsidRDefault="00E113C8" w:rsidP="00E113C8">
      <w:pPr>
        <w:jc w:val="center"/>
        <w:rPr>
          <w:b/>
          <w:sz w:val="26"/>
          <w:szCs w:val="26"/>
          <w:lang w:val="uk-UA"/>
        </w:rPr>
      </w:pPr>
      <w:r w:rsidRPr="00E113C8">
        <w:rPr>
          <w:b/>
          <w:sz w:val="26"/>
          <w:szCs w:val="26"/>
          <w:lang w:val="uk-UA"/>
        </w:rPr>
        <w:t>Розрахунок  розміру щомісячної плати за наймане житло</w:t>
      </w:r>
    </w:p>
    <w:p w:rsidR="00E113C8" w:rsidRPr="00E113C8" w:rsidRDefault="00E113C8" w:rsidP="00E113C8">
      <w:pPr>
        <w:jc w:val="center"/>
        <w:rPr>
          <w:b/>
          <w:sz w:val="26"/>
          <w:szCs w:val="26"/>
          <w:lang w:val="uk-UA"/>
        </w:rPr>
      </w:pPr>
      <w:r w:rsidRPr="00E113C8">
        <w:rPr>
          <w:b/>
          <w:sz w:val="26"/>
          <w:szCs w:val="26"/>
          <w:lang w:val="uk-UA"/>
        </w:rPr>
        <w:t>в гуртожитку по вул. Д.Галицького,7-В в м.Миколаєві</w:t>
      </w:r>
    </w:p>
    <w:p w:rsidR="00E113C8" w:rsidRPr="00E113C8" w:rsidRDefault="00E113C8" w:rsidP="00E113C8">
      <w:pPr>
        <w:jc w:val="right"/>
        <w:rPr>
          <w:sz w:val="20"/>
          <w:szCs w:val="20"/>
          <w:lang w:val="uk-UA"/>
        </w:rPr>
      </w:pPr>
    </w:p>
    <w:tbl>
      <w:tblPr>
        <w:tblW w:w="9214" w:type="dxa"/>
        <w:tblInd w:w="108" w:type="dxa"/>
        <w:tblLayout w:type="fixed"/>
        <w:tblLook w:val="04A0" w:firstRow="1" w:lastRow="0" w:firstColumn="1" w:lastColumn="0" w:noHBand="0" w:noVBand="1"/>
      </w:tblPr>
      <w:tblGrid>
        <w:gridCol w:w="709"/>
        <w:gridCol w:w="1418"/>
        <w:gridCol w:w="1417"/>
        <w:gridCol w:w="1276"/>
        <w:gridCol w:w="761"/>
        <w:gridCol w:w="1082"/>
        <w:gridCol w:w="1134"/>
        <w:gridCol w:w="1417"/>
      </w:tblGrid>
      <w:tr w:rsidR="00E113C8" w:rsidRPr="00E113C8" w:rsidTr="00C421BC">
        <w:trPr>
          <w:trHeight w:val="2295"/>
        </w:trPr>
        <w:tc>
          <w:tcPr>
            <w:tcW w:w="709" w:type="dxa"/>
            <w:tcBorders>
              <w:top w:val="single" w:sz="8" w:space="0" w:color="auto"/>
              <w:left w:val="single" w:sz="8" w:space="0" w:color="auto"/>
              <w:bottom w:val="nil"/>
              <w:right w:val="single" w:sz="8" w:space="0" w:color="auto"/>
            </w:tcBorders>
            <w:shd w:val="clear" w:color="auto" w:fill="auto"/>
            <w:hideMark/>
          </w:tcPr>
          <w:p w:rsidR="00E113C8" w:rsidRPr="00E113C8" w:rsidRDefault="00E113C8" w:rsidP="00E113C8">
            <w:pPr>
              <w:jc w:val="center"/>
              <w:rPr>
                <w:b/>
                <w:bCs/>
                <w:color w:val="000000"/>
                <w:sz w:val="18"/>
                <w:szCs w:val="18"/>
                <w:lang w:val="uk-UA"/>
              </w:rPr>
            </w:pPr>
            <w:r w:rsidRPr="00E113C8">
              <w:rPr>
                <w:b/>
                <w:bCs/>
                <w:color w:val="000000"/>
                <w:sz w:val="18"/>
                <w:szCs w:val="18"/>
                <w:lang w:val="uk-UA"/>
              </w:rPr>
              <w:t>№ п/п</w:t>
            </w:r>
          </w:p>
        </w:tc>
        <w:tc>
          <w:tcPr>
            <w:tcW w:w="1418" w:type="dxa"/>
            <w:tcBorders>
              <w:top w:val="single" w:sz="8" w:space="0" w:color="auto"/>
              <w:left w:val="nil"/>
              <w:bottom w:val="nil"/>
              <w:right w:val="single" w:sz="8" w:space="0" w:color="auto"/>
            </w:tcBorders>
            <w:shd w:val="clear" w:color="auto" w:fill="auto"/>
            <w:hideMark/>
          </w:tcPr>
          <w:p w:rsidR="00E113C8" w:rsidRPr="00E113C8" w:rsidRDefault="00E113C8" w:rsidP="00E113C8">
            <w:pPr>
              <w:jc w:val="center"/>
              <w:rPr>
                <w:b/>
                <w:bCs/>
                <w:color w:val="000000"/>
                <w:sz w:val="18"/>
                <w:szCs w:val="18"/>
                <w:lang w:val="uk-UA"/>
              </w:rPr>
            </w:pPr>
            <w:r w:rsidRPr="00E113C8">
              <w:rPr>
                <w:b/>
                <w:bCs/>
                <w:color w:val="000000"/>
                <w:sz w:val="18"/>
                <w:szCs w:val="18"/>
                <w:lang w:val="uk-UA"/>
              </w:rPr>
              <w:t>Номер житлових приміщень згідно технічного паспорта</w:t>
            </w:r>
          </w:p>
        </w:tc>
        <w:tc>
          <w:tcPr>
            <w:tcW w:w="1417" w:type="dxa"/>
            <w:tcBorders>
              <w:top w:val="single" w:sz="8" w:space="0" w:color="auto"/>
              <w:left w:val="nil"/>
              <w:bottom w:val="nil"/>
              <w:right w:val="single" w:sz="8" w:space="0" w:color="auto"/>
            </w:tcBorders>
            <w:shd w:val="clear" w:color="auto" w:fill="auto"/>
            <w:hideMark/>
          </w:tcPr>
          <w:p w:rsidR="00E113C8" w:rsidRPr="00E113C8" w:rsidRDefault="00E113C8" w:rsidP="00E113C8">
            <w:pPr>
              <w:jc w:val="center"/>
              <w:rPr>
                <w:b/>
                <w:bCs/>
                <w:color w:val="000000"/>
                <w:sz w:val="18"/>
                <w:szCs w:val="18"/>
                <w:lang w:val="uk-UA"/>
              </w:rPr>
            </w:pPr>
            <w:r w:rsidRPr="00E113C8">
              <w:rPr>
                <w:b/>
                <w:bCs/>
                <w:color w:val="000000"/>
                <w:sz w:val="18"/>
                <w:szCs w:val="18"/>
                <w:lang w:val="uk-UA"/>
              </w:rPr>
              <w:t>Номера нежитлових приміщень згідно технічного паспорта</w:t>
            </w:r>
          </w:p>
        </w:tc>
        <w:tc>
          <w:tcPr>
            <w:tcW w:w="1276" w:type="dxa"/>
            <w:tcBorders>
              <w:top w:val="single" w:sz="8" w:space="0" w:color="auto"/>
              <w:left w:val="nil"/>
              <w:bottom w:val="nil"/>
              <w:right w:val="single" w:sz="8" w:space="0" w:color="auto"/>
            </w:tcBorders>
            <w:shd w:val="clear" w:color="auto" w:fill="auto"/>
            <w:hideMark/>
          </w:tcPr>
          <w:p w:rsidR="00E113C8" w:rsidRPr="00E113C8" w:rsidRDefault="00E113C8" w:rsidP="00E113C8">
            <w:pPr>
              <w:jc w:val="center"/>
              <w:rPr>
                <w:b/>
                <w:bCs/>
                <w:color w:val="000000"/>
                <w:sz w:val="18"/>
                <w:szCs w:val="18"/>
                <w:lang w:val="uk-UA"/>
              </w:rPr>
            </w:pPr>
            <w:r w:rsidRPr="00E113C8">
              <w:rPr>
                <w:b/>
                <w:bCs/>
                <w:color w:val="000000"/>
                <w:sz w:val="18"/>
                <w:szCs w:val="18"/>
                <w:lang w:val="uk-UA"/>
              </w:rPr>
              <w:t>Площа житлового приміщення ( м.кв.)</w:t>
            </w:r>
          </w:p>
        </w:tc>
        <w:tc>
          <w:tcPr>
            <w:tcW w:w="761" w:type="dxa"/>
            <w:tcBorders>
              <w:top w:val="single" w:sz="8" w:space="0" w:color="auto"/>
              <w:left w:val="nil"/>
              <w:bottom w:val="nil"/>
              <w:right w:val="single" w:sz="8" w:space="0" w:color="auto"/>
            </w:tcBorders>
            <w:shd w:val="clear" w:color="auto" w:fill="auto"/>
            <w:hideMark/>
          </w:tcPr>
          <w:p w:rsidR="00E113C8" w:rsidRPr="00E113C8" w:rsidRDefault="00E113C8" w:rsidP="00E113C8">
            <w:pPr>
              <w:jc w:val="center"/>
              <w:rPr>
                <w:b/>
                <w:bCs/>
                <w:color w:val="000000"/>
                <w:sz w:val="18"/>
                <w:szCs w:val="18"/>
                <w:lang w:val="uk-UA"/>
              </w:rPr>
            </w:pPr>
            <w:r w:rsidRPr="00E113C8">
              <w:rPr>
                <w:b/>
                <w:bCs/>
                <w:color w:val="000000"/>
                <w:sz w:val="18"/>
                <w:szCs w:val="18"/>
                <w:lang w:val="uk-UA"/>
              </w:rPr>
              <w:t>Площа нежитлових примі прим</w:t>
            </w:r>
          </w:p>
          <w:p w:rsidR="00E113C8" w:rsidRPr="00E113C8" w:rsidRDefault="00E113C8" w:rsidP="00E113C8">
            <w:pPr>
              <w:jc w:val="center"/>
              <w:rPr>
                <w:b/>
                <w:bCs/>
                <w:color w:val="000000"/>
                <w:sz w:val="18"/>
                <w:szCs w:val="18"/>
                <w:lang w:val="uk-UA"/>
              </w:rPr>
            </w:pPr>
            <w:r w:rsidRPr="00E113C8">
              <w:rPr>
                <w:b/>
                <w:bCs/>
                <w:color w:val="000000"/>
                <w:sz w:val="18"/>
                <w:szCs w:val="18"/>
                <w:lang w:val="uk-UA"/>
              </w:rPr>
              <w:t xml:space="preserve"> (м.кв.)</w:t>
            </w:r>
          </w:p>
        </w:tc>
        <w:tc>
          <w:tcPr>
            <w:tcW w:w="1082" w:type="dxa"/>
            <w:tcBorders>
              <w:top w:val="single" w:sz="8" w:space="0" w:color="auto"/>
              <w:left w:val="nil"/>
              <w:bottom w:val="nil"/>
              <w:right w:val="single" w:sz="8" w:space="0" w:color="auto"/>
            </w:tcBorders>
            <w:shd w:val="clear" w:color="auto" w:fill="auto"/>
            <w:hideMark/>
          </w:tcPr>
          <w:p w:rsidR="00E113C8" w:rsidRPr="00E113C8" w:rsidRDefault="00E113C8" w:rsidP="00E113C8">
            <w:pPr>
              <w:jc w:val="center"/>
              <w:rPr>
                <w:b/>
                <w:bCs/>
                <w:color w:val="000000"/>
                <w:sz w:val="18"/>
                <w:szCs w:val="18"/>
                <w:lang w:val="uk-UA"/>
              </w:rPr>
            </w:pPr>
            <w:r w:rsidRPr="00E113C8">
              <w:rPr>
                <w:b/>
                <w:bCs/>
                <w:color w:val="000000"/>
                <w:sz w:val="18"/>
                <w:szCs w:val="18"/>
                <w:lang w:val="uk-UA"/>
              </w:rPr>
              <w:t xml:space="preserve">Площа житлового приміщення загальна </w:t>
            </w:r>
          </w:p>
          <w:p w:rsidR="00E113C8" w:rsidRPr="00E113C8" w:rsidRDefault="00E113C8" w:rsidP="00E113C8">
            <w:pPr>
              <w:jc w:val="center"/>
              <w:rPr>
                <w:b/>
                <w:bCs/>
                <w:color w:val="000000"/>
                <w:sz w:val="18"/>
                <w:szCs w:val="18"/>
                <w:lang w:val="uk-UA"/>
              </w:rPr>
            </w:pPr>
            <w:r w:rsidRPr="00E113C8">
              <w:rPr>
                <w:b/>
                <w:bCs/>
                <w:color w:val="000000"/>
                <w:sz w:val="18"/>
                <w:szCs w:val="18"/>
                <w:lang w:val="uk-UA"/>
              </w:rPr>
              <w:t>( м.кв.)</w:t>
            </w:r>
          </w:p>
        </w:tc>
        <w:tc>
          <w:tcPr>
            <w:tcW w:w="1134" w:type="dxa"/>
            <w:tcBorders>
              <w:top w:val="single" w:sz="8" w:space="0" w:color="auto"/>
              <w:left w:val="nil"/>
              <w:bottom w:val="nil"/>
              <w:right w:val="single" w:sz="8" w:space="0" w:color="auto"/>
            </w:tcBorders>
            <w:shd w:val="clear" w:color="auto" w:fill="auto"/>
            <w:hideMark/>
          </w:tcPr>
          <w:p w:rsidR="00E113C8" w:rsidRPr="00E113C8" w:rsidRDefault="00E113C8" w:rsidP="00E113C8">
            <w:pPr>
              <w:jc w:val="center"/>
              <w:rPr>
                <w:b/>
                <w:bCs/>
                <w:color w:val="000000"/>
                <w:sz w:val="18"/>
                <w:szCs w:val="18"/>
                <w:lang w:val="uk-UA"/>
              </w:rPr>
            </w:pPr>
            <w:r w:rsidRPr="00E113C8">
              <w:rPr>
                <w:b/>
                <w:bCs/>
                <w:color w:val="000000"/>
                <w:sz w:val="18"/>
                <w:szCs w:val="18"/>
                <w:lang w:val="uk-UA"/>
              </w:rPr>
              <w:t>Вартість 1 м.кв. загальної житлової площі за місяць (грн. з ПДВ)</w:t>
            </w:r>
          </w:p>
        </w:tc>
        <w:tc>
          <w:tcPr>
            <w:tcW w:w="1417" w:type="dxa"/>
            <w:tcBorders>
              <w:top w:val="single" w:sz="8" w:space="0" w:color="auto"/>
              <w:left w:val="nil"/>
              <w:bottom w:val="nil"/>
              <w:right w:val="single" w:sz="8" w:space="0" w:color="000000"/>
            </w:tcBorders>
            <w:shd w:val="clear" w:color="auto" w:fill="auto"/>
            <w:hideMark/>
          </w:tcPr>
          <w:p w:rsidR="00E113C8" w:rsidRPr="00E113C8" w:rsidRDefault="00E113C8" w:rsidP="00E113C8">
            <w:pPr>
              <w:jc w:val="center"/>
              <w:rPr>
                <w:b/>
                <w:bCs/>
                <w:color w:val="000000"/>
                <w:sz w:val="18"/>
                <w:szCs w:val="18"/>
                <w:lang w:val="uk-UA"/>
              </w:rPr>
            </w:pPr>
            <w:r w:rsidRPr="00E113C8">
              <w:rPr>
                <w:b/>
                <w:bCs/>
                <w:color w:val="000000"/>
                <w:sz w:val="18"/>
                <w:szCs w:val="18"/>
                <w:lang w:val="uk-UA"/>
              </w:rPr>
              <w:t>Щомісячна плата за найм житла</w:t>
            </w:r>
          </w:p>
          <w:p w:rsidR="00E113C8" w:rsidRPr="00E113C8" w:rsidRDefault="00E113C8" w:rsidP="00E113C8">
            <w:pPr>
              <w:jc w:val="center"/>
              <w:rPr>
                <w:b/>
                <w:bCs/>
                <w:color w:val="000000"/>
                <w:sz w:val="18"/>
                <w:szCs w:val="18"/>
                <w:lang w:val="uk-UA"/>
              </w:rPr>
            </w:pPr>
            <w:r w:rsidRPr="00E113C8">
              <w:rPr>
                <w:b/>
                <w:bCs/>
                <w:color w:val="000000"/>
                <w:sz w:val="18"/>
                <w:szCs w:val="18"/>
                <w:lang w:val="uk-UA"/>
              </w:rPr>
              <w:t xml:space="preserve"> (грн. з ПДВ)</w:t>
            </w:r>
          </w:p>
        </w:tc>
      </w:tr>
      <w:tr w:rsidR="00E113C8" w:rsidRPr="00E113C8" w:rsidTr="00C421BC">
        <w:trPr>
          <w:trHeight w:val="315"/>
        </w:trPr>
        <w:tc>
          <w:tcPr>
            <w:tcW w:w="9214"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113C8" w:rsidRPr="00E113C8" w:rsidRDefault="00E113C8" w:rsidP="00E113C8">
            <w:pPr>
              <w:jc w:val="center"/>
              <w:rPr>
                <w:b/>
                <w:bCs/>
                <w:color w:val="000000"/>
                <w:lang w:val="uk-UA"/>
              </w:rPr>
            </w:pPr>
          </w:p>
          <w:p w:rsidR="00E113C8" w:rsidRPr="00E113C8" w:rsidRDefault="00E113C8" w:rsidP="00E113C8">
            <w:pPr>
              <w:jc w:val="center"/>
              <w:rPr>
                <w:b/>
                <w:bCs/>
                <w:color w:val="000000"/>
                <w:lang w:val="uk-UA"/>
              </w:rPr>
            </w:pPr>
            <w:r w:rsidRPr="00E113C8">
              <w:rPr>
                <w:b/>
                <w:bCs/>
                <w:color w:val="000000"/>
                <w:sz w:val="22"/>
                <w:szCs w:val="22"/>
                <w:lang w:val="uk-UA"/>
              </w:rPr>
              <w:t>II ПОВЕРХ</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38</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16,5</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16,5</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nil"/>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104,78</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39;40;185</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184,186,187</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37,9</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12,9</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50,8</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322,58</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41</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18,2</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18,2</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115,57</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49</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16,3</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16,3</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103,51</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50</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13,6</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13,6</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86,36</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52;53</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58</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30,0</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4,9</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34,9</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221,62</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7.</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59</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10,2</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10,2</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64,77</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8.</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60;61;63;65</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62,64,188</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53,8</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17,3</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71,1</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451,49</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9.</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67;68</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34,4</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34,4</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218,44</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69</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189</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17,1</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8,4</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25,5</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161,93</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11.</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70</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190</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16,0</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8,4</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24,4</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154,94</w:t>
            </w:r>
          </w:p>
        </w:tc>
      </w:tr>
      <w:tr w:rsidR="00E113C8" w:rsidRPr="00E113C8" w:rsidTr="00C421BC">
        <w:trPr>
          <w:trHeight w:val="315"/>
        </w:trPr>
        <w:tc>
          <w:tcPr>
            <w:tcW w:w="9214"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113C8" w:rsidRPr="00E113C8" w:rsidRDefault="00E113C8" w:rsidP="00E113C8">
            <w:pPr>
              <w:jc w:val="center"/>
              <w:rPr>
                <w:b/>
                <w:bCs/>
                <w:color w:val="000000"/>
                <w:lang w:val="uk-UA"/>
              </w:rPr>
            </w:pPr>
          </w:p>
          <w:p w:rsidR="00E113C8" w:rsidRPr="00E113C8" w:rsidRDefault="00E113C8" w:rsidP="00E113C8">
            <w:pPr>
              <w:jc w:val="center"/>
              <w:rPr>
                <w:b/>
                <w:bCs/>
                <w:color w:val="000000"/>
                <w:lang w:val="uk-UA"/>
              </w:rPr>
            </w:pPr>
            <w:r w:rsidRPr="00E113C8">
              <w:rPr>
                <w:b/>
                <w:bCs/>
                <w:color w:val="000000"/>
                <w:sz w:val="22"/>
                <w:szCs w:val="22"/>
                <w:lang w:val="uk-UA"/>
              </w:rPr>
              <w:t>III ПОВЕРХ</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12.</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72</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16,2</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16,2</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nil"/>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102,87</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13.</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73;191</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16,3</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16,3</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103,51</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14.</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74</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192,193</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10,5</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6,7</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17,2</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109,22</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15.</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75;76</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31,2</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31,2</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198,12</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84;85</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30,6</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30,6</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194,31</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86</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13,3</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13,3</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84,46</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18.</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87</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17,8</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17,8</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113,03</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19.</w:t>
            </w:r>
          </w:p>
        </w:tc>
        <w:tc>
          <w:tcPr>
            <w:tcW w:w="1418"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96;97</w:t>
            </w:r>
          </w:p>
        </w:tc>
        <w:tc>
          <w:tcPr>
            <w:tcW w:w="1417"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30,3</w:t>
            </w:r>
          </w:p>
        </w:tc>
        <w:tc>
          <w:tcPr>
            <w:tcW w:w="761"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06F29" w:rsidRDefault="00E113C8" w:rsidP="00E06F29">
            <w:pPr>
              <w:jc w:val="center"/>
              <w:rPr>
                <w:color w:val="000000"/>
                <w:lang w:val="uk-UA"/>
              </w:rPr>
            </w:pPr>
            <w:r w:rsidRPr="00E06F29">
              <w:rPr>
                <w:color w:val="000000"/>
                <w:sz w:val="22"/>
                <w:szCs w:val="22"/>
                <w:lang w:val="uk-UA"/>
              </w:rPr>
              <w:t>3</w:t>
            </w:r>
            <w:r w:rsidR="00E06F29">
              <w:rPr>
                <w:color w:val="000000"/>
                <w:sz w:val="22"/>
                <w:szCs w:val="22"/>
                <w:lang w:val="uk-UA"/>
              </w:rPr>
              <w:t>0</w:t>
            </w:r>
            <w:r w:rsidRPr="00E06F29">
              <w:rPr>
                <w:color w:val="000000"/>
                <w:sz w:val="22"/>
                <w:szCs w:val="22"/>
                <w:lang w:val="uk-UA"/>
              </w:rPr>
              <w:t>,</w:t>
            </w:r>
            <w:r w:rsidR="00E06F29">
              <w:rPr>
                <w:color w:val="000000"/>
                <w:sz w:val="22"/>
                <w:szCs w:val="22"/>
                <w:lang w:val="uk-UA"/>
              </w:rPr>
              <w:t>3</w:t>
            </w:r>
          </w:p>
        </w:tc>
        <w:tc>
          <w:tcPr>
            <w:tcW w:w="1134"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06F29" w:rsidRDefault="00E06F29" w:rsidP="00E06F29">
            <w:pPr>
              <w:jc w:val="center"/>
              <w:rPr>
                <w:color w:val="000000"/>
                <w:lang w:val="uk-UA"/>
              </w:rPr>
            </w:pPr>
            <w:r>
              <w:rPr>
                <w:color w:val="000000"/>
                <w:sz w:val="22"/>
                <w:szCs w:val="22"/>
                <w:lang w:val="uk-UA"/>
              </w:rPr>
              <w:t>192</w:t>
            </w:r>
            <w:r w:rsidR="00E113C8" w:rsidRPr="00E06F29">
              <w:rPr>
                <w:color w:val="000000"/>
                <w:sz w:val="22"/>
                <w:szCs w:val="22"/>
                <w:lang w:val="uk-UA"/>
              </w:rPr>
              <w:t>,4</w:t>
            </w:r>
            <w:r>
              <w:rPr>
                <w:color w:val="000000"/>
                <w:sz w:val="22"/>
                <w:szCs w:val="22"/>
                <w:lang w:val="uk-UA"/>
              </w:rPr>
              <w:t>1</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20.</w:t>
            </w:r>
          </w:p>
        </w:tc>
        <w:tc>
          <w:tcPr>
            <w:tcW w:w="1418"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99;101</w:t>
            </w:r>
          </w:p>
        </w:tc>
        <w:tc>
          <w:tcPr>
            <w:tcW w:w="1417" w:type="dxa"/>
            <w:tcBorders>
              <w:top w:val="nil"/>
              <w:left w:val="nil"/>
              <w:bottom w:val="single" w:sz="8" w:space="0" w:color="auto"/>
              <w:right w:val="single" w:sz="8" w:space="0" w:color="auto"/>
            </w:tcBorders>
            <w:shd w:val="clear" w:color="auto" w:fill="auto"/>
            <w:hideMark/>
          </w:tcPr>
          <w:p w:rsidR="00E113C8" w:rsidRPr="00E06F29" w:rsidRDefault="00E06F29" w:rsidP="00E113C8">
            <w:pPr>
              <w:jc w:val="center"/>
              <w:rPr>
                <w:color w:val="000000"/>
                <w:lang w:val="uk-UA"/>
              </w:rPr>
            </w:pPr>
            <w:r w:rsidRPr="00E06F29">
              <w:rPr>
                <w:color w:val="000000"/>
                <w:sz w:val="22"/>
                <w:szCs w:val="22"/>
                <w:lang w:val="uk-UA"/>
              </w:rPr>
              <w:t>98,100</w:t>
            </w:r>
          </w:p>
        </w:tc>
        <w:tc>
          <w:tcPr>
            <w:tcW w:w="1276" w:type="dxa"/>
            <w:tcBorders>
              <w:top w:val="nil"/>
              <w:left w:val="nil"/>
              <w:bottom w:val="single" w:sz="8" w:space="0" w:color="auto"/>
              <w:right w:val="single" w:sz="8" w:space="0" w:color="auto"/>
            </w:tcBorders>
            <w:shd w:val="clear" w:color="auto" w:fill="auto"/>
            <w:hideMark/>
          </w:tcPr>
          <w:p w:rsidR="00E113C8" w:rsidRPr="00E06F29" w:rsidRDefault="00E113C8" w:rsidP="00E06F29">
            <w:pPr>
              <w:jc w:val="center"/>
              <w:rPr>
                <w:color w:val="000000"/>
                <w:lang w:val="uk-UA"/>
              </w:rPr>
            </w:pPr>
            <w:r w:rsidRPr="00E06F29">
              <w:rPr>
                <w:color w:val="000000"/>
                <w:sz w:val="22"/>
                <w:szCs w:val="22"/>
                <w:lang w:val="uk-UA"/>
              </w:rPr>
              <w:t>2</w:t>
            </w:r>
            <w:r w:rsidR="00E06F29">
              <w:rPr>
                <w:color w:val="000000"/>
                <w:sz w:val="22"/>
                <w:szCs w:val="22"/>
                <w:lang w:val="uk-UA"/>
              </w:rPr>
              <w:t>5</w:t>
            </w:r>
            <w:r w:rsidRPr="00E06F29">
              <w:rPr>
                <w:color w:val="000000"/>
                <w:sz w:val="22"/>
                <w:szCs w:val="22"/>
                <w:lang w:val="uk-UA"/>
              </w:rPr>
              <w:t>,</w:t>
            </w:r>
            <w:r w:rsidR="00E06F29">
              <w:rPr>
                <w:color w:val="000000"/>
                <w:sz w:val="22"/>
                <w:szCs w:val="22"/>
                <w:lang w:val="uk-UA"/>
              </w:rPr>
              <w:t>3</w:t>
            </w:r>
          </w:p>
        </w:tc>
        <w:tc>
          <w:tcPr>
            <w:tcW w:w="761" w:type="dxa"/>
            <w:tcBorders>
              <w:top w:val="nil"/>
              <w:left w:val="nil"/>
              <w:bottom w:val="single" w:sz="8" w:space="0" w:color="auto"/>
              <w:right w:val="single" w:sz="8" w:space="0" w:color="auto"/>
            </w:tcBorders>
            <w:shd w:val="clear" w:color="auto" w:fill="auto"/>
            <w:hideMark/>
          </w:tcPr>
          <w:p w:rsidR="00E113C8" w:rsidRPr="00E06F29" w:rsidRDefault="00E06F29" w:rsidP="00E113C8">
            <w:pPr>
              <w:jc w:val="center"/>
              <w:rPr>
                <w:color w:val="000000"/>
                <w:lang w:val="uk-UA"/>
              </w:rPr>
            </w:pPr>
            <w:r w:rsidRPr="00E06F29">
              <w:rPr>
                <w:color w:val="000000"/>
                <w:sz w:val="22"/>
                <w:szCs w:val="22"/>
                <w:lang w:val="uk-UA"/>
              </w:rPr>
              <w:t>7,1</w:t>
            </w:r>
          </w:p>
        </w:tc>
        <w:tc>
          <w:tcPr>
            <w:tcW w:w="1082"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32,4</w:t>
            </w:r>
          </w:p>
        </w:tc>
        <w:tc>
          <w:tcPr>
            <w:tcW w:w="1134"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205,74</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21.</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104</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17,2</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17,2</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109,22</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22.</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105;106;194</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195</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28,7</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3,9</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32,6</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207,01</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23.</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107;108</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196</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27,5</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7,4</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34,9</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221,62</w:t>
            </w:r>
          </w:p>
        </w:tc>
      </w:tr>
      <w:tr w:rsidR="00E113C8" w:rsidRPr="00E113C8" w:rsidTr="00C421BC">
        <w:trPr>
          <w:trHeight w:val="315"/>
        </w:trPr>
        <w:tc>
          <w:tcPr>
            <w:tcW w:w="9214"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113C8" w:rsidRPr="00E113C8" w:rsidRDefault="00E113C8" w:rsidP="00E113C8">
            <w:pPr>
              <w:rPr>
                <w:b/>
                <w:bCs/>
                <w:color w:val="000000"/>
                <w:sz w:val="22"/>
                <w:szCs w:val="22"/>
                <w:lang w:val="uk-UA"/>
              </w:rPr>
            </w:pPr>
          </w:p>
          <w:p w:rsidR="00E113C8" w:rsidRPr="00E113C8" w:rsidRDefault="00E113C8" w:rsidP="00E113C8">
            <w:pPr>
              <w:jc w:val="center"/>
              <w:rPr>
                <w:b/>
                <w:bCs/>
                <w:color w:val="000000"/>
                <w:lang w:val="uk-UA"/>
              </w:rPr>
            </w:pPr>
            <w:r w:rsidRPr="00E113C8">
              <w:rPr>
                <w:b/>
                <w:bCs/>
                <w:color w:val="000000"/>
                <w:sz w:val="22"/>
                <w:szCs w:val="22"/>
                <w:lang w:val="uk-UA"/>
              </w:rPr>
              <w:t>IV ПОВЕРХ</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24.</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110</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16,9</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16,9</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107,32</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25.</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111</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16,3</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16,3</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103,51</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26.</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112;113;114</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197</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48,9</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4,9</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53,8</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341,63</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27.</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122</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16,3</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16,3</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103,51</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28.</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123</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13,7</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13,7</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87,00</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29.</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124</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13,5</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13,5</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85,73</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30.</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125</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17,3</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17,3</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109,86</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31.</w:t>
            </w:r>
          </w:p>
        </w:tc>
        <w:tc>
          <w:tcPr>
            <w:tcW w:w="1418"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134;135</w:t>
            </w:r>
          </w:p>
        </w:tc>
        <w:tc>
          <w:tcPr>
            <w:tcW w:w="1417"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30,5</w:t>
            </w:r>
          </w:p>
        </w:tc>
        <w:tc>
          <w:tcPr>
            <w:tcW w:w="761"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30,5</w:t>
            </w:r>
          </w:p>
        </w:tc>
        <w:tc>
          <w:tcPr>
            <w:tcW w:w="1134"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193,68</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32.</w:t>
            </w:r>
          </w:p>
        </w:tc>
        <w:tc>
          <w:tcPr>
            <w:tcW w:w="1418"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138;139</w:t>
            </w:r>
          </w:p>
        </w:tc>
        <w:tc>
          <w:tcPr>
            <w:tcW w:w="1417" w:type="dxa"/>
            <w:tcBorders>
              <w:top w:val="nil"/>
              <w:left w:val="nil"/>
              <w:bottom w:val="single" w:sz="8" w:space="0" w:color="auto"/>
              <w:right w:val="single" w:sz="8" w:space="0" w:color="auto"/>
            </w:tcBorders>
            <w:shd w:val="clear" w:color="auto" w:fill="auto"/>
            <w:hideMark/>
          </w:tcPr>
          <w:p w:rsidR="00E113C8" w:rsidRPr="00E06F29" w:rsidRDefault="00E06F29" w:rsidP="00E113C8">
            <w:pPr>
              <w:jc w:val="center"/>
              <w:rPr>
                <w:color w:val="000000"/>
                <w:lang w:val="uk-UA"/>
              </w:rPr>
            </w:pPr>
            <w:r w:rsidRPr="00E06F29">
              <w:rPr>
                <w:color w:val="000000"/>
                <w:sz w:val="22"/>
                <w:szCs w:val="22"/>
                <w:lang w:val="uk-UA"/>
              </w:rPr>
              <w:t>136,137,198</w:t>
            </w:r>
          </w:p>
        </w:tc>
        <w:tc>
          <w:tcPr>
            <w:tcW w:w="1276" w:type="dxa"/>
            <w:tcBorders>
              <w:top w:val="nil"/>
              <w:left w:val="nil"/>
              <w:bottom w:val="single" w:sz="8" w:space="0" w:color="auto"/>
              <w:right w:val="single" w:sz="8" w:space="0" w:color="auto"/>
            </w:tcBorders>
            <w:shd w:val="clear" w:color="auto" w:fill="auto"/>
            <w:hideMark/>
          </w:tcPr>
          <w:p w:rsidR="00E113C8" w:rsidRPr="00E06F29" w:rsidRDefault="00E06F29" w:rsidP="00E113C8">
            <w:pPr>
              <w:jc w:val="center"/>
              <w:rPr>
                <w:color w:val="000000"/>
                <w:lang w:val="uk-UA"/>
              </w:rPr>
            </w:pPr>
            <w:r>
              <w:rPr>
                <w:color w:val="000000"/>
                <w:sz w:val="22"/>
                <w:szCs w:val="22"/>
                <w:lang w:val="uk-UA"/>
              </w:rPr>
              <w:t>20,7</w:t>
            </w:r>
          </w:p>
        </w:tc>
        <w:tc>
          <w:tcPr>
            <w:tcW w:w="761"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12,9</w:t>
            </w:r>
          </w:p>
        </w:tc>
        <w:tc>
          <w:tcPr>
            <w:tcW w:w="1082" w:type="dxa"/>
            <w:tcBorders>
              <w:top w:val="nil"/>
              <w:left w:val="nil"/>
              <w:bottom w:val="single" w:sz="8" w:space="0" w:color="auto"/>
              <w:right w:val="single" w:sz="8" w:space="0" w:color="auto"/>
            </w:tcBorders>
            <w:shd w:val="clear" w:color="auto" w:fill="auto"/>
            <w:hideMark/>
          </w:tcPr>
          <w:p w:rsidR="00E113C8" w:rsidRPr="00E06F29" w:rsidRDefault="00E06F29" w:rsidP="00E06F29">
            <w:pPr>
              <w:jc w:val="center"/>
              <w:rPr>
                <w:color w:val="000000"/>
                <w:lang w:val="uk-UA"/>
              </w:rPr>
            </w:pPr>
            <w:r>
              <w:rPr>
                <w:color w:val="000000"/>
                <w:sz w:val="22"/>
                <w:szCs w:val="22"/>
                <w:lang w:val="uk-UA"/>
              </w:rPr>
              <w:t>33</w:t>
            </w:r>
            <w:r w:rsidR="00E113C8" w:rsidRPr="00E06F29">
              <w:rPr>
                <w:color w:val="000000"/>
                <w:sz w:val="22"/>
                <w:szCs w:val="22"/>
                <w:lang w:val="uk-UA"/>
              </w:rPr>
              <w:t>,</w:t>
            </w:r>
            <w:r>
              <w:rPr>
                <w:color w:val="000000"/>
                <w:sz w:val="22"/>
                <w:szCs w:val="22"/>
                <w:lang w:val="uk-UA"/>
              </w:rPr>
              <w:t>6</w:t>
            </w:r>
          </w:p>
        </w:tc>
        <w:tc>
          <w:tcPr>
            <w:tcW w:w="1134" w:type="dxa"/>
            <w:tcBorders>
              <w:top w:val="nil"/>
              <w:left w:val="nil"/>
              <w:bottom w:val="single" w:sz="8" w:space="0" w:color="auto"/>
              <w:right w:val="single" w:sz="8" w:space="0" w:color="auto"/>
            </w:tcBorders>
            <w:shd w:val="clear" w:color="auto" w:fill="auto"/>
            <w:hideMark/>
          </w:tcPr>
          <w:p w:rsidR="00E113C8" w:rsidRPr="00E06F29" w:rsidRDefault="00E113C8" w:rsidP="00E113C8">
            <w:pPr>
              <w:jc w:val="center"/>
              <w:rPr>
                <w:color w:val="000000"/>
                <w:lang w:val="uk-UA"/>
              </w:rPr>
            </w:pPr>
            <w:r w:rsidRPr="00E06F29">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06F29" w:rsidRDefault="00E113C8" w:rsidP="00E06F29">
            <w:pPr>
              <w:jc w:val="center"/>
              <w:rPr>
                <w:color w:val="000000"/>
                <w:lang w:val="uk-UA"/>
              </w:rPr>
            </w:pPr>
            <w:r w:rsidRPr="00E06F29">
              <w:rPr>
                <w:color w:val="000000"/>
                <w:sz w:val="22"/>
                <w:szCs w:val="22"/>
                <w:lang w:val="uk-UA"/>
              </w:rPr>
              <w:t>2</w:t>
            </w:r>
            <w:r w:rsidR="00E06F29">
              <w:rPr>
                <w:color w:val="000000"/>
                <w:sz w:val="22"/>
                <w:szCs w:val="22"/>
                <w:lang w:val="uk-UA"/>
              </w:rPr>
              <w:t>13</w:t>
            </w:r>
            <w:r w:rsidRPr="00E06F29">
              <w:rPr>
                <w:color w:val="000000"/>
                <w:sz w:val="22"/>
                <w:szCs w:val="22"/>
                <w:lang w:val="uk-UA"/>
              </w:rPr>
              <w:t>,</w:t>
            </w:r>
            <w:r w:rsidR="00E06F29">
              <w:rPr>
                <w:color w:val="000000"/>
                <w:sz w:val="22"/>
                <w:szCs w:val="22"/>
                <w:lang w:val="uk-UA"/>
              </w:rPr>
              <w:t>36</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33.</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142</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16,8</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16,8</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106,68</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34.</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143;144</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199</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27,9</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4,7</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32,6</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207,01</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35.</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145</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17,6</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17,6</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111,76</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36.</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146</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16,9</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16,9</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107,32</w:t>
            </w:r>
          </w:p>
        </w:tc>
      </w:tr>
      <w:tr w:rsidR="00E113C8" w:rsidRPr="00E113C8" w:rsidTr="00C421BC">
        <w:trPr>
          <w:trHeight w:val="315"/>
        </w:trPr>
        <w:tc>
          <w:tcPr>
            <w:tcW w:w="9214"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113C8" w:rsidRPr="00E113C8" w:rsidRDefault="00E113C8" w:rsidP="00E113C8">
            <w:pPr>
              <w:jc w:val="center"/>
              <w:rPr>
                <w:b/>
                <w:bCs/>
                <w:color w:val="000000"/>
                <w:lang w:val="uk-UA"/>
              </w:rPr>
            </w:pPr>
          </w:p>
          <w:p w:rsidR="00E113C8" w:rsidRPr="00E113C8" w:rsidRDefault="00E113C8" w:rsidP="00E113C8">
            <w:pPr>
              <w:jc w:val="center"/>
              <w:rPr>
                <w:b/>
                <w:bCs/>
                <w:color w:val="000000"/>
                <w:lang w:val="uk-UA"/>
              </w:rPr>
            </w:pPr>
            <w:r w:rsidRPr="00E113C8">
              <w:rPr>
                <w:b/>
                <w:bCs/>
                <w:color w:val="000000"/>
                <w:sz w:val="22"/>
                <w:szCs w:val="22"/>
                <w:lang w:val="uk-UA"/>
              </w:rPr>
              <w:t>V ПОВЕРХ</w:t>
            </w:r>
          </w:p>
          <w:p w:rsidR="00E113C8" w:rsidRPr="00E113C8" w:rsidRDefault="00E113C8" w:rsidP="00E113C8">
            <w:pPr>
              <w:jc w:val="center"/>
              <w:rPr>
                <w:b/>
                <w:bCs/>
                <w:color w:val="000000"/>
                <w:lang w:val="uk-UA"/>
              </w:rPr>
            </w:pPr>
          </w:p>
        </w:tc>
      </w:tr>
      <w:tr w:rsidR="00E113C8" w:rsidRPr="00E113C8" w:rsidTr="00C421BC">
        <w:trPr>
          <w:trHeight w:val="6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37.</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149;150;151;152</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148,153,154</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64,6</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36</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100,6</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5,71</w:t>
            </w:r>
          </w:p>
        </w:tc>
        <w:tc>
          <w:tcPr>
            <w:tcW w:w="1417" w:type="dxa"/>
            <w:tcBorders>
              <w:top w:val="nil"/>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574,43</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38.</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159;160;161</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157,158</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43,9</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4,6</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48,3</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276,94</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39.</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162</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163,164,165</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17,5</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4,9</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22,4</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127,90</w:t>
            </w:r>
          </w:p>
        </w:tc>
      </w:tr>
      <w:tr w:rsidR="00E113C8" w:rsidRPr="00E113C8" w:rsidTr="00C421BC">
        <w:trPr>
          <w:trHeight w:val="6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40.</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171;172;175;176</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173,174,200</w:t>
            </w: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57,6</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16,2</w:t>
            </w: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73,8</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421,40</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41.</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179</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16,8</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16,8</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95,93</w:t>
            </w:r>
          </w:p>
        </w:tc>
      </w:tr>
      <w:tr w:rsidR="00E113C8" w:rsidRPr="00E113C8" w:rsidTr="00C421BC">
        <w:trPr>
          <w:trHeight w:val="3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42.</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180</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16,8</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16,8</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95,93</w:t>
            </w:r>
          </w:p>
        </w:tc>
      </w:tr>
      <w:tr w:rsidR="00E113C8" w:rsidRPr="00E113C8" w:rsidTr="00C421BC">
        <w:trPr>
          <w:trHeight w:val="615"/>
        </w:trPr>
        <w:tc>
          <w:tcPr>
            <w:tcW w:w="709" w:type="dxa"/>
            <w:tcBorders>
              <w:top w:val="nil"/>
              <w:left w:val="single" w:sz="8" w:space="0" w:color="auto"/>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43.</w:t>
            </w:r>
          </w:p>
        </w:tc>
        <w:tc>
          <w:tcPr>
            <w:tcW w:w="1418"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181;182;183</w:t>
            </w:r>
          </w:p>
        </w:tc>
        <w:tc>
          <w:tcPr>
            <w:tcW w:w="1417"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276"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51,3</w:t>
            </w:r>
          </w:p>
        </w:tc>
        <w:tc>
          <w:tcPr>
            <w:tcW w:w="761"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p>
        </w:tc>
        <w:tc>
          <w:tcPr>
            <w:tcW w:w="1082"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51,3</w:t>
            </w:r>
          </w:p>
        </w:tc>
        <w:tc>
          <w:tcPr>
            <w:tcW w:w="1134" w:type="dxa"/>
            <w:tcBorders>
              <w:top w:val="nil"/>
              <w:left w:val="nil"/>
              <w:bottom w:val="single" w:sz="8" w:space="0" w:color="auto"/>
              <w:right w:val="single" w:sz="8" w:space="0" w:color="auto"/>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E113C8" w:rsidRPr="00E113C8" w:rsidRDefault="00E113C8" w:rsidP="00E113C8">
            <w:pPr>
              <w:jc w:val="center"/>
              <w:rPr>
                <w:color w:val="000000"/>
                <w:lang w:val="uk-UA"/>
              </w:rPr>
            </w:pPr>
            <w:r w:rsidRPr="00E113C8">
              <w:rPr>
                <w:color w:val="000000"/>
                <w:sz w:val="22"/>
                <w:szCs w:val="22"/>
                <w:lang w:val="uk-UA"/>
              </w:rPr>
              <w:t>292,92</w:t>
            </w:r>
          </w:p>
        </w:tc>
      </w:tr>
    </w:tbl>
    <w:p w:rsidR="00E113C8" w:rsidRPr="00E113C8" w:rsidRDefault="00E113C8" w:rsidP="00E113C8">
      <w:pPr>
        <w:jc w:val="center"/>
        <w:rPr>
          <w:sz w:val="26"/>
          <w:szCs w:val="26"/>
          <w:lang w:val="uk-UA"/>
        </w:rPr>
      </w:pPr>
    </w:p>
    <w:p w:rsidR="00E113C8" w:rsidRPr="00E113C8" w:rsidRDefault="00E113C8" w:rsidP="00E113C8">
      <w:pPr>
        <w:jc w:val="right"/>
        <w:rPr>
          <w:sz w:val="26"/>
          <w:szCs w:val="26"/>
          <w:lang w:val="uk-UA"/>
        </w:rPr>
      </w:pPr>
    </w:p>
    <w:p w:rsidR="00E113C8" w:rsidRPr="00E113C8" w:rsidRDefault="00E113C8" w:rsidP="00E113C8">
      <w:pPr>
        <w:rPr>
          <w:sz w:val="26"/>
          <w:szCs w:val="26"/>
          <w:lang w:val="uk-UA"/>
        </w:rPr>
      </w:pPr>
    </w:p>
    <w:p w:rsidR="00E113C8" w:rsidRPr="00E113C8" w:rsidRDefault="00E113C8" w:rsidP="00E113C8">
      <w:pPr>
        <w:jc w:val="right"/>
        <w:rPr>
          <w:b/>
          <w:sz w:val="26"/>
          <w:szCs w:val="26"/>
          <w:lang w:val="uk-UA"/>
        </w:rPr>
      </w:pPr>
    </w:p>
    <w:p w:rsidR="00E113C8" w:rsidRPr="00E113C8" w:rsidRDefault="00E113C8" w:rsidP="00E113C8">
      <w:pPr>
        <w:keepNext/>
        <w:keepLines/>
        <w:widowControl w:val="0"/>
        <w:spacing w:line="0" w:lineRule="atLeast"/>
        <w:outlineLvl w:val="0"/>
        <w:rPr>
          <w:rFonts w:eastAsia="Calibri"/>
          <w:b/>
          <w:bCs/>
          <w:lang w:val="uk-UA" w:eastAsia="en-US"/>
        </w:rPr>
      </w:pPr>
      <w:r w:rsidRPr="00E113C8">
        <w:rPr>
          <w:rFonts w:eastAsia="Calibri"/>
          <w:b/>
          <w:bCs/>
          <w:lang w:val="uk-UA" w:eastAsia="en-US"/>
        </w:rPr>
        <w:t xml:space="preserve">Директор МКП «ЖКУ»                                     Володимир Леськів </w:t>
      </w:r>
    </w:p>
    <w:p w:rsidR="00E113C8" w:rsidRPr="00E113C8" w:rsidRDefault="00E113C8" w:rsidP="00E113C8">
      <w:pPr>
        <w:keepNext/>
        <w:keepLines/>
        <w:widowControl w:val="0"/>
        <w:spacing w:line="0" w:lineRule="atLeast"/>
        <w:jc w:val="center"/>
        <w:outlineLvl w:val="0"/>
        <w:rPr>
          <w:rFonts w:eastAsia="Calibri"/>
          <w:b/>
          <w:bCs/>
          <w:lang w:val="uk-UA" w:eastAsia="en-US"/>
        </w:rPr>
      </w:pPr>
    </w:p>
    <w:p w:rsidR="00E113C8" w:rsidRPr="00E113C8" w:rsidRDefault="00E113C8" w:rsidP="00E113C8">
      <w:pPr>
        <w:keepNext/>
        <w:keepLines/>
        <w:widowControl w:val="0"/>
        <w:spacing w:line="0" w:lineRule="atLeast"/>
        <w:jc w:val="center"/>
        <w:outlineLvl w:val="0"/>
        <w:rPr>
          <w:rFonts w:eastAsia="Calibri"/>
          <w:b/>
          <w:bCs/>
          <w:lang w:val="uk-UA" w:eastAsia="en-US"/>
        </w:rPr>
      </w:pPr>
    </w:p>
    <w:p w:rsidR="00E113C8" w:rsidRPr="00E113C8" w:rsidRDefault="00E113C8" w:rsidP="00E113C8">
      <w:pPr>
        <w:keepNext/>
        <w:keepLines/>
        <w:widowControl w:val="0"/>
        <w:spacing w:line="0" w:lineRule="atLeast"/>
        <w:outlineLvl w:val="0"/>
        <w:rPr>
          <w:rFonts w:eastAsia="Calibri"/>
          <w:b/>
          <w:bCs/>
          <w:lang w:val="uk-UA" w:eastAsia="en-US"/>
        </w:rPr>
      </w:pPr>
      <w:r w:rsidRPr="00E113C8">
        <w:rPr>
          <w:rFonts w:eastAsia="Calibri"/>
          <w:b/>
          <w:bCs/>
          <w:lang w:val="uk-UA" w:eastAsia="en-US"/>
        </w:rPr>
        <w:t xml:space="preserve">          </w:t>
      </w:r>
    </w:p>
    <w:p w:rsidR="00E113C8" w:rsidRPr="00E113C8" w:rsidRDefault="00E113C8" w:rsidP="00E113C8">
      <w:pPr>
        <w:rPr>
          <w:lang w:eastAsia="uk-UA"/>
        </w:rPr>
      </w:pPr>
      <w:r w:rsidRPr="00E113C8">
        <w:rPr>
          <w:rFonts w:eastAsia="Calibri"/>
          <w:b/>
          <w:bCs/>
          <w:lang w:val="uk-UA" w:eastAsia="en-US"/>
        </w:rPr>
        <w:t>Керуючий справами                                             Володимир АДАМ</w:t>
      </w:r>
    </w:p>
    <w:p w:rsidR="00E113C8" w:rsidRDefault="00E113C8"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Default="00DD271C" w:rsidP="0049175C">
      <w:pPr>
        <w:rPr>
          <w:bCs/>
          <w:sz w:val="28"/>
          <w:szCs w:val="28"/>
          <w:lang w:val="uk-UA" w:eastAsia="ar-SA"/>
        </w:rPr>
      </w:pPr>
    </w:p>
    <w:p w:rsidR="00DD271C" w:rsidRPr="006C3003" w:rsidRDefault="00DD271C" w:rsidP="00DD271C">
      <w:pPr>
        <w:jc w:val="both"/>
        <w:rPr>
          <w:bCs/>
          <w:iCs/>
          <w:sz w:val="28"/>
          <w:szCs w:val="28"/>
          <w:lang w:eastAsia="uk-UA"/>
        </w:rPr>
      </w:pPr>
      <w:r w:rsidRPr="006C3003">
        <w:rPr>
          <w:bCs/>
          <w:iCs/>
          <w:sz w:val="28"/>
          <w:szCs w:val="28"/>
          <w:lang w:eastAsia="uk-UA"/>
        </w:rPr>
        <w:t xml:space="preserve">ПРОЄКТ  </w:t>
      </w:r>
      <w:proofErr w:type="gramStart"/>
      <w:r w:rsidRPr="006C3003">
        <w:rPr>
          <w:bCs/>
          <w:iCs/>
          <w:sz w:val="28"/>
          <w:szCs w:val="28"/>
          <w:lang w:eastAsia="uk-UA"/>
        </w:rPr>
        <w:t>Р</w:t>
      </w:r>
      <w:proofErr w:type="gramEnd"/>
      <w:r w:rsidRPr="006C3003">
        <w:rPr>
          <w:bCs/>
          <w:iCs/>
          <w:sz w:val="28"/>
          <w:szCs w:val="28"/>
          <w:lang w:eastAsia="uk-UA"/>
        </w:rPr>
        <w:t>ІШЕННЯ</w:t>
      </w:r>
    </w:p>
    <w:p w:rsidR="00DD271C" w:rsidRDefault="00DD271C" w:rsidP="00DD271C">
      <w:pPr>
        <w:jc w:val="both"/>
        <w:rPr>
          <w:b/>
          <w:bCs/>
          <w:iCs/>
          <w:sz w:val="28"/>
          <w:szCs w:val="28"/>
          <w:lang w:eastAsia="uk-UA"/>
        </w:rPr>
      </w:pPr>
    </w:p>
    <w:p w:rsidR="00DD271C" w:rsidRDefault="00DD271C" w:rsidP="00DD271C">
      <w:pPr>
        <w:rPr>
          <w:bCs/>
          <w:iCs/>
          <w:sz w:val="28"/>
          <w:szCs w:val="28"/>
          <w:lang w:eastAsia="uk-UA"/>
        </w:rPr>
      </w:pPr>
      <w:r>
        <w:rPr>
          <w:bCs/>
          <w:iCs/>
          <w:sz w:val="28"/>
          <w:szCs w:val="28"/>
          <w:lang w:eastAsia="uk-UA"/>
        </w:rPr>
        <w:t>Про розгляд заяви Оліярника М.М.</w:t>
      </w:r>
    </w:p>
    <w:p w:rsidR="00DD271C" w:rsidRDefault="00DD271C" w:rsidP="00DD271C">
      <w:pPr>
        <w:rPr>
          <w:bCs/>
          <w:iCs/>
          <w:sz w:val="28"/>
          <w:szCs w:val="28"/>
          <w:lang w:eastAsia="uk-UA"/>
        </w:rPr>
      </w:pPr>
      <w:r>
        <w:rPr>
          <w:bCs/>
          <w:iCs/>
          <w:sz w:val="28"/>
          <w:szCs w:val="28"/>
          <w:lang w:eastAsia="uk-UA"/>
        </w:rPr>
        <w:t>щодо переведення житлових приміщень</w:t>
      </w:r>
    </w:p>
    <w:p w:rsidR="00DD271C" w:rsidRDefault="00DD271C" w:rsidP="00DD271C">
      <w:pPr>
        <w:rPr>
          <w:bCs/>
          <w:iCs/>
          <w:sz w:val="28"/>
          <w:szCs w:val="28"/>
          <w:lang w:eastAsia="uk-UA"/>
        </w:rPr>
      </w:pPr>
      <w:r>
        <w:rPr>
          <w:bCs/>
          <w:iCs/>
          <w:sz w:val="28"/>
          <w:szCs w:val="28"/>
          <w:lang w:eastAsia="uk-UA"/>
        </w:rPr>
        <w:t>по вул. Шептицького, 22 в м. Миколаєві</w:t>
      </w:r>
    </w:p>
    <w:p w:rsidR="00DD271C" w:rsidRDefault="00DD271C" w:rsidP="00DD271C">
      <w:pPr>
        <w:rPr>
          <w:bCs/>
          <w:iCs/>
          <w:sz w:val="28"/>
          <w:szCs w:val="28"/>
          <w:lang w:eastAsia="uk-UA"/>
        </w:rPr>
      </w:pPr>
      <w:r>
        <w:rPr>
          <w:bCs/>
          <w:iCs/>
          <w:sz w:val="28"/>
          <w:szCs w:val="28"/>
          <w:lang w:eastAsia="uk-UA"/>
        </w:rPr>
        <w:t>в нежитлові</w:t>
      </w:r>
    </w:p>
    <w:p w:rsidR="00DD271C" w:rsidRPr="004C390D" w:rsidRDefault="00DD271C" w:rsidP="00DD271C">
      <w:pPr>
        <w:rPr>
          <w:bCs/>
          <w:iCs/>
          <w:sz w:val="28"/>
          <w:szCs w:val="28"/>
          <w:lang w:eastAsia="uk-UA"/>
        </w:rPr>
      </w:pPr>
    </w:p>
    <w:p w:rsidR="00DD271C" w:rsidRPr="006C3003" w:rsidRDefault="00DD271C" w:rsidP="00DD271C">
      <w:pPr>
        <w:jc w:val="both"/>
        <w:rPr>
          <w:b/>
          <w:bCs/>
          <w:iCs/>
          <w:sz w:val="28"/>
          <w:szCs w:val="28"/>
          <w:lang w:eastAsia="uk-UA"/>
        </w:rPr>
      </w:pPr>
      <w:r>
        <w:rPr>
          <w:bCs/>
          <w:iCs/>
          <w:sz w:val="28"/>
          <w:szCs w:val="28"/>
          <w:lang w:eastAsia="uk-UA"/>
        </w:rPr>
        <w:t xml:space="preserve">      Розглянувши заяву гр. Оліярника Михайла Миколайовича від 10.06.2024  вх. № 2027/08-13/35 (адреса реєстрації: вул. </w:t>
      </w:r>
      <w:r w:rsidR="006333C5">
        <w:rPr>
          <w:bCs/>
          <w:iCs/>
          <w:sz w:val="28"/>
          <w:szCs w:val="28"/>
          <w:lang w:val="uk-UA" w:eastAsia="uk-UA"/>
        </w:rPr>
        <w:t>…….</w:t>
      </w:r>
      <w:r>
        <w:rPr>
          <w:bCs/>
          <w:iCs/>
          <w:sz w:val="28"/>
          <w:szCs w:val="28"/>
          <w:lang w:eastAsia="uk-UA"/>
        </w:rPr>
        <w:t xml:space="preserve">, м. Миколаїв, Стрийський район, Львівська область) про надання дозволу на переведення житлових приміщень квартир № 1 та № 2 по вул. Шептицького, 22 в м. Миколаєві, належних йому на праві власності, в нежитлові приміщення з метою реконструкції </w:t>
      </w:r>
      <w:proofErr w:type="gramStart"/>
      <w:r>
        <w:rPr>
          <w:bCs/>
          <w:iCs/>
          <w:sz w:val="28"/>
          <w:szCs w:val="28"/>
          <w:lang w:eastAsia="uk-UA"/>
        </w:rPr>
        <w:t>п</w:t>
      </w:r>
      <w:proofErr w:type="gramEnd"/>
      <w:r>
        <w:rPr>
          <w:bCs/>
          <w:iCs/>
          <w:sz w:val="28"/>
          <w:szCs w:val="28"/>
          <w:lang w:eastAsia="uk-UA"/>
        </w:rPr>
        <w:t xml:space="preserve">ід комерційне використання, інші додані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Стрийського району Львівської області, затвердженого рішенням виконавчого комітет Миколаївської </w:t>
      </w:r>
      <w:proofErr w:type="gramStart"/>
      <w:r>
        <w:rPr>
          <w:bCs/>
          <w:iCs/>
          <w:sz w:val="28"/>
          <w:szCs w:val="28"/>
          <w:lang w:eastAsia="uk-UA"/>
        </w:rPr>
        <w:t>ради</w:t>
      </w:r>
      <w:proofErr w:type="gramEnd"/>
      <w:r>
        <w:rPr>
          <w:bCs/>
          <w:iCs/>
          <w:sz w:val="28"/>
          <w:szCs w:val="28"/>
          <w:lang w:eastAsia="uk-UA"/>
        </w:rPr>
        <w:t xml:space="preserve"> від 06.12.2022 № 168, відпові</w:t>
      </w:r>
      <w:proofErr w:type="gramStart"/>
      <w:r>
        <w:rPr>
          <w:bCs/>
          <w:iCs/>
          <w:sz w:val="28"/>
          <w:szCs w:val="28"/>
          <w:lang w:eastAsia="uk-UA"/>
        </w:rPr>
        <w:t>дно</w:t>
      </w:r>
      <w:proofErr w:type="gramEnd"/>
      <w:r>
        <w:rPr>
          <w:bCs/>
          <w:iCs/>
          <w:sz w:val="28"/>
          <w:szCs w:val="28"/>
          <w:lang w:eastAsia="uk-UA"/>
        </w:rPr>
        <w:t xml:space="preserve"> до ст.31, ст.40 Закону України «Про місцеве самоврядування в Україні», Закону України «Про регулювання містобудівної діяльності», виконавчий комітет Миколаївської міської ради </w:t>
      </w:r>
      <w:r w:rsidRPr="006C3003">
        <w:rPr>
          <w:b/>
          <w:bCs/>
          <w:iCs/>
          <w:sz w:val="28"/>
          <w:szCs w:val="28"/>
          <w:lang w:eastAsia="uk-UA"/>
        </w:rPr>
        <w:t>ВИРІШИВ:</w:t>
      </w:r>
    </w:p>
    <w:p w:rsidR="00DD271C" w:rsidRDefault="00DD271C" w:rsidP="00DD271C">
      <w:pPr>
        <w:rPr>
          <w:bCs/>
          <w:iCs/>
          <w:sz w:val="28"/>
          <w:szCs w:val="28"/>
          <w:lang w:eastAsia="uk-UA"/>
        </w:rPr>
      </w:pPr>
    </w:p>
    <w:p w:rsidR="00DD271C" w:rsidRPr="008A16AD" w:rsidRDefault="00DD271C" w:rsidP="00DD271C">
      <w:pPr>
        <w:jc w:val="both"/>
        <w:rPr>
          <w:b/>
          <w:bCs/>
          <w:iCs/>
          <w:sz w:val="28"/>
          <w:szCs w:val="28"/>
          <w:lang w:eastAsia="uk-UA"/>
        </w:rPr>
      </w:pPr>
      <w:r>
        <w:rPr>
          <w:bCs/>
          <w:iCs/>
          <w:sz w:val="28"/>
          <w:szCs w:val="28"/>
          <w:lang w:eastAsia="uk-UA"/>
        </w:rPr>
        <w:t xml:space="preserve">1. </w:t>
      </w:r>
      <w:r w:rsidRPr="002317F8">
        <w:rPr>
          <w:bCs/>
          <w:iCs/>
          <w:sz w:val="28"/>
          <w:szCs w:val="28"/>
          <w:lang w:eastAsia="uk-UA"/>
        </w:rPr>
        <w:t xml:space="preserve">Надати дозвіл гр. Оліярнику Михайлу Миколайовичу на переведення </w:t>
      </w:r>
      <w:r>
        <w:rPr>
          <w:bCs/>
          <w:iCs/>
          <w:sz w:val="28"/>
          <w:szCs w:val="28"/>
          <w:lang w:eastAsia="uk-UA"/>
        </w:rPr>
        <w:t xml:space="preserve"> </w:t>
      </w:r>
      <w:r w:rsidRPr="008A16AD">
        <w:rPr>
          <w:bCs/>
          <w:iCs/>
          <w:sz w:val="28"/>
          <w:szCs w:val="28"/>
          <w:lang w:eastAsia="uk-UA"/>
        </w:rPr>
        <w:t xml:space="preserve">належних йому </w:t>
      </w:r>
      <w:proofErr w:type="gramStart"/>
      <w:r w:rsidRPr="008A16AD">
        <w:rPr>
          <w:bCs/>
          <w:iCs/>
          <w:sz w:val="28"/>
          <w:szCs w:val="28"/>
          <w:lang w:eastAsia="uk-UA"/>
        </w:rPr>
        <w:t>на</w:t>
      </w:r>
      <w:proofErr w:type="gramEnd"/>
      <w:r w:rsidRPr="008A16AD">
        <w:rPr>
          <w:bCs/>
          <w:iCs/>
          <w:sz w:val="28"/>
          <w:szCs w:val="28"/>
          <w:lang w:eastAsia="uk-UA"/>
        </w:rPr>
        <w:t xml:space="preserve"> праві власності</w:t>
      </w:r>
      <w:r>
        <w:rPr>
          <w:bCs/>
          <w:iCs/>
          <w:sz w:val="28"/>
          <w:szCs w:val="28"/>
          <w:lang w:eastAsia="uk-UA"/>
        </w:rPr>
        <w:t xml:space="preserve"> житлових приміщень - квартир № 1 та</w:t>
      </w:r>
      <w:r w:rsidRPr="008A16AD">
        <w:rPr>
          <w:bCs/>
          <w:iCs/>
          <w:sz w:val="28"/>
          <w:szCs w:val="28"/>
          <w:lang w:eastAsia="uk-UA"/>
        </w:rPr>
        <w:t xml:space="preserve"> №</w:t>
      </w:r>
      <w:r>
        <w:rPr>
          <w:bCs/>
          <w:iCs/>
          <w:sz w:val="28"/>
          <w:szCs w:val="28"/>
          <w:lang w:eastAsia="uk-UA"/>
        </w:rPr>
        <w:t xml:space="preserve"> </w:t>
      </w:r>
      <w:r w:rsidRPr="008A16AD">
        <w:rPr>
          <w:bCs/>
          <w:iCs/>
          <w:sz w:val="28"/>
          <w:szCs w:val="28"/>
          <w:lang w:eastAsia="uk-UA"/>
        </w:rPr>
        <w:t>2  по вул. Шептицького,</w:t>
      </w:r>
      <w:r>
        <w:rPr>
          <w:bCs/>
          <w:iCs/>
          <w:sz w:val="28"/>
          <w:szCs w:val="28"/>
          <w:lang w:eastAsia="uk-UA"/>
        </w:rPr>
        <w:t xml:space="preserve"> </w:t>
      </w:r>
      <w:r w:rsidRPr="008A16AD">
        <w:rPr>
          <w:bCs/>
          <w:iCs/>
          <w:sz w:val="28"/>
          <w:szCs w:val="28"/>
          <w:lang w:eastAsia="uk-UA"/>
        </w:rPr>
        <w:t>22 в м. Миколаєві</w:t>
      </w:r>
      <w:r>
        <w:rPr>
          <w:bCs/>
          <w:iCs/>
          <w:sz w:val="28"/>
          <w:szCs w:val="28"/>
          <w:lang w:eastAsia="uk-UA"/>
        </w:rPr>
        <w:t>,</w:t>
      </w:r>
      <w:r w:rsidRPr="008A16AD">
        <w:rPr>
          <w:bCs/>
          <w:iCs/>
          <w:sz w:val="28"/>
          <w:szCs w:val="28"/>
          <w:lang w:eastAsia="uk-UA"/>
        </w:rPr>
        <w:t xml:space="preserve"> загальною площею 62 кв</w:t>
      </w:r>
      <w:proofErr w:type="gramStart"/>
      <w:r w:rsidRPr="008A16AD">
        <w:rPr>
          <w:bCs/>
          <w:iCs/>
          <w:sz w:val="28"/>
          <w:szCs w:val="28"/>
          <w:lang w:eastAsia="uk-UA"/>
        </w:rPr>
        <w:t>.м</w:t>
      </w:r>
      <w:proofErr w:type="gramEnd"/>
      <w:r>
        <w:rPr>
          <w:bCs/>
          <w:iCs/>
          <w:sz w:val="28"/>
          <w:szCs w:val="28"/>
          <w:lang w:eastAsia="uk-UA"/>
        </w:rPr>
        <w:t>,</w:t>
      </w:r>
      <w:r w:rsidRPr="008A16AD">
        <w:rPr>
          <w:bCs/>
          <w:iCs/>
          <w:sz w:val="28"/>
          <w:szCs w:val="28"/>
          <w:lang w:eastAsia="uk-UA"/>
        </w:rPr>
        <w:t xml:space="preserve"> </w:t>
      </w:r>
      <w:r>
        <w:rPr>
          <w:bCs/>
          <w:iCs/>
          <w:sz w:val="28"/>
          <w:szCs w:val="28"/>
          <w:lang w:eastAsia="uk-UA"/>
        </w:rPr>
        <w:t>в</w:t>
      </w:r>
      <w:r w:rsidRPr="008A16AD">
        <w:rPr>
          <w:bCs/>
          <w:iCs/>
          <w:sz w:val="28"/>
          <w:szCs w:val="28"/>
          <w:lang w:eastAsia="uk-UA"/>
        </w:rPr>
        <w:t xml:space="preserve"> </w:t>
      </w:r>
      <w:r>
        <w:rPr>
          <w:bCs/>
          <w:iCs/>
          <w:sz w:val="28"/>
          <w:szCs w:val="28"/>
          <w:lang w:eastAsia="uk-UA"/>
        </w:rPr>
        <w:t>нежитлові приміщення  з метою реконструкції під  комерційне використання.</w:t>
      </w:r>
    </w:p>
    <w:p w:rsidR="00DD271C" w:rsidRDefault="00DD271C" w:rsidP="00DD271C">
      <w:pPr>
        <w:jc w:val="both"/>
        <w:rPr>
          <w:b/>
          <w:bCs/>
          <w:iCs/>
          <w:sz w:val="28"/>
          <w:szCs w:val="28"/>
          <w:lang w:eastAsia="uk-UA"/>
        </w:rPr>
      </w:pPr>
      <w:r>
        <w:rPr>
          <w:bCs/>
          <w:iCs/>
          <w:sz w:val="28"/>
          <w:szCs w:val="28"/>
          <w:lang w:eastAsia="uk-UA"/>
        </w:rPr>
        <w:t xml:space="preserve">2. </w:t>
      </w:r>
      <w:r w:rsidRPr="0025456C">
        <w:rPr>
          <w:bCs/>
          <w:iCs/>
          <w:sz w:val="28"/>
          <w:szCs w:val="28"/>
          <w:lang w:eastAsia="uk-UA"/>
        </w:rPr>
        <w:t>Гр. Оліярнику М.М.:</w:t>
      </w:r>
    </w:p>
    <w:p w:rsidR="00DD271C" w:rsidRPr="002317F8" w:rsidRDefault="00DD271C" w:rsidP="00DD271C">
      <w:pPr>
        <w:jc w:val="both"/>
        <w:rPr>
          <w:b/>
          <w:sz w:val="28"/>
          <w:szCs w:val="28"/>
        </w:rPr>
      </w:pPr>
      <w:r>
        <w:rPr>
          <w:sz w:val="28"/>
          <w:szCs w:val="28"/>
        </w:rPr>
        <w:t>2.1. З</w:t>
      </w:r>
      <w:r w:rsidRPr="002317F8">
        <w:rPr>
          <w:sz w:val="28"/>
          <w:szCs w:val="28"/>
        </w:rPr>
        <w:t xml:space="preserve">вернутись у відділ </w:t>
      </w:r>
      <w:proofErr w:type="gramStart"/>
      <w:r w:rsidRPr="002317F8">
        <w:rPr>
          <w:bCs/>
          <w:sz w:val="28"/>
          <w:szCs w:val="28"/>
        </w:rPr>
        <w:t>арх</w:t>
      </w:r>
      <w:proofErr w:type="gramEnd"/>
      <w:r w:rsidRPr="002317F8">
        <w:rPr>
          <w:bCs/>
          <w:sz w:val="28"/>
          <w:szCs w:val="28"/>
        </w:rPr>
        <w:t>ітектури, містобудування та архітектурно-будівельного контролю</w:t>
      </w:r>
      <w:r w:rsidRPr="002317F8">
        <w:rPr>
          <w:sz w:val="28"/>
          <w:szCs w:val="28"/>
        </w:rPr>
        <w:t xml:space="preserve"> Миколаївської міської ради для отримання містобудівних умов та обмежень;  </w:t>
      </w:r>
    </w:p>
    <w:p w:rsidR="00DD271C" w:rsidRPr="0025456C" w:rsidRDefault="00DD271C" w:rsidP="00DD271C">
      <w:pPr>
        <w:jc w:val="both"/>
        <w:rPr>
          <w:b/>
          <w:bCs/>
          <w:iCs/>
          <w:sz w:val="28"/>
          <w:szCs w:val="28"/>
          <w:lang w:eastAsia="uk-UA"/>
        </w:rPr>
      </w:pPr>
      <w:r>
        <w:rPr>
          <w:sz w:val="28"/>
          <w:szCs w:val="28"/>
        </w:rPr>
        <w:t>2.2. П</w:t>
      </w:r>
      <w:r w:rsidRPr="002317F8">
        <w:rPr>
          <w:sz w:val="28"/>
          <w:szCs w:val="28"/>
        </w:rPr>
        <w:t xml:space="preserve">ровести виконання необхідних робіт щодо реконструкції приміщення відповідно до вимог </w:t>
      </w:r>
      <w:proofErr w:type="gramStart"/>
      <w:r w:rsidRPr="002317F8">
        <w:rPr>
          <w:sz w:val="28"/>
          <w:szCs w:val="28"/>
        </w:rPr>
        <w:t>чинного</w:t>
      </w:r>
      <w:proofErr w:type="gramEnd"/>
      <w:r w:rsidRPr="002317F8">
        <w:rPr>
          <w:sz w:val="28"/>
          <w:szCs w:val="28"/>
        </w:rPr>
        <w:t xml:space="preserve"> законодавства</w:t>
      </w:r>
    </w:p>
    <w:p w:rsidR="00DD271C" w:rsidRPr="00EA1AF9" w:rsidRDefault="00DD271C" w:rsidP="00DD271C">
      <w:pPr>
        <w:jc w:val="both"/>
        <w:rPr>
          <w:b/>
          <w:bCs/>
          <w:iCs/>
          <w:color w:val="000000"/>
          <w:sz w:val="28"/>
          <w:szCs w:val="28"/>
          <w:lang w:eastAsia="uk-UA"/>
        </w:rPr>
      </w:pPr>
      <w:r>
        <w:rPr>
          <w:bCs/>
          <w:iCs/>
          <w:color w:val="000000"/>
          <w:sz w:val="28"/>
          <w:szCs w:val="28"/>
          <w:lang w:eastAsia="uk-UA"/>
        </w:rPr>
        <w:t xml:space="preserve">3. </w:t>
      </w:r>
      <w:r w:rsidRPr="001A6EF4">
        <w:rPr>
          <w:bCs/>
          <w:iCs/>
          <w:color w:val="000000"/>
          <w:sz w:val="28"/>
          <w:szCs w:val="28"/>
          <w:lang w:eastAsia="uk-UA"/>
        </w:rPr>
        <w:t xml:space="preserve">Контроль за виконанням </w:t>
      </w:r>
      <w:r>
        <w:rPr>
          <w:bCs/>
          <w:iCs/>
          <w:color w:val="000000"/>
          <w:sz w:val="28"/>
          <w:szCs w:val="28"/>
          <w:lang w:eastAsia="uk-UA"/>
        </w:rPr>
        <w:t xml:space="preserve">цього </w:t>
      </w:r>
      <w:proofErr w:type="gramStart"/>
      <w:r w:rsidRPr="001A6EF4">
        <w:rPr>
          <w:bCs/>
          <w:iCs/>
          <w:color w:val="000000"/>
          <w:sz w:val="28"/>
          <w:szCs w:val="28"/>
          <w:lang w:eastAsia="uk-UA"/>
        </w:rPr>
        <w:t>р</w:t>
      </w:r>
      <w:proofErr w:type="gramEnd"/>
      <w:r w:rsidRPr="001A6EF4">
        <w:rPr>
          <w:bCs/>
          <w:iCs/>
          <w:color w:val="000000"/>
          <w:sz w:val="28"/>
          <w:szCs w:val="28"/>
          <w:lang w:eastAsia="uk-UA"/>
        </w:rPr>
        <w:t xml:space="preserve">ішення покласти на </w:t>
      </w:r>
      <w:r>
        <w:rPr>
          <w:bCs/>
          <w:iCs/>
          <w:color w:val="000000"/>
          <w:sz w:val="28"/>
          <w:szCs w:val="28"/>
          <w:lang w:eastAsia="uk-UA"/>
        </w:rPr>
        <w:t xml:space="preserve">начальника відділу </w:t>
      </w:r>
      <w:r>
        <w:rPr>
          <w:bCs/>
          <w:iCs/>
          <w:sz w:val="28"/>
          <w:szCs w:val="28"/>
          <w:lang w:eastAsia="uk-UA"/>
        </w:rPr>
        <w:t xml:space="preserve"> архітектури, містобудування та архітектурно-будівельного контролю міської ради  Михайлишин О.М.</w:t>
      </w:r>
    </w:p>
    <w:p w:rsidR="00DD271C" w:rsidRPr="001A6EF4" w:rsidRDefault="00DD271C" w:rsidP="00DD271C">
      <w:pPr>
        <w:jc w:val="both"/>
        <w:rPr>
          <w:b/>
          <w:bCs/>
          <w:iCs/>
          <w:color w:val="000000"/>
          <w:sz w:val="28"/>
          <w:szCs w:val="28"/>
          <w:lang w:eastAsia="uk-UA"/>
        </w:rPr>
      </w:pPr>
    </w:p>
    <w:p w:rsidR="00DD271C" w:rsidRDefault="00DD271C" w:rsidP="00DD271C">
      <w:pPr>
        <w:rPr>
          <w:bCs/>
          <w:iCs/>
          <w:color w:val="000000"/>
          <w:sz w:val="28"/>
          <w:szCs w:val="28"/>
          <w:lang w:eastAsia="uk-UA"/>
        </w:rPr>
      </w:pPr>
    </w:p>
    <w:p w:rsidR="00DD271C" w:rsidRPr="001A6EF4" w:rsidRDefault="00DD271C" w:rsidP="00DD271C">
      <w:pPr>
        <w:rPr>
          <w:bCs/>
          <w:iCs/>
          <w:color w:val="000000"/>
          <w:sz w:val="28"/>
          <w:szCs w:val="28"/>
          <w:lang w:eastAsia="uk-UA"/>
        </w:rPr>
      </w:pPr>
    </w:p>
    <w:p w:rsidR="00DD271C" w:rsidRPr="006C3003" w:rsidRDefault="00DD271C" w:rsidP="00DD271C">
      <w:pPr>
        <w:rPr>
          <w:b/>
          <w:bCs/>
          <w:iCs/>
          <w:sz w:val="28"/>
          <w:szCs w:val="28"/>
          <w:lang w:eastAsia="uk-UA"/>
        </w:rPr>
      </w:pPr>
      <w:r w:rsidRPr="006C3003">
        <w:rPr>
          <w:b/>
          <w:bCs/>
          <w:iCs/>
          <w:color w:val="000000"/>
          <w:sz w:val="28"/>
          <w:szCs w:val="28"/>
          <w:lang w:eastAsia="uk-UA"/>
        </w:rPr>
        <w:t>Міський голова                                                           Андрій ЩЕБЕЛЬ</w:t>
      </w:r>
    </w:p>
    <w:p w:rsidR="00DD271C" w:rsidRDefault="00DD271C" w:rsidP="00DD271C">
      <w:pPr>
        <w:spacing w:before="100" w:beforeAutospacing="1" w:after="100" w:afterAutospacing="1"/>
        <w:rPr>
          <w:b/>
          <w:bCs/>
          <w:lang w:eastAsia="uk-UA"/>
        </w:rPr>
      </w:pPr>
    </w:p>
    <w:p w:rsidR="00DD271C" w:rsidRDefault="00DD271C" w:rsidP="0049175C">
      <w:pPr>
        <w:rPr>
          <w:bCs/>
          <w:sz w:val="28"/>
          <w:szCs w:val="28"/>
          <w:lang w:val="uk-UA" w:eastAsia="ar-SA"/>
        </w:rPr>
      </w:pPr>
    </w:p>
    <w:p w:rsidR="008B0A4A" w:rsidRDefault="008B0A4A" w:rsidP="0049175C">
      <w:pPr>
        <w:rPr>
          <w:bCs/>
          <w:sz w:val="28"/>
          <w:szCs w:val="28"/>
          <w:lang w:val="uk-UA" w:eastAsia="ar-SA"/>
        </w:rPr>
      </w:pPr>
    </w:p>
    <w:p w:rsidR="008B0A4A" w:rsidRDefault="008B0A4A" w:rsidP="0049175C">
      <w:pPr>
        <w:rPr>
          <w:bCs/>
          <w:sz w:val="28"/>
          <w:szCs w:val="28"/>
          <w:lang w:val="uk-UA" w:eastAsia="ar-SA"/>
        </w:rPr>
      </w:pPr>
    </w:p>
    <w:p w:rsidR="008B0A4A" w:rsidRDefault="008B0A4A" w:rsidP="0049175C">
      <w:pPr>
        <w:rPr>
          <w:bCs/>
          <w:sz w:val="28"/>
          <w:szCs w:val="28"/>
          <w:lang w:val="uk-UA" w:eastAsia="ar-SA"/>
        </w:rPr>
      </w:pPr>
    </w:p>
    <w:p w:rsidR="008B0A4A" w:rsidRDefault="008B0A4A" w:rsidP="0049175C">
      <w:pPr>
        <w:rPr>
          <w:bCs/>
          <w:sz w:val="28"/>
          <w:szCs w:val="28"/>
          <w:lang w:val="uk-UA" w:eastAsia="ar-SA"/>
        </w:rPr>
      </w:pPr>
    </w:p>
    <w:p w:rsidR="008B0A4A" w:rsidRDefault="008B0A4A" w:rsidP="0049175C">
      <w:pPr>
        <w:rPr>
          <w:bCs/>
          <w:sz w:val="28"/>
          <w:szCs w:val="28"/>
          <w:lang w:val="uk-UA" w:eastAsia="ar-SA"/>
        </w:rPr>
      </w:pPr>
    </w:p>
    <w:p w:rsidR="008B0A4A" w:rsidRDefault="008B0A4A" w:rsidP="008B0A4A">
      <w:pPr>
        <w:jc w:val="both"/>
      </w:pPr>
      <w:r>
        <w:t xml:space="preserve">ПРОЄКТ </w:t>
      </w:r>
      <w:proofErr w:type="gramStart"/>
      <w:r>
        <w:t>Р</w:t>
      </w:r>
      <w:proofErr w:type="gramEnd"/>
      <w:r>
        <w:t>ІШЕННЯ</w:t>
      </w:r>
    </w:p>
    <w:p w:rsidR="008B0A4A" w:rsidRDefault="008B0A4A" w:rsidP="008B0A4A">
      <w:pPr>
        <w:jc w:val="both"/>
      </w:pPr>
    </w:p>
    <w:p w:rsidR="008B0A4A" w:rsidRPr="00A95843" w:rsidRDefault="008B0A4A" w:rsidP="008B0A4A">
      <w:pPr>
        <w:jc w:val="both"/>
      </w:pPr>
      <w:r w:rsidRPr="00A95843">
        <w:t xml:space="preserve">Про надання </w:t>
      </w:r>
      <w:proofErr w:type="gramStart"/>
      <w:r w:rsidRPr="00A95843">
        <w:t>ТОВ</w:t>
      </w:r>
      <w:proofErr w:type="gramEnd"/>
      <w:r w:rsidRPr="00A95843">
        <w:t xml:space="preserve"> «ФОРА» дозволу</w:t>
      </w:r>
    </w:p>
    <w:p w:rsidR="008B0A4A" w:rsidRDefault="008B0A4A" w:rsidP="008B0A4A">
      <w:pPr>
        <w:widowControl w:val="0"/>
        <w:autoSpaceDE w:val="0"/>
        <w:autoSpaceDN w:val="0"/>
        <w:adjustRightInd w:val="0"/>
        <w:jc w:val="both"/>
      </w:pPr>
      <w:r w:rsidRPr="00A95843">
        <w:t xml:space="preserve">на розміщення </w:t>
      </w:r>
      <w:r>
        <w:t xml:space="preserve">зовнішньої реклами </w:t>
      </w:r>
      <w:r w:rsidRPr="00A95843">
        <w:t>-</w:t>
      </w:r>
    </w:p>
    <w:p w:rsidR="008B0A4A" w:rsidRPr="00A95843" w:rsidRDefault="008B0A4A" w:rsidP="008B0A4A">
      <w:pPr>
        <w:widowControl w:val="0"/>
        <w:autoSpaceDE w:val="0"/>
        <w:autoSpaceDN w:val="0"/>
        <w:adjustRightInd w:val="0"/>
        <w:jc w:val="both"/>
      </w:pPr>
      <w:proofErr w:type="gramStart"/>
      <w:r w:rsidRPr="00A95843">
        <w:t>спец</w:t>
      </w:r>
      <w:proofErr w:type="gramEnd"/>
      <w:r w:rsidRPr="00A95843">
        <w:t xml:space="preserve">іальних наземних конструкцій </w:t>
      </w:r>
    </w:p>
    <w:p w:rsidR="008B0A4A" w:rsidRPr="00A95843" w:rsidRDefault="008B0A4A" w:rsidP="008B0A4A">
      <w:pPr>
        <w:widowControl w:val="0"/>
        <w:autoSpaceDE w:val="0"/>
        <w:autoSpaceDN w:val="0"/>
        <w:adjustRightInd w:val="0"/>
        <w:jc w:val="both"/>
      </w:pPr>
      <w:r w:rsidRPr="00A95843">
        <w:t>(інформаційних вказівників) на території</w:t>
      </w:r>
    </w:p>
    <w:p w:rsidR="008B0A4A" w:rsidRPr="00A95843" w:rsidRDefault="008B0A4A" w:rsidP="008B0A4A">
      <w:pPr>
        <w:widowControl w:val="0"/>
        <w:autoSpaceDE w:val="0"/>
        <w:autoSpaceDN w:val="0"/>
        <w:adjustRightInd w:val="0"/>
        <w:jc w:val="both"/>
      </w:pPr>
      <w:r w:rsidRPr="00A95843">
        <w:t xml:space="preserve">м. Миколаєва Львівської області </w:t>
      </w:r>
    </w:p>
    <w:p w:rsidR="008B0A4A" w:rsidRPr="00A95843" w:rsidRDefault="008B0A4A" w:rsidP="008B0A4A">
      <w:pPr>
        <w:widowControl w:val="0"/>
        <w:autoSpaceDE w:val="0"/>
        <w:autoSpaceDN w:val="0"/>
        <w:adjustRightInd w:val="0"/>
        <w:jc w:val="both"/>
      </w:pPr>
    </w:p>
    <w:p w:rsidR="008B0A4A" w:rsidRDefault="008B0A4A" w:rsidP="008B0A4A">
      <w:pPr>
        <w:widowControl w:val="0"/>
        <w:autoSpaceDE w:val="0"/>
        <w:autoSpaceDN w:val="0"/>
        <w:adjustRightInd w:val="0"/>
        <w:jc w:val="both"/>
        <w:rPr>
          <w:b/>
        </w:rPr>
      </w:pPr>
      <w:r>
        <w:t xml:space="preserve">        </w:t>
      </w:r>
      <w:r w:rsidRPr="00A95843">
        <w:t>Розглянувши</w:t>
      </w:r>
      <w:r w:rsidRPr="00A95843">
        <w:rPr>
          <w:rFonts w:eastAsia="Calibri"/>
          <w:lang w:eastAsia="en-US"/>
        </w:rPr>
        <w:t xml:space="preserve"> заяв</w:t>
      </w:r>
      <w:bookmarkStart w:id="4" w:name="_Hlk147328572"/>
      <w:r w:rsidRPr="00A95843">
        <w:rPr>
          <w:rFonts w:eastAsia="Calibri"/>
          <w:lang w:eastAsia="en-US"/>
        </w:rPr>
        <w:t xml:space="preserve">и </w:t>
      </w:r>
      <w:proofErr w:type="gramStart"/>
      <w:r w:rsidRPr="00A95843">
        <w:rPr>
          <w:rFonts w:eastAsia="Calibri"/>
          <w:lang w:eastAsia="en-US"/>
        </w:rPr>
        <w:t>ТОВ</w:t>
      </w:r>
      <w:proofErr w:type="gramEnd"/>
      <w:r w:rsidRPr="00A95843">
        <w:rPr>
          <w:rFonts w:eastAsia="Calibri"/>
          <w:lang w:eastAsia="en-US"/>
        </w:rPr>
        <w:t xml:space="preserve"> «ФОРА» (ЄДРПОУ: 322294897, юридична адреса: вул. </w:t>
      </w:r>
      <w:proofErr w:type="gramStart"/>
      <w:r w:rsidRPr="00A95843">
        <w:rPr>
          <w:rFonts w:eastAsia="Calibri"/>
          <w:lang w:eastAsia="en-US"/>
        </w:rPr>
        <w:t>Промислова, 5, м. Вишневе, Київська обл. 08132)</w:t>
      </w:r>
      <w:bookmarkEnd w:id="4"/>
      <w:r w:rsidRPr="00A95843">
        <w:rPr>
          <w:rFonts w:eastAsia="Calibri"/>
          <w:lang w:eastAsia="en-US"/>
        </w:rPr>
        <w:t xml:space="preserve"> від 03.06.2024 за №</w:t>
      </w:r>
      <w:r>
        <w:rPr>
          <w:rFonts w:eastAsia="Calibri"/>
          <w:lang w:eastAsia="en-US"/>
        </w:rPr>
        <w:t xml:space="preserve"> </w:t>
      </w:r>
      <w:r w:rsidRPr="00A95843">
        <w:rPr>
          <w:rFonts w:eastAsia="Calibri"/>
          <w:lang w:eastAsia="en-US"/>
        </w:rPr>
        <w:t>5832062024, №</w:t>
      </w:r>
      <w:r>
        <w:rPr>
          <w:rFonts w:eastAsia="Calibri"/>
          <w:lang w:eastAsia="en-US"/>
        </w:rPr>
        <w:t xml:space="preserve"> </w:t>
      </w:r>
      <w:r w:rsidRPr="00A95843">
        <w:rPr>
          <w:rFonts w:eastAsia="Calibri"/>
          <w:lang w:eastAsia="en-US"/>
        </w:rPr>
        <w:t>5834062024, №</w:t>
      </w:r>
      <w:r>
        <w:rPr>
          <w:rFonts w:eastAsia="Calibri"/>
          <w:lang w:eastAsia="en-US"/>
        </w:rPr>
        <w:t xml:space="preserve"> </w:t>
      </w:r>
      <w:r w:rsidRPr="00A95843">
        <w:rPr>
          <w:rFonts w:eastAsia="Calibri"/>
          <w:lang w:eastAsia="en-US"/>
        </w:rPr>
        <w:t>5835062024, №</w:t>
      </w:r>
      <w:r>
        <w:rPr>
          <w:rFonts w:eastAsia="Calibri"/>
          <w:lang w:eastAsia="en-US"/>
        </w:rPr>
        <w:t xml:space="preserve"> </w:t>
      </w:r>
      <w:r w:rsidRPr="00A95843">
        <w:rPr>
          <w:rFonts w:eastAsia="Calibri"/>
          <w:lang w:eastAsia="en-US"/>
        </w:rPr>
        <w:t>5836062024 та від 04.06.2024 за №</w:t>
      </w:r>
      <w:r>
        <w:rPr>
          <w:rFonts w:eastAsia="Calibri"/>
          <w:lang w:eastAsia="en-US"/>
        </w:rPr>
        <w:t xml:space="preserve"> </w:t>
      </w:r>
      <w:r w:rsidRPr="00A95843">
        <w:rPr>
          <w:rFonts w:eastAsia="Calibri"/>
          <w:lang w:eastAsia="en-US"/>
        </w:rPr>
        <w:t>5837062024, №</w:t>
      </w:r>
      <w:r>
        <w:rPr>
          <w:rFonts w:eastAsia="Calibri"/>
          <w:lang w:eastAsia="en-US"/>
        </w:rPr>
        <w:t xml:space="preserve"> </w:t>
      </w:r>
      <w:r w:rsidRPr="00A95843">
        <w:rPr>
          <w:rFonts w:eastAsia="Calibri"/>
          <w:lang w:eastAsia="en-US"/>
        </w:rPr>
        <w:t>5838062024, №</w:t>
      </w:r>
      <w:r>
        <w:rPr>
          <w:rFonts w:eastAsia="Calibri"/>
          <w:lang w:eastAsia="en-US"/>
        </w:rPr>
        <w:t xml:space="preserve"> </w:t>
      </w:r>
      <w:r w:rsidRPr="00A95843">
        <w:rPr>
          <w:rFonts w:eastAsia="Calibri"/>
          <w:lang w:eastAsia="en-US"/>
        </w:rPr>
        <w:t>5839062024 щодо надання дозволу на розміщення зовнішньої реклами (інформаційних вказівників)  в м. Миколаєві, Стрийського району, Львівської області</w:t>
      </w:r>
      <w:r w:rsidRPr="00A95843">
        <w:t>, додані до них документи, отримане погодження (вх. № 152/01-07 від  16.07.2024), в</w:t>
      </w:r>
      <w:proofErr w:type="gramEnd"/>
      <w:r w:rsidRPr="00A95843">
        <w:t xml:space="preserve">ідповідно до Закону України «Про благоустрій населених пунктів», Закону України «Про рекламу»,  </w:t>
      </w:r>
      <w:proofErr w:type="gramStart"/>
      <w:r w:rsidRPr="00A95843">
        <w:t>р</w:t>
      </w:r>
      <w:proofErr w:type="gramEnd"/>
      <w:r w:rsidRPr="00A95843">
        <w:t>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w:t>
      </w:r>
      <w:r>
        <w:t>,</w:t>
      </w:r>
      <w:r w:rsidRPr="00A95843">
        <w:t xml:space="preserve"> внесеними рішенням</w:t>
      </w:r>
      <w:r>
        <w:t xml:space="preserve"> міської ради</w:t>
      </w:r>
      <w:r w:rsidRPr="00A95843">
        <w:t xml:space="preserve"> від 13.09.2023 №</w:t>
      </w:r>
      <w:r>
        <w:t xml:space="preserve"> </w:t>
      </w:r>
      <w:r w:rsidRPr="00A95843">
        <w:t xml:space="preserve">2177, керуючись </w:t>
      </w:r>
      <w:r>
        <w:t>ст.</w:t>
      </w:r>
      <w:r w:rsidRPr="00A95843">
        <w:t xml:space="preserve">ст. 30, 59 Закону України «Про </w:t>
      </w:r>
      <w:proofErr w:type="gramStart"/>
      <w:r w:rsidRPr="00A95843">
        <w:t>м</w:t>
      </w:r>
      <w:proofErr w:type="gramEnd"/>
      <w:r w:rsidRPr="00A95843">
        <w:t>ісцеве самоврядування в Україні», виконавчий комітет Миколаївської міської ради</w:t>
      </w:r>
      <w:r>
        <w:t xml:space="preserve"> </w:t>
      </w:r>
      <w:r w:rsidRPr="00A95843">
        <w:rPr>
          <w:b/>
        </w:rPr>
        <w:t>ВИРІШИВ:</w:t>
      </w:r>
    </w:p>
    <w:p w:rsidR="008B0A4A" w:rsidRPr="00A95843" w:rsidRDefault="008B0A4A" w:rsidP="008B0A4A">
      <w:pPr>
        <w:widowControl w:val="0"/>
        <w:autoSpaceDE w:val="0"/>
        <w:autoSpaceDN w:val="0"/>
        <w:adjustRightInd w:val="0"/>
        <w:jc w:val="both"/>
      </w:pPr>
      <w:r>
        <w:br/>
      </w:r>
      <w:r w:rsidRPr="00A95843">
        <w:t xml:space="preserve">1. Надати дозвіл </w:t>
      </w:r>
      <w:proofErr w:type="gramStart"/>
      <w:r w:rsidRPr="00A95843">
        <w:t>ТОВ</w:t>
      </w:r>
      <w:proofErr w:type="gramEnd"/>
      <w:r w:rsidRPr="00A95843">
        <w:t xml:space="preserve"> «ФОРА» (ЄДРПОУ 322294897) на розміщення зовнішньої реклами - спеціальних наземних конструкцій (інформаційних вказівників),  розміром 1200 х 1800 мм, загальною площею місця розташування 3,75</w:t>
      </w:r>
      <w:r>
        <w:t xml:space="preserve"> </w:t>
      </w:r>
      <w:r w:rsidRPr="00A95843">
        <w:t xml:space="preserve">кв. м кожного, згідно ескізів, в м. Миколаєві  Стрийського району Львівської області </w:t>
      </w:r>
      <w:r>
        <w:t xml:space="preserve">строком </w:t>
      </w:r>
      <w:r w:rsidRPr="00A95843">
        <w:t>на 5 (п’ять) років за Переліком зг</w:t>
      </w:r>
      <w:r>
        <w:t>ідно д</w:t>
      </w:r>
      <w:r w:rsidRPr="00A95843">
        <w:t>одатку 1.</w:t>
      </w:r>
    </w:p>
    <w:p w:rsidR="008B0A4A" w:rsidRPr="00A95843" w:rsidRDefault="008B0A4A" w:rsidP="008B0A4A">
      <w:pPr>
        <w:widowControl w:val="0"/>
        <w:autoSpaceDE w:val="0"/>
        <w:autoSpaceDN w:val="0"/>
        <w:adjustRightInd w:val="0"/>
        <w:jc w:val="both"/>
      </w:pPr>
      <w:r w:rsidRPr="00A95843">
        <w:t xml:space="preserve">2. </w:t>
      </w:r>
      <w:proofErr w:type="gramStart"/>
      <w:r w:rsidRPr="00A95843">
        <w:t>ТОВ</w:t>
      </w:r>
      <w:proofErr w:type="gramEnd"/>
      <w:r w:rsidRPr="00A95843">
        <w:t xml:space="preserve"> «ФОРА»: </w:t>
      </w:r>
    </w:p>
    <w:p w:rsidR="008B0A4A" w:rsidRPr="00A95843" w:rsidRDefault="008B0A4A" w:rsidP="008B0A4A">
      <w:pPr>
        <w:widowControl w:val="0"/>
        <w:autoSpaceDE w:val="0"/>
        <w:autoSpaceDN w:val="0"/>
        <w:adjustRightInd w:val="0"/>
        <w:jc w:val="both"/>
      </w:pPr>
      <w:r w:rsidRPr="00A95843">
        <w:t>2.1. Укласти  з Управлінням капітального будівництва, економіки та комунальної власності Миколаївської міської ради догові</w:t>
      </w:r>
      <w:proofErr w:type="gramStart"/>
      <w:r w:rsidRPr="00A95843">
        <w:t>р</w:t>
      </w:r>
      <w:proofErr w:type="gramEnd"/>
      <w:r w:rsidRPr="00A95843">
        <w:t xml:space="preserve"> про надання у тимчасове користування місць для  розміщення зовнішньої реклами та забезпечити вчасну сплату платежів за користування місцями комунальної власності;</w:t>
      </w:r>
    </w:p>
    <w:p w:rsidR="008B0A4A" w:rsidRPr="00A95843" w:rsidRDefault="008B0A4A" w:rsidP="008B0A4A">
      <w:pPr>
        <w:widowControl w:val="0"/>
        <w:autoSpaceDE w:val="0"/>
        <w:autoSpaceDN w:val="0"/>
        <w:adjustRightInd w:val="0"/>
        <w:jc w:val="both"/>
      </w:pPr>
      <w:r w:rsidRPr="00A95843">
        <w:t>2.2.  Дотримуватися Закону України «Про благоустрій населених пунктів», Закону України «Про рекламу», Правил розміщення зовнішньої реклами на території населених пунктів Миколаївської міської територіальної громади та інших нормативно-правових акті</w:t>
      </w:r>
      <w:proofErr w:type="gramStart"/>
      <w:r w:rsidRPr="00A95843">
        <w:t>в</w:t>
      </w:r>
      <w:proofErr w:type="gramEnd"/>
      <w:r w:rsidRPr="00A95843">
        <w:t xml:space="preserve"> у сфері  благоустрою та зовнішньої реклами.</w:t>
      </w:r>
    </w:p>
    <w:p w:rsidR="008B0A4A" w:rsidRPr="00A95843" w:rsidRDefault="008B0A4A" w:rsidP="008B0A4A">
      <w:pPr>
        <w:widowControl w:val="0"/>
        <w:autoSpaceDE w:val="0"/>
        <w:autoSpaceDN w:val="0"/>
        <w:adjustRightInd w:val="0"/>
        <w:jc w:val="both"/>
      </w:pPr>
      <w:r w:rsidRPr="00A95843">
        <w:t xml:space="preserve">3. Управлінню капітального будівництва, економіки та комунальної власності Миколаївської міської ради видати </w:t>
      </w:r>
      <w:proofErr w:type="gramStart"/>
      <w:r w:rsidRPr="00A95843">
        <w:t>ТОВ</w:t>
      </w:r>
      <w:proofErr w:type="gramEnd"/>
      <w:r w:rsidRPr="00A95843">
        <w:t xml:space="preserve"> «ФОРА» дозвіл на розміщення зовнішньої реклами - спеціальних наземних конструкцій (інформаційних вказівників) за адресами, зазначеними в </w:t>
      </w:r>
      <w:r>
        <w:t>д</w:t>
      </w:r>
      <w:r w:rsidRPr="00A95843">
        <w:t>одатку 1 до рішення.</w:t>
      </w:r>
    </w:p>
    <w:p w:rsidR="008B0A4A" w:rsidRDefault="008B0A4A" w:rsidP="008B0A4A">
      <w:pPr>
        <w:widowControl w:val="0"/>
        <w:autoSpaceDE w:val="0"/>
        <w:autoSpaceDN w:val="0"/>
        <w:adjustRightInd w:val="0"/>
        <w:jc w:val="both"/>
      </w:pPr>
      <w:r w:rsidRPr="00A95843">
        <w:t xml:space="preserve">4. Відповідальність за </w:t>
      </w:r>
      <w:proofErr w:type="gramStart"/>
      <w:r w:rsidRPr="00A95843">
        <w:t>техн</w:t>
      </w:r>
      <w:proofErr w:type="gramEnd"/>
      <w:r w:rsidRPr="00A95843">
        <w:t>ічний та естетичний стан рекламн</w:t>
      </w:r>
      <w:r>
        <w:t xml:space="preserve">их </w:t>
      </w:r>
      <w:r w:rsidRPr="00A95843">
        <w:t>засобів покласти на  директора ТОВ «ФОРА» .</w:t>
      </w:r>
    </w:p>
    <w:p w:rsidR="008B0A4A" w:rsidRPr="00A95843" w:rsidRDefault="008B0A4A" w:rsidP="008B0A4A">
      <w:pPr>
        <w:widowControl w:val="0"/>
        <w:autoSpaceDE w:val="0"/>
        <w:autoSpaceDN w:val="0"/>
        <w:adjustRightInd w:val="0"/>
        <w:jc w:val="both"/>
      </w:pPr>
      <w:r w:rsidRPr="00A95843">
        <w:t xml:space="preserve">5. Контроль за виконанням </w:t>
      </w:r>
      <w:proofErr w:type="gramStart"/>
      <w:r w:rsidRPr="00A95843">
        <w:t>р</w:t>
      </w:r>
      <w:proofErr w:type="gramEnd"/>
      <w:r w:rsidRPr="00A95843">
        <w:t xml:space="preserve">ішення покласти на заступника міського голови Тереха І.М., координацію за його виконанням - на  начальника Управління капітального будівництва, економіки та комунальної власності Миколаївської міської ради Бачика А.С.  </w:t>
      </w:r>
    </w:p>
    <w:p w:rsidR="008B0A4A" w:rsidRDefault="008B0A4A" w:rsidP="008B0A4A">
      <w:pPr>
        <w:widowControl w:val="0"/>
        <w:autoSpaceDE w:val="0"/>
        <w:autoSpaceDN w:val="0"/>
        <w:adjustRightInd w:val="0"/>
        <w:rPr>
          <w:b/>
        </w:rPr>
      </w:pPr>
    </w:p>
    <w:p w:rsidR="008B0A4A" w:rsidRDefault="008B0A4A" w:rsidP="008B0A4A">
      <w:pPr>
        <w:widowControl w:val="0"/>
        <w:autoSpaceDE w:val="0"/>
        <w:autoSpaceDN w:val="0"/>
        <w:adjustRightInd w:val="0"/>
        <w:rPr>
          <w:b/>
          <w:lang w:val="uk-UA"/>
        </w:rPr>
      </w:pPr>
    </w:p>
    <w:p w:rsidR="008B0A4A" w:rsidRDefault="008B0A4A" w:rsidP="008B0A4A">
      <w:pPr>
        <w:widowControl w:val="0"/>
        <w:autoSpaceDE w:val="0"/>
        <w:autoSpaceDN w:val="0"/>
        <w:adjustRightInd w:val="0"/>
        <w:rPr>
          <w:b/>
          <w:lang w:val="uk-UA"/>
        </w:rPr>
      </w:pPr>
    </w:p>
    <w:p w:rsidR="008B0A4A" w:rsidRPr="00A95843" w:rsidRDefault="008B0A4A" w:rsidP="008B0A4A">
      <w:pPr>
        <w:widowControl w:val="0"/>
        <w:autoSpaceDE w:val="0"/>
        <w:autoSpaceDN w:val="0"/>
        <w:adjustRightInd w:val="0"/>
      </w:pPr>
      <w:r w:rsidRPr="00A95843">
        <w:rPr>
          <w:b/>
        </w:rPr>
        <w:t>Міський голова                                              Андрій   ЩЕБЕЛЬ</w:t>
      </w: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Pr="006C1046" w:rsidRDefault="008B0A4A" w:rsidP="008B0A4A">
      <w:pPr>
        <w:jc w:val="both"/>
        <w:rPr>
          <w:bCs/>
          <w:lang w:val="uk-UA"/>
        </w:rPr>
      </w:pPr>
      <w:r>
        <w:rPr>
          <w:bCs/>
          <w:lang w:val="uk-UA"/>
        </w:rPr>
        <w:t xml:space="preserve">                                                                                               </w:t>
      </w:r>
      <w:r w:rsidRPr="006C1046">
        <w:rPr>
          <w:bCs/>
          <w:lang w:val="uk-UA"/>
        </w:rPr>
        <w:t xml:space="preserve">Додаток </w:t>
      </w:r>
    </w:p>
    <w:p w:rsidR="008B0A4A" w:rsidRPr="006C1046" w:rsidRDefault="008B0A4A" w:rsidP="008B0A4A">
      <w:pPr>
        <w:jc w:val="both"/>
        <w:rPr>
          <w:bCs/>
          <w:lang w:val="uk-UA"/>
        </w:rPr>
      </w:pPr>
      <w:r w:rsidRPr="006C1046">
        <w:rPr>
          <w:bCs/>
          <w:lang w:val="uk-UA"/>
        </w:rPr>
        <w:t xml:space="preserve">                                                                                               до рішення виконавчого комітету</w:t>
      </w:r>
    </w:p>
    <w:p w:rsidR="008B0A4A" w:rsidRPr="006C1046" w:rsidRDefault="008B0A4A" w:rsidP="008B0A4A">
      <w:pPr>
        <w:jc w:val="both"/>
        <w:rPr>
          <w:bCs/>
          <w:lang w:val="uk-UA"/>
        </w:rPr>
      </w:pPr>
      <w:r w:rsidRPr="006C1046">
        <w:rPr>
          <w:bCs/>
          <w:lang w:val="uk-UA"/>
        </w:rPr>
        <w:t xml:space="preserve">                                                                                               Миколаївської міської ради</w:t>
      </w:r>
    </w:p>
    <w:p w:rsidR="008B0A4A" w:rsidRDefault="008B0A4A" w:rsidP="008B0A4A">
      <w:pPr>
        <w:jc w:val="both"/>
        <w:rPr>
          <w:b/>
          <w:lang w:val="uk-UA"/>
        </w:rPr>
      </w:pPr>
      <w:r w:rsidRPr="006C1046">
        <w:rPr>
          <w:bCs/>
          <w:lang w:val="uk-UA"/>
        </w:rPr>
        <w:t xml:space="preserve">                                                                                               від </w:t>
      </w:r>
      <w:r>
        <w:rPr>
          <w:bCs/>
          <w:lang w:val="uk-UA"/>
        </w:rPr>
        <w:t>13.06.2024</w:t>
      </w:r>
      <w:r w:rsidRPr="006C1046">
        <w:rPr>
          <w:bCs/>
          <w:lang w:val="uk-UA"/>
        </w:rPr>
        <w:t xml:space="preserve">  №</w:t>
      </w:r>
      <w:r>
        <w:rPr>
          <w:bCs/>
          <w:lang w:val="uk-UA"/>
        </w:rPr>
        <w:t xml:space="preserve"> </w:t>
      </w:r>
      <w:r>
        <w:rPr>
          <w:bCs/>
          <w:lang w:val="uk-UA"/>
        </w:rPr>
        <w:softHyphen/>
      </w:r>
      <w:r>
        <w:rPr>
          <w:bCs/>
          <w:lang w:val="uk-UA"/>
        </w:rPr>
        <w:softHyphen/>
      </w:r>
      <w:r>
        <w:rPr>
          <w:bCs/>
          <w:lang w:val="uk-UA"/>
        </w:rPr>
        <w:softHyphen/>
        <w:t>__</w:t>
      </w:r>
      <w:r>
        <w:rPr>
          <w:b/>
          <w:lang w:val="uk-UA"/>
        </w:rPr>
        <w:t xml:space="preserve">                                                                                                       </w:t>
      </w:r>
    </w:p>
    <w:p w:rsidR="008B0A4A" w:rsidRDefault="008B0A4A" w:rsidP="008B0A4A">
      <w:pPr>
        <w:rPr>
          <w:b/>
          <w:lang w:val="en-US"/>
        </w:rPr>
      </w:pPr>
    </w:p>
    <w:p w:rsidR="008B0A4A" w:rsidRDefault="008B0A4A" w:rsidP="008B0A4A">
      <w:pPr>
        <w:jc w:val="center"/>
        <w:rPr>
          <w:b/>
          <w:lang w:val="en-US"/>
        </w:rPr>
      </w:pPr>
    </w:p>
    <w:p w:rsidR="008B0A4A" w:rsidRDefault="008B0A4A" w:rsidP="008B0A4A">
      <w:pPr>
        <w:jc w:val="center"/>
        <w:rPr>
          <w:b/>
          <w:lang w:val="uk-UA"/>
        </w:rPr>
      </w:pPr>
      <w:r>
        <w:rPr>
          <w:b/>
          <w:lang w:val="uk-UA"/>
        </w:rPr>
        <w:t>ПЕРЕЛІК</w:t>
      </w:r>
    </w:p>
    <w:p w:rsidR="008B0A4A" w:rsidRDefault="008B0A4A" w:rsidP="008B0A4A">
      <w:pPr>
        <w:jc w:val="center"/>
        <w:rPr>
          <w:b/>
          <w:lang w:val="uk-UA"/>
        </w:rPr>
      </w:pPr>
      <w:r>
        <w:rPr>
          <w:b/>
          <w:lang w:val="uk-UA"/>
        </w:rPr>
        <w:t>спеціальних наземних конструкцій (інформаційних вказівників)</w:t>
      </w:r>
    </w:p>
    <w:p w:rsidR="008B0A4A" w:rsidRPr="00C33806" w:rsidRDefault="008B0A4A" w:rsidP="008B0A4A">
      <w:pPr>
        <w:jc w:val="center"/>
        <w:rPr>
          <w:b/>
          <w:lang w:val="uk-UA"/>
        </w:rPr>
      </w:pPr>
    </w:p>
    <w:p w:rsidR="008B0A4A" w:rsidRPr="00C33806" w:rsidRDefault="008B0A4A" w:rsidP="008B0A4A">
      <w:pPr>
        <w:jc w:val="center"/>
        <w:rPr>
          <w:b/>
        </w:rPr>
      </w:pPr>
    </w:p>
    <w:tbl>
      <w:tblPr>
        <w:tblW w:w="9579"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2160"/>
        <w:gridCol w:w="2700"/>
        <w:gridCol w:w="3960"/>
      </w:tblGrid>
      <w:tr w:rsidR="008B0A4A" w:rsidTr="00283BA9">
        <w:trPr>
          <w:trHeight w:val="408"/>
        </w:trPr>
        <w:tc>
          <w:tcPr>
            <w:tcW w:w="759" w:type="dxa"/>
          </w:tcPr>
          <w:p w:rsidR="008B0A4A" w:rsidRPr="00C33806" w:rsidRDefault="008B0A4A" w:rsidP="00283BA9">
            <w:pPr>
              <w:jc w:val="center"/>
              <w:rPr>
                <w:b/>
                <w:lang w:val="uk-UA"/>
              </w:rPr>
            </w:pPr>
            <w:r>
              <w:rPr>
                <w:b/>
                <w:lang w:val="uk-UA"/>
              </w:rPr>
              <w:t>№з/п</w:t>
            </w:r>
          </w:p>
        </w:tc>
        <w:tc>
          <w:tcPr>
            <w:tcW w:w="2160" w:type="dxa"/>
          </w:tcPr>
          <w:p w:rsidR="008B0A4A" w:rsidRPr="00C33806" w:rsidRDefault="008B0A4A" w:rsidP="00283BA9">
            <w:pPr>
              <w:jc w:val="center"/>
              <w:rPr>
                <w:b/>
                <w:lang w:val="uk-UA"/>
              </w:rPr>
            </w:pPr>
            <w:r>
              <w:rPr>
                <w:b/>
                <w:lang w:val="uk-UA"/>
              </w:rPr>
              <w:t>Розмір, площа місця розташування</w:t>
            </w:r>
          </w:p>
        </w:tc>
        <w:tc>
          <w:tcPr>
            <w:tcW w:w="2700" w:type="dxa"/>
          </w:tcPr>
          <w:p w:rsidR="008B0A4A" w:rsidRPr="00C33806" w:rsidRDefault="008B0A4A" w:rsidP="00283BA9">
            <w:pPr>
              <w:jc w:val="center"/>
              <w:rPr>
                <w:b/>
                <w:lang w:val="uk-UA"/>
              </w:rPr>
            </w:pPr>
            <w:r>
              <w:rPr>
                <w:b/>
                <w:lang w:val="uk-UA"/>
              </w:rPr>
              <w:t>Тип спеціальної наземної конструкції</w:t>
            </w:r>
          </w:p>
        </w:tc>
        <w:tc>
          <w:tcPr>
            <w:tcW w:w="3960" w:type="dxa"/>
          </w:tcPr>
          <w:p w:rsidR="008B0A4A" w:rsidRPr="003018F5" w:rsidRDefault="008B0A4A" w:rsidP="00283BA9">
            <w:pPr>
              <w:jc w:val="center"/>
              <w:rPr>
                <w:b/>
                <w:lang w:val="uk-UA"/>
              </w:rPr>
            </w:pPr>
            <w:r>
              <w:rPr>
                <w:b/>
                <w:lang w:val="uk-UA"/>
              </w:rPr>
              <w:t>Адреса розміщення</w:t>
            </w:r>
          </w:p>
        </w:tc>
      </w:tr>
      <w:tr w:rsidR="008B0A4A" w:rsidTr="00283BA9">
        <w:trPr>
          <w:trHeight w:val="408"/>
        </w:trPr>
        <w:tc>
          <w:tcPr>
            <w:tcW w:w="759" w:type="dxa"/>
          </w:tcPr>
          <w:p w:rsidR="008B0A4A" w:rsidRDefault="008B0A4A" w:rsidP="00283BA9">
            <w:pPr>
              <w:jc w:val="center"/>
              <w:rPr>
                <w:b/>
                <w:lang w:val="uk-UA"/>
              </w:rPr>
            </w:pPr>
            <w:r>
              <w:rPr>
                <w:b/>
                <w:lang w:val="uk-UA"/>
              </w:rPr>
              <w:t>1.</w:t>
            </w:r>
          </w:p>
        </w:tc>
        <w:tc>
          <w:tcPr>
            <w:tcW w:w="2160" w:type="dxa"/>
          </w:tcPr>
          <w:p w:rsidR="008B0A4A" w:rsidRPr="003018F5" w:rsidRDefault="008B0A4A" w:rsidP="00283BA9">
            <w:pPr>
              <w:jc w:val="center"/>
              <w:rPr>
                <w:bCs/>
                <w:lang w:val="uk-UA"/>
              </w:rPr>
            </w:pPr>
            <w:r w:rsidRPr="003018F5">
              <w:rPr>
                <w:bCs/>
                <w:lang w:val="uk-UA"/>
              </w:rPr>
              <w:t xml:space="preserve">1200 х 1800 мм, </w:t>
            </w:r>
            <w:r>
              <w:rPr>
                <w:bCs/>
                <w:lang w:val="uk-UA"/>
              </w:rPr>
              <w:t xml:space="preserve">загальна </w:t>
            </w:r>
            <w:r w:rsidRPr="003018F5">
              <w:rPr>
                <w:bCs/>
                <w:lang w:val="uk-UA"/>
              </w:rPr>
              <w:t>площа місця – 3,75 кв. м</w:t>
            </w:r>
          </w:p>
        </w:tc>
        <w:tc>
          <w:tcPr>
            <w:tcW w:w="2700" w:type="dxa"/>
          </w:tcPr>
          <w:p w:rsidR="008B0A4A" w:rsidRPr="003018F5" w:rsidRDefault="008B0A4A" w:rsidP="00283BA9">
            <w:pPr>
              <w:jc w:val="center"/>
              <w:rPr>
                <w:bCs/>
                <w:lang w:val="uk-UA"/>
              </w:rPr>
            </w:pPr>
            <w:r w:rsidRPr="003018F5">
              <w:rPr>
                <w:bCs/>
                <w:lang w:val="uk-UA"/>
              </w:rPr>
              <w:t>Інформаційний вказівник</w:t>
            </w:r>
          </w:p>
        </w:tc>
        <w:tc>
          <w:tcPr>
            <w:tcW w:w="3960" w:type="dxa"/>
          </w:tcPr>
          <w:p w:rsidR="008B0A4A" w:rsidRPr="00B51C82" w:rsidRDefault="008B0A4A" w:rsidP="00283BA9">
            <w:pPr>
              <w:jc w:val="both"/>
              <w:rPr>
                <w:lang w:val="uk-UA"/>
              </w:rPr>
            </w:pPr>
            <w:r w:rsidRPr="009F6B53">
              <w:rPr>
                <w:lang w:val="uk-UA"/>
              </w:rPr>
              <w:t>вул. Болоня (за перетином з вул. І.Франка) в м. Миколаєві, Стрийського району, Львівської області GPS:49.524180, 23.975424</w:t>
            </w:r>
          </w:p>
        </w:tc>
      </w:tr>
      <w:tr w:rsidR="008B0A4A" w:rsidTr="00283BA9">
        <w:trPr>
          <w:trHeight w:val="408"/>
        </w:trPr>
        <w:tc>
          <w:tcPr>
            <w:tcW w:w="759" w:type="dxa"/>
          </w:tcPr>
          <w:p w:rsidR="008B0A4A" w:rsidRDefault="008B0A4A" w:rsidP="00283BA9">
            <w:pPr>
              <w:jc w:val="center"/>
              <w:rPr>
                <w:b/>
                <w:lang w:val="uk-UA"/>
              </w:rPr>
            </w:pPr>
            <w:r>
              <w:rPr>
                <w:b/>
                <w:lang w:val="uk-UA"/>
              </w:rPr>
              <w:t>2.</w:t>
            </w:r>
          </w:p>
        </w:tc>
        <w:tc>
          <w:tcPr>
            <w:tcW w:w="2160" w:type="dxa"/>
          </w:tcPr>
          <w:p w:rsidR="008B0A4A" w:rsidRPr="003018F5" w:rsidRDefault="008B0A4A" w:rsidP="00283BA9">
            <w:pPr>
              <w:jc w:val="center"/>
              <w:rPr>
                <w:bCs/>
                <w:lang w:val="uk-UA"/>
              </w:rPr>
            </w:pPr>
            <w:r w:rsidRPr="003018F5">
              <w:rPr>
                <w:bCs/>
                <w:lang w:val="uk-UA"/>
              </w:rPr>
              <w:t xml:space="preserve">1200 х 1800 мм, </w:t>
            </w:r>
            <w:r>
              <w:rPr>
                <w:bCs/>
                <w:lang w:val="uk-UA"/>
              </w:rPr>
              <w:t xml:space="preserve">загальна </w:t>
            </w:r>
            <w:r w:rsidRPr="003018F5">
              <w:rPr>
                <w:bCs/>
                <w:lang w:val="uk-UA"/>
              </w:rPr>
              <w:t>площа місця – 3,75 кв. м</w:t>
            </w:r>
          </w:p>
        </w:tc>
        <w:tc>
          <w:tcPr>
            <w:tcW w:w="2700" w:type="dxa"/>
          </w:tcPr>
          <w:p w:rsidR="008B0A4A" w:rsidRPr="003018F5" w:rsidRDefault="008B0A4A" w:rsidP="00283BA9">
            <w:pPr>
              <w:jc w:val="center"/>
              <w:rPr>
                <w:bCs/>
                <w:lang w:val="uk-UA"/>
              </w:rPr>
            </w:pPr>
            <w:r>
              <w:rPr>
                <w:bCs/>
                <w:lang w:val="uk-UA"/>
              </w:rPr>
              <w:t>Інформаційний вказівник</w:t>
            </w:r>
          </w:p>
        </w:tc>
        <w:tc>
          <w:tcPr>
            <w:tcW w:w="3960" w:type="dxa"/>
          </w:tcPr>
          <w:p w:rsidR="008B0A4A" w:rsidRPr="009F6B53" w:rsidRDefault="008B0A4A" w:rsidP="00283BA9">
            <w:pPr>
              <w:jc w:val="both"/>
              <w:rPr>
                <w:lang w:val="uk-UA"/>
              </w:rPr>
            </w:pPr>
            <w:r>
              <w:rPr>
                <w:sz w:val="25"/>
                <w:szCs w:val="25"/>
                <w:lang w:val="uk-UA"/>
              </w:rPr>
              <w:t>просп.</w:t>
            </w:r>
            <w:r w:rsidRPr="00112B42">
              <w:rPr>
                <w:sz w:val="25"/>
                <w:szCs w:val="25"/>
                <w:lang w:val="uk-UA"/>
              </w:rPr>
              <w:t xml:space="preserve"> Грушевського в м. Миколаєві, Стрийського району Львівської області GPS:49.530588, 23.976205</w:t>
            </w:r>
          </w:p>
        </w:tc>
      </w:tr>
      <w:tr w:rsidR="008B0A4A" w:rsidTr="00283BA9">
        <w:trPr>
          <w:trHeight w:val="408"/>
        </w:trPr>
        <w:tc>
          <w:tcPr>
            <w:tcW w:w="759" w:type="dxa"/>
          </w:tcPr>
          <w:p w:rsidR="008B0A4A" w:rsidRDefault="008B0A4A" w:rsidP="00283BA9">
            <w:pPr>
              <w:jc w:val="center"/>
              <w:rPr>
                <w:b/>
                <w:lang w:val="uk-UA"/>
              </w:rPr>
            </w:pPr>
            <w:r>
              <w:rPr>
                <w:b/>
                <w:lang w:val="uk-UA"/>
              </w:rPr>
              <w:t>3.</w:t>
            </w:r>
          </w:p>
        </w:tc>
        <w:tc>
          <w:tcPr>
            <w:tcW w:w="2160" w:type="dxa"/>
          </w:tcPr>
          <w:p w:rsidR="008B0A4A" w:rsidRPr="003018F5" w:rsidRDefault="008B0A4A" w:rsidP="00283BA9">
            <w:pPr>
              <w:jc w:val="center"/>
              <w:rPr>
                <w:bCs/>
                <w:lang w:val="uk-UA"/>
              </w:rPr>
            </w:pPr>
            <w:r w:rsidRPr="003018F5">
              <w:rPr>
                <w:bCs/>
                <w:lang w:val="uk-UA"/>
              </w:rPr>
              <w:t xml:space="preserve">1200 х 1800 мм, </w:t>
            </w:r>
            <w:r>
              <w:rPr>
                <w:bCs/>
                <w:lang w:val="uk-UA"/>
              </w:rPr>
              <w:t xml:space="preserve">загальна </w:t>
            </w:r>
            <w:r w:rsidRPr="003018F5">
              <w:rPr>
                <w:bCs/>
                <w:lang w:val="uk-UA"/>
              </w:rPr>
              <w:t>площа місця – 3,75 кв. м</w:t>
            </w:r>
          </w:p>
        </w:tc>
        <w:tc>
          <w:tcPr>
            <w:tcW w:w="2700" w:type="dxa"/>
          </w:tcPr>
          <w:p w:rsidR="008B0A4A" w:rsidRDefault="008B0A4A" w:rsidP="00283BA9">
            <w:pPr>
              <w:jc w:val="center"/>
              <w:rPr>
                <w:bCs/>
                <w:lang w:val="uk-UA"/>
              </w:rPr>
            </w:pPr>
            <w:r>
              <w:rPr>
                <w:bCs/>
                <w:lang w:val="uk-UA"/>
              </w:rPr>
              <w:t>Інформаційний вказівник</w:t>
            </w:r>
          </w:p>
        </w:tc>
        <w:tc>
          <w:tcPr>
            <w:tcW w:w="3960" w:type="dxa"/>
          </w:tcPr>
          <w:p w:rsidR="008B0A4A" w:rsidRPr="00112B42" w:rsidRDefault="008B0A4A" w:rsidP="00283BA9">
            <w:pPr>
              <w:jc w:val="both"/>
              <w:rPr>
                <w:sz w:val="25"/>
                <w:szCs w:val="25"/>
                <w:lang w:val="uk-UA"/>
              </w:rPr>
            </w:pPr>
            <w:r w:rsidRPr="00112B42">
              <w:rPr>
                <w:sz w:val="25"/>
                <w:szCs w:val="25"/>
                <w:lang w:val="uk-UA"/>
              </w:rPr>
              <w:t>вул. Завалля в м. Миколаєві, Стрийського району Львівської області GPS:49.526678, 23.980542</w:t>
            </w:r>
          </w:p>
        </w:tc>
      </w:tr>
      <w:tr w:rsidR="008B0A4A" w:rsidTr="00283BA9">
        <w:trPr>
          <w:trHeight w:val="408"/>
        </w:trPr>
        <w:tc>
          <w:tcPr>
            <w:tcW w:w="759" w:type="dxa"/>
          </w:tcPr>
          <w:p w:rsidR="008B0A4A" w:rsidRDefault="008B0A4A" w:rsidP="00283BA9">
            <w:pPr>
              <w:jc w:val="center"/>
              <w:rPr>
                <w:b/>
                <w:lang w:val="uk-UA"/>
              </w:rPr>
            </w:pPr>
            <w:r>
              <w:rPr>
                <w:b/>
                <w:lang w:val="uk-UA"/>
              </w:rPr>
              <w:t>4.</w:t>
            </w:r>
          </w:p>
        </w:tc>
        <w:tc>
          <w:tcPr>
            <w:tcW w:w="2160" w:type="dxa"/>
          </w:tcPr>
          <w:p w:rsidR="008B0A4A" w:rsidRPr="003018F5" w:rsidRDefault="008B0A4A" w:rsidP="00283BA9">
            <w:pPr>
              <w:jc w:val="center"/>
              <w:rPr>
                <w:bCs/>
                <w:lang w:val="uk-UA"/>
              </w:rPr>
            </w:pPr>
            <w:r w:rsidRPr="003018F5">
              <w:rPr>
                <w:bCs/>
                <w:lang w:val="uk-UA"/>
              </w:rPr>
              <w:t xml:space="preserve">1200 х 1800 мм, </w:t>
            </w:r>
            <w:r>
              <w:rPr>
                <w:bCs/>
                <w:lang w:val="uk-UA"/>
              </w:rPr>
              <w:t xml:space="preserve">загальна </w:t>
            </w:r>
            <w:r w:rsidRPr="003018F5">
              <w:rPr>
                <w:bCs/>
                <w:lang w:val="uk-UA"/>
              </w:rPr>
              <w:t>площа місця – 3,75 кв. м</w:t>
            </w:r>
          </w:p>
        </w:tc>
        <w:tc>
          <w:tcPr>
            <w:tcW w:w="2700" w:type="dxa"/>
          </w:tcPr>
          <w:p w:rsidR="008B0A4A" w:rsidRDefault="008B0A4A" w:rsidP="00283BA9">
            <w:pPr>
              <w:jc w:val="center"/>
              <w:rPr>
                <w:bCs/>
                <w:lang w:val="uk-UA"/>
              </w:rPr>
            </w:pPr>
            <w:r>
              <w:rPr>
                <w:bCs/>
                <w:lang w:val="uk-UA"/>
              </w:rPr>
              <w:t>Інформаційний вказівник</w:t>
            </w:r>
          </w:p>
        </w:tc>
        <w:tc>
          <w:tcPr>
            <w:tcW w:w="3960" w:type="dxa"/>
          </w:tcPr>
          <w:p w:rsidR="008B0A4A" w:rsidRDefault="008B0A4A" w:rsidP="00283BA9">
            <w:pPr>
              <w:jc w:val="both"/>
              <w:rPr>
                <w:sz w:val="25"/>
                <w:szCs w:val="25"/>
                <w:lang w:val="uk-UA"/>
              </w:rPr>
            </w:pPr>
            <w:r w:rsidRPr="00112B42">
              <w:rPr>
                <w:sz w:val="25"/>
                <w:szCs w:val="25"/>
                <w:lang w:val="uk-UA"/>
              </w:rPr>
              <w:t>вул. Біласа і Данилишина в м. Миколаєві, Стрийського району, Львівської області GPS:49.528821, 23.969925</w:t>
            </w:r>
          </w:p>
        </w:tc>
      </w:tr>
      <w:tr w:rsidR="008B0A4A" w:rsidTr="00283BA9">
        <w:trPr>
          <w:trHeight w:val="408"/>
        </w:trPr>
        <w:tc>
          <w:tcPr>
            <w:tcW w:w="759" w:type="dxa"/>
          </w:tcPr>
          <w:p w:rsidR="008B0A4A" w:rsidRDefault="008B0A4A" w:rsidP="00283BA9">
            <w:pPr>
              <w:jc w:val="center"/>
              <w:rPr>
                <w:b/>
                <w:lang w:val="uk-UA"/>
              </w:rPr>
            </w:pPr>
            <w:r>
              <w:rPr>
                <w:b/>
                <w:lang w:val="uk-UA"/>
              </w:rPr>
              <w:t>5.</w:t>
            </w:r>
          </w:p>
        </w:tc>
        <w:tc>
          <w:tcPr>
            <w:tcW w:w="2160" w:type="dxa"/>
          </w:tcPr>
          <w:p w:rsidR="008B0A4A" w:rsidRPr="003018F5" w:rsidRDefault="008B0A4A" w:rsidP="00283BA9">
            <w:pPr>
              <w:jc w:val="center"/>
              <w:rPr>
                <w:bCs/>
                <w:lang w:val="uk-UA"/>
              </w:rPr>
            </w:pPr>
            <w:r w:rsidRPr="003018F5">
              <w:rPr>
                <w:bCs/>
                <w:lang w:val="uk-UA"/>
              </w:rPr>
              <w:t xml:space="preserve">1200 х 1800 мм, </w:t>
            </w:r>
            <w:r>
              <w:rPr>
                <w:bCs/>
                <w:lang w:val="uk-UA"/>
              </w:rPr>
              <w:t xml:space="preserve">загальна </w:t>
            </w:r>
            <w:r w:rsidRPr="003018F5">
              <w:rPr>
                <w:bCs/>
                <w:lang w:val="uk-UA"/>
              </w:rPr>
              <w:t>площа місця – 3,75 кв. м</w:t>
            </w:r>
          </w:p>
        </w:tc>
        <w:tc>
          <w:tcPr>
            <w:tcW w:w="2700" w:type="dxa"/>
          </w:tcPr>
          <w:p w:rsidR="008B0A4A" w:rsidRDefault="008B0A4A" w:rsidP="00283BA9">
            <w:pPr>
              <w:jc w:val="center"/>
              <w:rPr>
                <w:bCs/>
                <w:lang w:val="uk-UA"/>
              </w:rPr>
            </w:pPr>
            <w:r>
              <w:rPr>
                <w:bCs/>
                <w:lang w:val="uk-UA"/>
              </w:rPr>
              <w:t>Інформаційний вказівник</w:t>
            </w:r>
          </w:p>
        </w:tc>
        <w:tc>
          <w:tcPr>
            <w:tcW w:w="3960" w:type="dxa"/>
          </w:tcPr>
          <w:p w:rsidR="008B0A4A" w:rsidRPr="00112B42" w:rsidRDefault="008B0A4A" w:rsidP="00283BA9">
            <w:pPr>
              <w:jc w:val="both"/>
              <w:rPr>
                <w:sz w:val="25"/>
                <w:szCs w:val="25"/>
                <w:lang w:val="uk-UA"/>
              </w:rPr>
            </w:pPr>
            <w:r w:rsidRPr="00112B42">
              <w:rPr>
                <w:sz w:val="25"/>
                <w:szCs w:val="25"/>
                <w:lang w:val="uk-UA"/>
              </w:rPr>
              <w:t>вул. Шептицького в м. Миколаєві, Стрийського району, Львівської області GPS:49.523209, 23.965838</w:t>
            </w:r>
          </w:p>
        </w:tc>
      </w:tr>
      <w:tr w:rsidR="008B0A4A" w:rsidTr="00283BA9">
        <w:trPr>
          <w:trHeight w:val="408"/>
        </w:trPr>
        <w:tc>
          <w:tcPr>
            <w:tcW w:w="759" w:type="dxa"/>
          </w:tcPr>
          <w:p w:rsidR="008B0A4A" w:rsidRDefault="008B0A4A" w:rsidP="00283BA9">
            <w:pPr>
              <w:jc w:val="center"/>
              <w:rPr>
                <w:b/>
                <w:lang w:val="uk-UA"/>
              </w:rPr>
            </w:pPr>
            <w:r>
              <w:rPr>
                <w:b/>
                <w:lang w:val="uk-UA"/>
              </w:rPr>
              <w:t>6.</w:t>
            </w:r>
          </w:p>
        </w:tc>
        <w:tc>
          <w:tcPr>
            <w:tcW w:w="2160" w:type="dxa"/>
          </w:tcPr>
          <w:p w:rsidR="008B0A4A" w:rsidRPr="003018F5" w:rsidRDefault="008B0A4A" w:rsidP="00283BA9">
            <w:pPr>
              <w:jc w:val="center"/>
              <w:rPr>
                <w:bCs/>
                <w:lang w:val="uk-UA"/>
              </w:rPr>
            </w:pPr>
            <w:r w:rsidRPr="003018F5">
              <w:rPr>
                <w:bCs/>
                <w:lang w:val="uk-UA"/>
              </w:rPr>
              <w:t xml:space="preserve">1200 х 1800 мм, </w:t>
            </w:r>
            <w:r>
              <w:rPr>
                <w:bCs/>
                <w:lang w:val="uk-UA"/>
              </w:rPr>
              <w:t xml:space="preserve">загальна </w:t>
            </w:r>
            <w:r w:rsidRPr="003018F5">
              <w:rPr>
                <w:bCs/>
                <w:lang w:val="uk-UA"/>
              </w:rPr>
              <w:t>площа місця – 3,75 кв. м</w:t>
            </w:r>
          </w:p>
        </w:tc>
        <w:tc>
          <w:tcPr>
            <w:tcW w:w="2700" w:type="dxa"/>
          </w:tcPr>
          <w:p w:rsidR="008B0A4A" w:rsidRDefault="008B0A4A" w:rsidP="00283BA9">
            <w:pPr>
              <w:jc w:val="center"/>
              <w:rPr>
                <w:bCs/>
                <w:lang w:val="uk-UA"/>
              </w:rPr>
            </w:pPr>
            <w:r>
              <w:rPr>
                <w:bCs/>
                <w:lang w:val="uk-UA"/>
              </w:rPr>
              <w:t>Інформаційний вказівник</w:t>
            </w:r>
          </w:p>
        </w:tc>
        <w:tc>
          <w:tcPr>
            <w:tcW w:w="3960" w:type="dxa"/>
          </w:tcPr>
          <w:p w:rsidR="008B0A4A" w:rsidRPr="00112B42" w:rsidRDefault="008B0A4A" w:rsidP="00283BA9">
            <w:pPr>
              <w:jc w:val="both"/>
              <w:rPr>
                <w:sz w:val="25"/>
                <w:szCs w:val="25"/>
                <w:lang w:val="uk-UA"/>
              </w:rPr>
            </w:pPr>
            <w:r w:rsidRPr="00112B42">
              <w:rPr>
                <w:sz w:val="25"/>
                <w:szCs w:val="25"/>
                <w:lang w:val="uk-UA"/>
              </w:rPr>
              <w:t>вул. Львівська (перед поворотом на вул. Полуботка) в м. Миколаєві, Стрийського району, Львівської області GPS:49.536209, 23.982815</w:t>
            </w:r>
          </w:p>
        </w:tc>
      </w:tr>
      <w:tr w:rsidR="008B0A4A" w:rsidTr="00283BA9">
        <w:trPr>
          <w:trHeight w:val="408"/>
        </w:trPr>
        <w:tc>
          <w:tcPr>
            <w:tcW w:w="759" w:type="dxa"/>
          </w:tcPr>
          <w:p w:rsidR="008B0A4A" w:rsidRDefault="008B0A4A" w:rsidP="00283BA9">
            <w:pPr>
              <w:jc w:val="center"/>
              <w:rPr>
                <w:b/>
                <w:lang w:val="uk-UA"/>
              </w:rPr>
            </w:pPr>
            <w:r>
              <w:rPr>
                <w:b/>
                <w:lang w:val="uk-UA"/>
              </w:rPr>
              <w:t>7.</w:t>
            </w:r>
          </w:p>
        </w:tc>
        <w:tc>
          <w:tcPr>
            <w:tcW w:w="2160" w:type="dxa"/>
          </w:tcPr>
          <w:p w:rsidR="008B0A4A" w:rsidRPr="003018F5" w:rsidRDefault="008B0A4A" w:rsidP="00283BA9">
            <w:pPr>
              <w:jc w:val="center"/>
              <w:rPr>
                <w:bCs/>
                <w:lang w:val="uk-UA"/>
              </w:rPr>
            </w:pPr>
            <w:r w:rsidRPr="003018F5">
              <w:rPr>
                <w:bCs/>
                <w:lang w:val="uk-UA"/>
              </w:rPr>
              <w:t xml:space="preserve">1200 х 1800 мм, </w:t>
            </w:r>
            <w:r>
              <w:rPr>
                <w:bCs/>
                <w:lang w:val="uk-UA"/>
              </w:rPr>
              <w:t xml:space="preserve">загальна </w:t>
            </w:r>
            <w:r w:rsidRPr="003018F5">
              <w:rPr>
                <w:bCs/>
                <w:lang w:val="uk-UA"/>
              </w:rPr>
              <w:t>площа місця – 3,75</w:t>
            </w:r>
            <w:r>
              <w:rPr>
                <w:bCs/>
                <w:lang w:val="uk-UA"/>
              </w:rPr>
              <w:t xml:space="preserve"> </w:t>
            </w:r>
            <w:r w:rsidRPr="003018F5">
              <w:rPr>
                <w:bCs/>
                <w:lang w:val="uk-UA"/>
              </w:rPr>
              <w:t>кв. м</w:t>
            </w:r>
          </w:p>
        </w:tc>
        <w:tc>
          <w:tcPr>
            <w:tcW w:w="2700" w:type="dxa"/>
          </w:tcPr>
          <w:p w:rsidR="008B0A4A" w:rsidRDefault="008B0A4A" w:rsidP="00283BA9">
            <w:pPr>
              <w:jc w:val="center"/>
              <w:rPr>
                <w:bCs/>
                <w:lang w:val="uk-UA"/>
              </w:rPr>
            </w:pPr>
            <w:r>
              <w:rPr>
                <w:bCs/>
                <w:lang w:val="uk-UA"/>
              </w:rPr>
              <w:t>Інформаційний вказівник</w:t>
            </w:r>
          </w:p>
        </w:tc>
        <w:tc>
          <w:tcPr>
            <w:tcW w:w="3960" w:type="dxa"/>
          </w:tcPr>
          <w:p w:rsidR="008B0A4A" w:rsidRPr="00112B42" w:rsidRDefault="008B0A4A" w:rsidP="00283BA9">
            <w:pPr>
              <w:jc w:val="both"/>
              <w:rPr>
                <w:sz w:val="25"/>
                <w:szCs w:val="25"/>
                <w:lang w:val="uk-UA"/>
              </w:rPr>
            </w:pPr>
            <w:r w:rsidRPr="00112B42">
              <w:rPr>
                <w:sz w:val="25"/>
                <w:szCs w:val="25"/>
                <w:lang w:val="uk-UA"/>
              </w:rPr>
              <w:t>вул. Полуботка (перед перетином з вул. Виговського) в м. Миколаєві, Стрийського району Львівської області GPS:49.537642, 23.971101</w:t>
            </w:r>
          </w:p>
        </w:tc>
      </w:tr>
    </w:tbl>
    <w:p w:rsidR="008B0A4A" w:rsidRPr="00C33806" w:rsidRDefault="008B0A4A" w:rsidP="008B0A4A">
      <w:pPr>
        <w:rPr>
          <w:b/>
        </w:rPr>
      </w:pPr>
    </w:p>
    <w:p w:rsidR="008B0A4A" w:rsidRPr="00C33806" w:rsidRDefault="008B0A4A" w:rsidP="008B0A4A">
      <w:pPr>
        <w:rPr>
          <w:b/>
        </w:rPr>
      </w:pPr>
    </w:p>
    <w:p w:rsidR="008B0A4A" w:rsidRPr="0032581E" w:rsidRDefault="008B0A4A" w:rsidP="008B0A4A">
      <w:pPr>
        <w:rPr>
          <w:b/>
          <w:lang w:val="uk-UA"/>
        </w:rPr>
      </w:pPr>
    </w:p>
    <w:p w:rsidR="008B0A4A" w:rsidRPr="00C33806" w:rsidRDefault="008B0A4A" w:rsidP="008B0A4A">
      <w:pPr>
        <w:rPr>
          <w:b/>
        </w:rPr>
      </w:pPr>
    </w:p>
    <w:p w:rsidR="008B0A4A" w:rsidRDefault="008B0A4A" w:rsidP="008B0A4A">
      <w:pPr>
        <w:rPr>
          <w:b/>
          <w:lang w:val="uk-UA"/>
        </w:rPr>
      </w:pPr>
      <w:r>
        <w:rPr>
          <w:b/>
          <w:lang w:val="uk-UA"/>
        </w:rPr>
        <w:t>Керуючий справами</w:t>
      </w:r>
    </w:p>
    <w:p w:rsidR="008B0A4A" w:rsidRPr="00BF27DA" w:rsidRDefault="008B0A4A" w:rsidP="008B0A4A">
      <w:pPr>
        <w:rPr>
          <w:b/>
        </w:rPr>
      </w:pPr>
      <w:r>
        <w:rPr>
          <w:b/>
          <w:lang w:val="uk-UA"/>
        </w:rPr>
        <w:t xml:space="preserve">виконавчого комітету                                                                                 Володимир АДАМ         </w:t>
      </w: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Pr="00720B57" w:rsidRDefault="008B0A4A" w:rsidP="008B0A4A">
      <w:pPr>
        <w:tabs>
          <w:tab w:val="left" w:pos="0"/>
        </w:tabs>
        <w:jc w:val="both"/>
        <w:rPr>
          <w:sz w:val="28"/>
          <w:szCs w:val="28"/>
          <w:lang w:val="uk-UA"/>
        </w:rPr>
      </w:pPr>
      <w:r w:rsidRPr="00720B57">
        <w:rPr>
          <w:sz w:val="28"/>
          <w:szCs w:val="28"/>
          <w:lang w:val="uk-UA"/>
        </w:rPr>
        <w:t>ПРОЄКТ РІШЕННЯ</w:t>
      </w:r>
    </w:p>
    <w:p w:rsidR="008B0A4A" w:rsidRPr="00720B57" w:rsidRDefault="008B0A4A" w:rsidP="008B0A4A">
      <w:pPr>
        <w:tabs>
          <w:tab w:val="left" w:pos="0"/>
        </w:tabs>
        <w:jc w:val="both"/>
        <w:rPr>
          <w:sz w:val="28"/>
          <w:szCs w:val="28"/>
          <w:lang w:val="uk-UA"/>
        </w:rPr>
      </w:pPr>
    </w:p>
    <w:p w:rsidR="008B0A4A" w:rsidRPr="00720B57" w:rsidRDefault="008B0A4A" w:rsidP="008B0A4A">
      <w:pPr>
        <w:jc w:val="both"/>
        <w:rPr>
          <w:rFonts w:eastAsia="Calibri"/>
          <w:bCs/>
          <w:kern w:val="2"/>
          <w:sz w:val="28"/>
          <w:szCs w:val="22"/>
          <w:lang w:eastAsia="en-US"/>
        </w:rPr>
      </w:pPr>
      <w:r w:rsidRPr="00720B57">
        <w:rPr>
          <w:rFonts w:eastAsia="Calibri"/>
          <w:bCs/>
          <w:kern w:val="2"/>
          <w:sz w:val="28"/>
          <w:szCs w:val="22"/>
          <w:lang w:eastAsia="en-US"/>
        </w:rPr>
        <w:t>Про затвердження розпоряджен</w:t>
      </w:r>
      <w:r w:rsidRPr="00720B57">
        <w:rPr>
          <w:rFonts w:eastAsia="Calibri"/>
          <w:bCs/>
          <w:kern w:val="2"/>
          <w:sz w:val="28"/>
          <w:szCs w:val="22"/>
          <w:lang w:val="uk-UA" w:eastAsia="en-US"/>
        </w:rPr>
        <w:t>ня</w:t>
      </w:r>
      <w:r w:rsidRPr="00720B57">
        <w:rPr>
          <w:rFonts w:eastAsia="Calibri"/>
          <w:bCs/>
          <w:kern w:val="2"/>
          <w:sz w:val="28"/>
          <w:szCs w:val="22"/>
          <w:lang w:eastAsia="en-US"/>
        </w:rPr>
        <w:t xml:space="preserve"> </w:t>
      </w:r>
    </w:p>
    <w:p w:rsidR="008B0A4A" w:rsidRPr="00720B57" w:rsidRDefault="008B0A4A" w:rsidP="008B0A4A">
      <w:pPr>
        <w:jc w:val="both"/>
        <w:rPr>
          <w:rFonts w:eastAsia="Calibri"/>
          <w:bCs/>
          <w:kern w:val="2"/>
          <w:sz w:val="28"/>
          <w:szCs w:val="22"/>
          <w:lang w:val="uk-UA" w:eastAsia="en-US"/>
        </w:rPr>
      </w:pPr>
      <w:proofErr w:type="gramStart"/>
      <w:r w:rsidRPr="00720B57">
        <w:rPr>
          <w:rFonts w:eastAsia="Calibri"/>
          <w:bCs/>
          <w:kern w:val="2"/>
          <w:sz w:val="28"/>
          <w:szCs w:val="22"/>
          <w:lang w:eastAsia="en-US"/>
        </w:rPr>
        <w:t>м</w:t>
      </w:r>
      <w:proofErr w:type="gramEnd"/>
      <w:r w:rsidRPr="00720B57">
        <w:rPr>
          <w:rFonts w:eastAsia="Calibri"/>
          <w:bCs/>
          <w:kern w:val="2"/>
          <w:sz w:val="28"/>
          <w:szCs w:val="22"/>
          <w:lang w:eastAsia="en-US"/>
        </w:rPr>
        <w:t xml:space="preserve">іського голови </w:t>
      </w:r>
      <w:r w:rsidRPr="00720B57">
        <w:rPr>
          <w:rFonts w:eastAsia="Calibri"/>
          <w:bCs/>
          <w:kern w:val="2"/>
          <w:sz w:val="28"/>
          <w:szCs w:val="22"/>
          <w:lang w:val="uk-UA" w:eastAsia="en-US"/>
        </w:rPr>
        <w:t>від 02.07.2024</w:t>
      </w:r>
    </w:p>
    <w:p w:rsidR="008B0A4A" w:rsidRPr="00720B57" w:rsidRDefault="008B0A4A" w:rsidP="008B0A4A">
      <w:pPr>
        <w:jc w:val="both"/>
        <w:rPr>
          <w:rFonts w:eastAsia="Calibri"/>
          <w:bCs/>
          <w:kern w:val="2"/>
          <w:sz w:val="28"/>
          <w:szCs w:val="22"/>
          <w:lang w:val="uk-UA" w:eastAsia="en-US"/>
        </w:rPr>
      </w:pPr>
      <w:r w:rsidRPr="00720B57">
        <w:rPr>
          <w:rFonts w:eastAsia="Calibri"/>
          <w:bCs/>
          <w:kern w:val="2"/>
          <w:sz w:val="28"/>
          <w:szCs w:val="22"/>
          <w:lang w:val="uk-UA" w:eastAsia="en-US"/>
        </w:rPr>
        <w:t xml:space="preserve">№109/03-06 </w:t>
      </w:r>
    </w:p>
    <w:p w:rsidR="008B0A4A" w:rsidRPr="00720B57" w:rsidRDefault="008B0A4A" w:rsidP="008B0A4A">
      <w:pPr>
        <w:jc w:val="both"/>
        <w:rPr>
          <w:rFonts w:eastAsia="Calibri"/>
          <w:kern w:val="2"/>
          <w:sz w:val="28"/>
          <w:szCs w:val="22"/>
          <w:lang w:eastAsia="en-US"/>
        </w:rPr>
      </w:pPr>
    </w:p>
    <w:p w:rsidR="008B0A4A" w:rsidRPr="00720B57" w:rsidRDefault="008B0A4A" w:rsidP="008B0A4A">
      <w:pPr>
        <w:jc w:val="both"/>
        <w:rPr>
          <w:rFonts w:eastAsia="Calibri"/>
          <w:b/>
          <w:kern w:val="2"/>
          <w:sz w:val="28"/>
          <w:szCs w:val="22"/>
          <w:lang w:val="uk-UA" w:eastAsia="en-US"/>
        </w:rPr>
      </w:pPr>
      <w:r w:rsidRPr="00720B57">
        <w:rPr>
          <w:rFonts w:eastAsia="Calibri"/>
          <w:kern w:val="2"/>
          <w:sz w:val="28"/>
          <w:szCs w:val="22"/>
          <w:lang w:eastAsia="en-US"/>
        </w:rPr>
        <w:t xml:space="preserve">     </w:t>
      </w:r>
      <w:r w:rsidRPr="00720B57">
        <w:rPr>
          <w:rFonts w:eastAsia="Calibri"/>
          <w:kern w:val="2"/>
          <w:sz w:val="28"/>
          <w:szCs w:val="22"/>
          <w:lang w:val="uk-UA" w:eastAsia="en-US"/>
        </w:rPr>
        <w:t>Розглянувши</w:t>
      </w:r>
      <w:r w:rsidRPr="00720B57">
        <w:rPr>
          <w:rFonts w:eastAsia="Calibri"/>
          <w:kern w:val="2"/>
          <w:sz w:val="28"/>
          <w:szCs w:val="22"/>
          <w:lang w:eastAsia="en-US"/>
        </w:rPr>
        <w:t xml:space="preserve"> розпорядження міського голови від </w:t>
      </w:r>
      <w:r w:rsidRPr="00720B57">
        <w:rPr>
          <w:rFonts w:eastAsia="Calibri"/>
          <w:kern w:val="2"/>
          <w:sz w:val="28"/>
          <w:szCs w:val="22"/>
          <w:lang w:val="uk-UA" w:eastAsia="en-US"/>
        </w:rPr>
        <w:t>02.</w:t>
      </w:r>
      <w:r w:rsidRPr="00720B57">
        <w:rPr>
          <w:rFonts w:eastAsia="Calibri"/>
          <w:kern w:val="2"/>
          <w:sz w:val="28"/>
          <w:szCs w:val="22"/>
          <w:lang w:eastAsia="en-US"/>
        </w:rPr>
        <w:t>0</w:t>
      </w:r>
      <w:r w:rsidRPr="00720B57">
        <w:rPr>
          <w:rFonts w:eastAsia="Calibri"/>
          <w:kern w:val="2"/>
          <w:sz w:val="28"/>
          <w:szCs w:val="22"/>
          <w:lang w:val="uk-UA" w:eastAsia="en-US"/>
        </w:rPr>
        <w:t>7</w:t>
      </w:r>
      <w:r w:rsidRPr="00720B57">
        <w:rPr>
          <w:rFonts w:eastAsia="Calibri"/>
          <w:kern w:val="2"/>
          <w:sz w:val="28"/>
          <w:szCs w:val="22"/>
          <w:lang w:eastAsia="en-US"/>
        </w:rPr>
        <w:t>.2024 №</w:t>
      </w:r>
      <w:r w:rsidRPr="00720B57">
        <w:rPr>
          <w:rFonts w:eastAsia="Calibri"/>
          <w:kern w:val="2"/>
          <w:sz w:val="28"/>
          <w:szCs w:val="22"/>
          <w:lang w:val="uk-UA" w:eastAsia="en-US"/>
        </w:rPr>
        <w:t>109</w:t>
      </w:r>
      <w:r w:rsidRPr="00720B57">
        <w:rPr>
          <w:rFonts w:eastAsia="Calibri"/>
          <w:kern w:val="2"/>
          <w:sz w:val="28"/>
          <w:szCs w:val="22"/>
          <w:lang w:eastAsia="en-US"/>
        </w:rPr>
        <w:t>/03-06 «</w:t>
      </w:r>
      <w:r w:rsidRPr="00720B57">
        <w:rPr>
          <w:rFonts w:eastAsia="Calibri"/>
          <w:kern w:val="2"/>
          <w:sz w:val="28"/>
          <w:szCs w:val="22"/>
          <w:lang w:val="uk-UA" w:eastAsia="en-US"/>
        </w:rPr>
        <w:t xml:space="preserve">Про затвердження проектно-кошторисної документації по об’єкту: «Реконструкція будівлі котельні під гараж для зберігання автомобільної техніки ДПО по вул. Шкільна, 1 в с. Гірське Стрийського району Львівської області», відповідно до ст. 29, 40 Закону України «Про місцеве самоврядування в Україні», виконавчий комітет Миколаївської міської ради </w:t>
      </w:r>
      <w:r w:rsidRPr="00720B57">
        <w:rPr>
          <w:rFonts w:eastAsia="Calibri"/>
          <w:b/>
          <w:kern w:val="2"/>
          <w:sz w:val="28"/>
          <w:szCs w:val="22"/>
          <w:lang w:val="uk-UA" w:eastAsia="en-US"/>
        </w:rPr>
        <w:t>ВИРІШИВ:</w:t>
      </w:r>
    </w:p>
    <w:p w:rsidR="008B0A4A" w:rsidRPr="00720B57" w:rsidRDefault="008B0A4A" w:rsidP="008B0A4A">
      <w:pPr>
        <w:ind w:firstLine="709"/>
        <w:jc w:val="both"/>
        <w:rPr>
          <w:rFonts w:eastAsia="Calibri"/>
          <w:kern w:val="2"/>
          <w:sz w:val="28"/>
          <w:szCs w:val="22"/>
          <w:lang w:val="uk-UA" w:eastAsia="en-US"/>
        </w:rPr>
      </w:pPr>
    </w:p>
    <w:p w:rsidR="008B0A4A" w:rsidRPr="00720B57" w:rsidRDefault="008B0A4A" w:rsidP="008B0A4A">
      <w:pPr>
        <w:jc w:val="both"/>
        <w:rPr>
          <w:rFonts w:eastAsia="Calibri"/>
          <w:kern w:val="2"/>
          <w:sz w:val="28"/>
          <w:szCs w:val="22"/>
          <w:lang w:eastAsia="en-US"/>
        </w:rPr>
      </w:pPr>
      <w:r w:rsidRPr="00720B57">
        <w:rPr>
          <w:rFonts w:eastAsia="Calibri"/>
          <w:kern w:val="2"/>
          <w:sz w:val="28"/>
          <w:szCs w:val="22"/>
          <w:lang w:val="uk-UA" w:eastAsia="en-US"/>
        </w:rPr>
        <w:t>1. Затвердити розпорядження міського голови від 02.07.2024 № 109/03-06 «Про затвердження проектно-кошторисної документації по об’єкту: «Реконструкція будівлі котельні під гараж для зберігання автомобільної техніки ДПО по вул. Шкільна, 1 в с. Гірське Стрийського району Львівської області».</w:t>
      </w:r>
    </w:p>
    <w:p w:rsidR="008B0A4A" w:rsidRPr="00720B57" w:rsidRDefault="008B0A4A" w:rsidP="008B0A4A">
      <w:pPr>
        <w:jc w:val="both"/>
        <w:rPr>
          <w:rFonts w:eastAsia="Calibri"/>
          <w:kern w:val="2"/>
          <w:sz w:val="28"/>
          <w:szCs w:val="22"/>
          <w:lang w:eastAsia="en-US"/>
        </w:rPr>
      </w:pPr>
      <w:r w:rsidRPr="00720B57">
        <w:rPr>
          <w:rFonts w:eastAsia="Calibri"/>
          <w:kern w:val="2"/>
          <w:sz w:val="28"/>
          <w:szCs w:val="22"/>
          <w:lang w:eastAsia="en-US"/>
        </w:rPr>
        <w:t xml:space="preserve">2. Контроль за виконанням цього </w:t>
      </w:r>
      <w:proofErr w:type="gramStart"/>
      <w:r w:rsidRPr="00720B57">
        <w:rPr>
          <w:rFonts w:eastAsia="Calibri"/>
          <w:kern w:val="2"/>
          <w:sz w:val="28"/>
          <w:szCs w:val="22"/>
          <w:lang w:eastAsia="en-US"/>
        </w:rPr>
        <w:t>р</w:t>
      </w:r>
      <w:proofErr w:type="gramEnd"/>
      <w:r w:rsidRPr="00720B57">
        <w:rPr>
          <w:rFonts w:eastAsia="Calibri"/>
          <w:kern w:val="2"/>
          <w:sz w:val="28"/>
          <w:szCs w:val="22"/>
          <w:lang w:eastAsia="en-US"/>
        </w:rPr>
        <w:t>ішення покласти на заступника міського голови Тереха І.М.</w:t>
      </w:r>
    </w:p>
    <w:p w:rsidR="008B0A4A" w:rsidRPr="00720B57" w:rsidRDefault="008B0A4A" w:rsidP="008B0A4A">
      <w:pPr>
        <w:ind w:firstLine="709"/>
        <w:jc w:val="both"/>
        <w:rPr>
          <w:rFonts w:eastAsia="Calibri"/>
          <w:kern w:val="2"/>
          <w:sz w:val="28"/>
          <w:szCs w:val="22"/>
          <w:lang w:eastAsia="en-US"/>
        </w:rPr>
      </w:pPr>
    </w:p>
    <w:p w:rsidR="008B0A4A" w:rsidRPr="00720B57" w:rsidRDefault="008B0A4A" w:rsidP="008B0A4A">
      <w:pPr>
        <w:ind w:firstLine="709"/>
        <w:jc w:val="both"/>
        <w:rPr>
          <w:rFonts w:eastAsia="Calibri"/>
          <w:kern w:val="2"/>
          <w:sz w:val="28"/>
          <w:szCs w:val="22"/>
          <w:lang w:eastAsia="en-US"/>
        </w:rPr>
      </w:pPr>
    </w:p>
    <w:p w:rsidR="008B0A4A" w:rsidRPr="00720B57" w:rsidRDefault="008B0A4A" w:rsidP="008B0A4A">
      <w:pPr>
        <w:jc w:val="both"/>
        <w:rPr>
          <w:rFonts w:eastAsia="Calibri"/>
          <w:b/>
          <w:bCs/>
          <w:kern w:val="2"/>
          <w:sz w:val="28"/>
          <w:szCs w:val="22"/>
          <w:lang w:eastAsia="en-US"/>
        </w:rPr>
      </w:pPr>
      <w:r w:rsidRPr="00720B57">
        <w:rPr>
          <w:rFonts w:eastAsia="Calibri"/>
          <w:b/>
          <w:bCs/>
          <w:kern w:val="2"/>
          <w:sz w:val="28"/>
          <w:szCs w:val="22"/>
          <w:lang w:eastAsia="en-US"/>
        </w:rPr>
        <w:t>Міський голова</w:t>
      </w:r>
      <w:r w:rsidRPr="00720B57">
        <w:rPr>
          <w:rFonts w:eastAsia="Calibri"/>
          <w:b/>
          <w:bCs/>
          <w:kern w:val="2"/>
          <w:sz w:val="28"/>
          <w:szCs w:val="22"/>
          <w:lang w:eastAsia="en-US"/>
        </w:rPr>
        <w:tab/>
      </w:r>
      <w:r w:rsidRPr="00720B57">
        <w:rPr>
          <w:rFonts w:eastAsia="Calibri"/>
          <w:b/>
          <w:bCs/>
          <w:kern w:val="2"/>
          <w:sz w:val="28"/>
          <w:szCs w:val="22"/>
          <w:lang w:eastAsia="en-US"/>
        </w:rPr>
        <w:tab/>
      </w:r>
      <w:r w:rsidRPr="00720B57">
        <w:rPr>
          <w:rFonts w:eastAsia="Calibri"/>
          <w:b/>
          <w:bCs/>
          <w:kern w:val="2"/>
          <w:sz w:val="28"/>
          <w:szCs w:val="22"/>
          <w:lang w:eastAsia="en-US"/>
        </w:rPr>
        <w:tab/>
      </w:r>
      <w:r w:rsidRPr="00720B57">
        <w:rPr>
          <w:rFonts w:eastAsia="Calibri"/>
          <w:b/>
          <w:bCs/>
          <w:kern w:val="2"/>
          <w:sz w:val="28"/>
          <w:szCs w:val="22"/>
          <w:lang w:eastAsia="en-US"/>
        </w:rPr>
        <w:tab/>
      </w:r>
      <w:r w:rsidRPr="00720B57">
        <w:rPr>
          <w:rFonts w:eastAsia="Calibri"/>
          <w:b/>
          <w:bCs/>
          <w:kern w:val="2"/>
          <w:sz w:val="28"/>
          <w:szCs w:val="22"/>
          <w:lang w:eastAsia="en-US"/>
        </w:rPr>
        <w:tab/>
      </w:r>
      <w:r w:rsidRPr="00720B57">
        <w:rPr>
          <w:rFonts w:eastAsia="Calibri"/>
          <w:b/>
          <w:bCs/>
          <w:kern w:val="2"/>
          <w:sz w:val="28"/>
          <w:szCs w:val="22"/>
          <w:lang w:eastAsia="en-US"/>
        </w:rPr>
        <w:tab/>
        <w:t>Андрій ЩЕБЕЛЬ</w:t>
      </w: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Pr="00720B57" w:rsidRDefault="008B0A4A" w:rsidP="008B0A4A">
      <w:pPr>
        <w:shd w:val="clear" w:color="auto" w:fill="FFFFFF"/>
        <w:rPr>
          <w:bCs/>
          <w:sz w:val="28"/>
          <w:szCs w:val="28"/>
          <w:lang w:val="uk-UA" w:eastAsia="uk-UA"/>
        </w:rPr>
      </w:pPr>
      <w:r w:rsidRPr="00720B57">
        <w:rPr>
          <w:bCs/>
          <w:sz w:val="28"/>
          <w:szCs w:val="28"/>
          <w:lang w:val="uk-UA" w:eastAsia="uk-UA"/>
        </w:rPr>
        <w:t>ПРОЄКТ  РІШЕННЯ</w:t>
      </w:r>
    </w:p>
    <w:p w:rsidR="008B0A4A" w:rsidRPr="00720B57" w:rsidRDefault="008B0A4A" w:rsidP="008B0A4A">
      <w:pPr>
        <w:shd w:val="clear" w:color="auto" w:fill="FFFFFF"/>
        <w:rPr>
          <w:bCs/>
          <w:sz w:val="28"/>
          <w:szCs w:val="28"/>
          <w:lang w:val="uk-UA" w:eastAsia="uk-UA"/>
        </w:rPr>
      </w:pPr>
    </w:p>
    <w:p w:rsidR="008B0A4A" w:rsidRPr="00720B57" w:rsidRDefault="008B0A4A" w:rsidP="008B0A4A">
      <w:pPr>
        <w:shd w:val="clear" w:color="auto" w:fill="FFFFFF"/>
        <w:rPr>
          <w:bCs/>
          <w:sz w:val="28"/>
          <w:szCs w:val="28"/>
          <w:lang w:val="uk-UA" w:eastAsia="uk-UA"/>
        </w:rPr>
      </w:pPr>
      <w:r w:rsidRPr="00720B57">
        <w:rPr>
          <w:bCs/>
          <w:sz w:val="28"/>
          <w:szCs w:val="28"/>
          <w:lang w:val="uk-UA" w:eastAsia="uk-UA"/>
        </w:rPr>
        <w:t xml:space="preserve">Про затвердження норм надання </w:t>
      </w:r>
    </w:p>
    <w:p w:rsidR="008B0A4A" w:rsidRPr="00720B57" w:rsidRDefault="008B0A4A" w:rsidP="008B0A4A">
      <w:pPr>
        <w:shd w:val="clear" w:color="auto" w:fill="FFFFFF"/>
        <w:rPr>
          <w:bCs/>
          <w:sz w:val="28"/>
          <w:szCs w:val="28"/>
          <w:lang w:val="uk-UA" w:eastAsia="uk-UA"/>
        </w:rPr>
      </w:pPr>
      <w:r w:rsidRPr="00720B57">
        <w:rPr>
          <w:bCs/>
          <w:sz w:val="28"/>
          <w:szCs w:val="28"/>
          <w:lang w:val="uk-UA" w:eastAsia="uk-UA"/>
        </w:rPr>
        <w:t>послу</w:t>
      </w:r>
      <w:r w:rsidRPr="00720B57">
        <w:rPr>
          <w:bCs/>
          <w:sz w:val="28"/>
          <w:szCs w:val="28"/>
          <w:lang w:eastAsia="uk-UA"/>
        </w:rPr>
        <w:t>ги</w:t>
      </w:r>
      <w:r w:rsidRPr="00720B57">
        <w:rPr>
          <w:bCs/>
          <w:sz w:val="28"/>
          <w:szCs w:val="28"/>
          <w:lang w:val="uk-UA" w:eastAsia="uk-UA"/>
        </w:rPr>
        <w:t xml:space="preserve"> </w:t>
      </w:r>
      <w:bookmarkStart w:id="5" w:name="_Hlk173766689"/>
      <w:r w:rsidRPr="00720B57">
        <w:rPr>
          <w:bCs/>
          <w:sz w:val="28"/>
          <w:szCs w:val="28"/>
          <w:lang w:val="uk-UA" w:eastAsia="uk-UA"/>
        </w:rPr>
        <w:t xml:space="preserve">з </w:t>
      </w:r>
      <w:r w:rsidRPr="00720B57">
        <w:rPr>
          <w:bCs/>
          <w:sz w:val="28"/>
          <w:szCs w:val="28"/>
          <w:lang w:eastAsia="uk-UA"/>
        </w:rPr>
        <w:t xml:space="preserve">управління </w:t>
      </w:r>
      <w:r w:rsidRPr="00720B57">
        <w:rPr>
          <w:bCs/>
          <w:sz w:val="28"/>
          <w:szCs w:val="28"/>
          <w:lang w:val="uk-UA" w:eastAsia="uk-UA"/>
        </w:rPr>
        <w:t xml:space="preserve">побутовими </w:t>
      </w:r>
    </w:p>
    <w:p w:rsidR="008B0A4A" w:rsidRPr="00720B57" w:rsidRDefault="008B0A4A" w:rsidP="008B0A4A">
      <w:pPr>
        <w:shd w:val="clear" w:color="auto" w:fill="FFFFFF"/>
        <w:rPr>
          <w:bCs/>
          <w:sz w:val="28"/>
          <w:szCs w:val="28"/>
          <w:lang w:val="uk-UA" w:eastAsia="uk-UA"/>
        </w:rPr>
      </w:pPr>
      <w:r w:rsidRPr="00720B57">
        <w:rPr>
          <w:bCs/>
          <w:sz w:val="28"/>
          <w:szCs w:val="28"/>
          <w:lang w:val="uk-UA" w:eastAsia="uk-UA"/>
        </w:rPr>
        <w:t xml:space="preserve">відходами для населених пунктів </w:t>
      </w:r>
    </w:p>
    <w:p w:rsidR="008B0A4A" w:rsidRPr="00720B57" w:rsidRDefault="008B0A4A" w:rsidP="008B0A4A">
      <w:pPr>
        <w:shd w:val="clear" w:color="auto" w:fill="FFFFFF"/>
        <w:rPr>
          <w:bCs/>
          <w:sz w:val="28"/>
          <w:szCs w:val="28"/>
          <w:lang w:val="uk-UA" w:eastAsia="uk-UA"/>
        </w:rPr>
      </w:pPr>
      <w:r w:rsidRPr="00720B57">
        <w:rPr>
          <w:bCs/>
          <w:sz w:val="28"/>
          <w:szCs w:val="28"/>
          <w:lang w:val="uk-UA" w:eastAsia="uk-UA"/>
        </w:rPr>
        <w:t xml:space="preserve">Миколаївської міської територіальної </w:t>
      </w:r>
    </w:p>
    <w:p w:rsidR="008B0A4A" w:rsidRPr="00720B57" w:rsidRDefault="008B0A4A" w:rsidP="008B0A4A">
      <w:pPr>
        <w:shd w:val="clear" w:color="auto" w:fill="FFFFFF"/>
        <w:rPr>
          <w:bCs/>
          <w:sz w:val="28"/>
          <w:szCs w:val="28"/>
          <w:lang w:val="uk-UA" w:eastAsia="uk-UA"/>
        </w:rPr>
      </w:pPr>
      <w:r w:rsidRPr="00720B57">
        <w:rPr>
          <w:bCs/>
          <w:sz w:val="28"/>
          <w:szCs w:val="28"/>
          <w:lang w:val="uk-UA" w:eastAsia="uk-UA"/>
        </w:rPr>
        <w:t xml:space="preserve">громади Львівської області </w:t>
      </w:r>
    </w:p>
    <w:p w:rsidR="008B0A4A" w:rsidRPr="00720B57" w:rsidRDefault="008B0A4A" w:rsidP="008B0A4A">
      <w:pPr>
        <w:shd w:val="clear" w:color="auto" w:fill="FFFFFF"/>
        <w:rPr>
          <w:bCs/>
          <w:sz w:val="28"/>
          <w:szCs w:val="28"/>
          <w:lang w:val="uk-UA" w:eastAsia="uk-UA"/>
        </w:rPr>
      </w:pPr>
      <w:r w:rsidRPr="00720B57">
        <w:rPr>
          <w:bCs/>
          <w:sz w:val="28"/>
          <w:szCs w:val="28"/>
          <w:lang w:val="uk-UA" w:eastAsia="uk-UA"/>
        </w:rPr>
        <w:t>на 2024-2028 роки</w:t>
      </w:r>
    </w:p>
    <w:bookmarkEnd w:id="5"/>
    <w:p w:rsidR="008B0A4A" w:rsidRPr="00720B57" w:rsidRDefault="008B0A4A" w:rsidP="008B0A4A">
      <w:pPr>
        <w:shd w:val="clear" w:color="auto" w:fill="FFFFFF"/>
        <w:rPr>
          <w:sz w:val="28"/>
          <w:szCs w:val="28"/>
          <w:lang w:val="uk-UA" w:eastAsia="uk-UA"/>
        </w:rPr>
      </w:pPr>
    </w:p>
    <w:p w:rsidR="008B0A4A" w:rsidRPr="00720B57" w:rsidRDefault="008B0A4A" w:rsidP="008B0A4A">
      <w:pPr>
        <w:jc w:val="both"/>
        <w:rPr>
          <w:rFonts w:eastAsia="Calibri"/>
          <w:b/>
          <w:sz w:val="28"/>
          <w:szCs w:val="28"/>
          <w:lang w:val="uk-UA" w:eastAsia="en-US"/>
        </w:rPr>
      </w:pPr>
      <w:r w:rsidRPr="00720B57">
        <w:rPr>
          <w:sz w:val="28"/>
          <w:szCs w:val="28"/>
          <w:lang w:val="uk-UA" w:eastAsia="uk-UA"/>
        </w:rPr>
        <w:t xml:space="preserve">      </w:t>
      </w:r>
      <w:r w:rsidRPr="00720B57">
        <w:rPr>
          <w:rFonts w:eastAsia="Calibri"/>
          <w:sz w:val="28"/>
          <w:szCs w:val="28"/>
          <w:lang w:val="uk-UA" w:eastAsia="en-US"/>
        </w:rPr>
        <w:t xml:space="preserve">Розглянувши науково-технічний звіт </w:t>
      </w:r>
      <w:bookmarkStart w:id="6" w:name="_Hlk173767578"/>
      <w:r w:rsidRPr="00720B57">
        <w:rPr>
          <w:rFonts w:eastAsia="Calibri"/>
          <w:sz w:val="28"/>
          <w:szCs w:val="28"/>
          <w:lang w:val="uk-UA" w:eastAsia="en-US"/>
        </w:rPr>
        <w:t xml:space="preserve">«Визначення норм надання послуги з управління побутовими відходами для населених пунктів Миколаївської міської територіальної громади Львівської області», 2024 рік, розроблений ДП «Науково-дослідний та конструкторсько-технологічний інститут міського господарства» </w:t>
      </w:r>
      <w:bookmarkEnd w:id="6"/>
      <w:r w:rsidRPr="00720B57">
        <w:rPr>
          <w:rFonts w:eastAsia="Calibri"/>
          <w:sz w:val="28"/>
          <w:szCs w:val="28"/>
          <w:lang w:val="uk-UA" w:eastAsia="en-US"/>
        </w:rPr>
        <w:t xml:space="preserve">(ЄДРПОУ 03363588), відповідно до Правил надання послуги з управління побутовими відходами, затверджених постановою Кабінету Міністрів України від 08.08.2023 № 835, Правил визначення норм надання послуги з управління побутовими відходами, затверджених наказом Міністерства з питань житлово-комунального господарства України від 30.07.2010 № 259 (із змінами та доповненнями, внесеними наказом Міністерства розвитку громад та територій України </w:t>
      </w:r>
      <w:hyperlink r:id="rId9" w:anchor="n2" w:tgtFrame="_blank" w:history="1">
        <w:r w:rsidRPr="00720B57">
          <w:rPr>
            <w:rFonts w:eastAsia="Calibri"/>
            <w:color w:val="000000"/>
            <w:sz w:val="28"/>
            <w:szCs w:val="28"/>
            <w:lang w:val="uk-UA" w:eastAsia="en-US"/>
          </w:rPr>
          <w:t>від 01.12.2020</w:t>
        </w:r>
      </w:hyperlink>
      <w:r w:rsidRPr="00720B57">
        <w:rPr>
          <w:rFonts w:eastAsia="Calibri"/>
          <w:sz w:val="28"/>
          <w:szCs w:val="28"/>
          <w:lang w:val="uk-UA" w:eastAsia="en-US"/>
        </w:rPr>
        <w:t xml:space="preserve"> № 295</w:t>
      </w:r>
      <w:r w:rsidRPr="00720B57">
        <w:rPr>
          <w:rFonts w:ascii="Calibri" w:eastAsia="Calibri" w:hAnsi="Calibri"/>
          <w:sz w:val="28"/>
          <w:szCs w:val="28"/>
          <w:lang w:val="uk-UA" w:eastAsia="en-US"/>
        </w:rPr>
        <w:t xml:space="preserve"> </w:t>
      </w:r>
      <w:r w:rsidRPr="00720B57">
        <w:rPr>
          <w:rFonts w:eastAsia="Calibri"/>
          <w:sz w:val="28"/>
          <w:szCs w:val="28"/>
          <w:lang w:val="uk-UA" w:eastAsia="en-US"/>
        </w:rPr>
        <w:t xml:space="preserve">та наказом Міністерства розвитку громад, територій та інфраструктури України </w:t>
      </w:r>
      <w:r w:rsidRPr="00720B57">
        <w:rPr>
          <w:rFonts w:ascii="Calibri" w:eastAsia="Calibri" w:hAnsi="Calibri"/>
          <w:sz w:val="28"/>
          <w:szCs w:val="28"/>
          <w:lang w:val="uk-UA" w:eastAsia="en-US"/>
        </w:rPr>
        <w:t xml:space="preserve"> </w:t>
      </w:r>
      <w:hyperlink r:id="rId10" w:anchor="n20" w:tgtFrame="_blank" w:history="1">
        <w:r w:rsidRPr="00720B57">
          <w:rPr>
            <w:rFonts w:eastAsia="Calibri"/>
            <w:color w:val="000000"/>
            <w:sz w:val="28"/>
            <w:szCs w:val="28"/>
            <w:lang w:val="uk-UA" w:eastAsia="en-US"/>
          </w:rPr>
          <w:t>від 30.11.2023</w:t>
        </w:r>
      </w:hyperlink>
      <w:r w:rsidRPr="00720B57">
        <w:rPr>
          <w:rFonts w:ascii="Calibri" w:eastAsia="Calibri" w:hAnsi="Calibri"/>
          <w:sz w:val="28"/>
          <w:szCs w:val="28"/>
          <w:lang w:val="uk-UA" w:eastAsia="en-US"/>
        </w:rPr>
        <w:t xml:space="preserve"> </w:t>
      </w:r>
      <w:r w:rsidRPr="00720B57">
        <w:rPr>
          <w:rFonts w:eastAsia="Calibri"/>
          <w:sz w:val="28"/>
          <w:szCs w:val="28"/>
          <w:lang w:val="uk-UA" w:eastAsia="en-US"/>
        </w:rPr>
        <w:t xml:space="preserve">№ 1087), керуючись Законами України </w:t>
      </w:r>
      <w:hyperlink r:id="rId11" w:tgtFrame="_blank" w:history="1">
        <w:r w:rsidRPr="00720B57">
          <w:rPr>
            <w:rFonts w:eastAsia="Calibri"/>
            <w:color w:val="000000"/>
            <w:sz w:val="28"/>
            <w:szCs w:val="28"/>
            <w:lang w:val="uk-UA" w:eastAsia="en-US"/>
          </w:rPr>
          <w:t>«Про управління відходами»</w:t>
        </w:r>
      </w:hyperlink>
      <w:r w:rsidRPr="00720B57">
        <w:rPr>
          <w:rFonts w:eastAsia="Calibri"/>
          <w:color w:val="000000"/>
          <w:sz w:val="28"/>
          <w:szCs w:val="28"/>
          <w:lang w:val="uk-UA" w:eastAsia="en-US"/>
        </w:rPr>
        <w:t xml:space="preserve">, </w:t>
      </w:r>
      <w:hyperlink r:id="rId12" w:tgtFrame="_blank" w:history="1">
        <w:r w:rsidRPr="00720B57">
          <w:rPr>
            <w:rFonts w:eastAsia="Calibri"/>
            <w:color w:val="000000"/>
            <w:sz w:val="28"/>
            <w:szCs w:val="28"/>
            <w:lang w:val="uk-UA" w:eastAsia="en-US"/>
          </w:rPr>
          <w:t>«Про благоустрій населених пунктів»</w:t>
        </w:r>
      </w:hyperlink>
      <w:r w:rsidRPr="00720B57">
        <w:rPr>
          <w:rFonts w:eastAsia="Calibri"/>
          <w:color w:val="000000"/>
          <w:sz w:val="28"/>
          <w:szCs w:val="28"/>
          <w:lang w:val="uk-UA" w:eastAsia="en-US"/>
        </w:rPr>
        <w:t xml:space="preserve">, </w:t>
      </w:r>
      <w:hyperlink r:id="rId13" w:tgtFrame="_blank" w:history="1">
        <w:r w:rsidRPr="00720B57">
          <w:rPr>
            <w:rFonts w:eastAsia="Calibri"/>
            <w:color w:val="000000"/>
            <w:sz w:val="28"/>
            <w:szCs w:val="28"/>
            <w:lang w:val="uk-UA" w:eastAsia="en-US"/>
          </w:rPr>
          <w:t>«Про житлово-комунальні послуги»</w:t>
        </w:r>
      </w:hyperlink>
      <w:r w:rsidRPr="00720B57">
        <w:rPr>
          <w:rFonts w:eastAsia="Calibri"/>
          <w:sz w:val="28"/>
          <w:szCs w:val="28"/>
          <w:lang w:val="uk-UA" w:eastAsia="en-US"/>
        </w:rPr>
        <w:t xml:space="preserve"> та ст</w:t>
      </w:r>
      <w:r w:rsidRPr="00720B57">
        <w:rPr>
          <w:rFonts w:ascii="Calibri" w:eastAsia="Calibri" w:hAnsi="Calibri"/>
          <w:sz w:val="28"/>
          <w:szCs w:val="28"/>
          <w:lang w:val="uk-UA" w:eastAsia="en-US"/>
        </w:rPr>
        <w:t xml:space="preserve">. </w:t>
      </w:r>
      <w:r w:rsidRPr="00720B57">
        <w:rPr>
          <w:rFonts w:eastAsia="Calibri"/>
          <w:sz w:val="28"/>
          <w:szCs w:val="28"/>
          <w:lang w:val="uk-UA" w:eastAsia="en-US"/>
        </w:rPr>
        <w:t>30, ст.40 Закону України «Про місцеве самоврядування в Україні»,</w:t>
      </w:r>
      <w:r w:rsidRPr="00720B57">
        <w:rPr>
          <w:rFonts w:ascii="Calibri" w:eastAsia="Calibri" w:hAnsi="Calibri"/>
          <w:sz w:val="28"/>
          <w:szCs w:val="28"/>
          <w:lang w:val="uk-UA" w:eastAsia="en-US"/>
        </w:rPr>
        <w:t xml:space="preserve"> </w:t>
      </w:r>
      <w:r w:rsidRPr="00720B57">
        <w:rPr>
          <w:rFonts w:eastAsia="Calibri"/>
          <w:sz w:val="28"/>
          <w:szCs w:val="28"/>
          <w:lang w:val="uk-UA" w:eastAsia="en-US"/>
        </w:rPr>
        <w:t xml:space="preserve">виконавчий комітет Миколаївської  міської ради </w:t>
      </w:r>
      <w:r w:rsidRPr="00720B57">
        <w:rPr>
          <w:rFonts w:eastAsia="Calibri"/>
          <w:b/>
          <w:sz w:val="28"/>
          <w:szCs w:val="28"/>
          <w:lang w:val="uk-UA" w:eastAsia="en-US"/>
        </w:rPr>
        <w:t>ВИРІШИВ:</w:t>
      </w:r>
    </w:p>
    <w:p w:rsidR="008B0A4A" w:rsidRPr="00720B57" w:rsidRDefault="008B0A4A" w:rsidP="008B0A4A">
      <w:pPr>
        <w:shd w:val="clear" w:color="auto" w:fill="FFFFFF"/>
        <w:jc w:val="both"/>
        <w:rPr>
          <w:rFonts w:eastAsia="Calibri"/>
          <w:sz w:val="28"/>
          <w:szCs w:val="28"/>
          <w:lang w:val="uk-UA" w:eastAsia="en-US"/>
        </w:rPr>
      </w:pPr>
    </w:p>
    <w:p w:rsidR="008B0A4A" w:rsidRPr="00720B57" w:rsidRDefault="008B0A4A" w:rsidP="008B0A4A">
      <w:pPr>
        <w:shd w:val="clear" w:color="auto" w:fill="FFFFFF"/>
        <w:jc w:val="both"/>
        <w:rPr>
          <w:rFonts w:eastAsia="Calibri"/>
          <w:sz w:val="28"/>
          <w:szCs w:val="28"/>
          <w:lang w:val="uk-UA" w:eastAsia="en-US"/>
        </w:rPr>
      </w:pPr>
      <w:r w:rsidRPr="00720B57">
        <w:rPr>
          <w:rFonts w:eastAsia="Calibri"/>
          <w:sz w:val="28"/>
          <w:szCs w:val="28"/>
          <w:lang w:val="uk-UA" w:eastAsia="en-US"/>
        </w:rPr>
        <w:t xml:space="preserve">1. Затвердити норми надання послуги </w:t>
      </w:r>
      <w:r w:rsidRPr="00720B57">
        <w:rPr>
          <w:sz w:val="28"/>
          <w:szCs w:val="28"/>
          <w:lang w:val="uk-UA" w:eastAsia="uk-UA"/>
        </w:rPr>
        <w:t>з управління побутовими відходами для населених пунктів Миколаївської міської територіальної громади Львівської області на 2024-2028 роки</w:t>
      </w:r>
      <w:r w:rsidRPr="00720B57">
        <w:rPr>
          <w:rFonts w:eastAsia="Calibri"/>
          <w:sz w:val="28"/>
          <w:szCs w:val="28"/>
          <w:lang w:val="uk-UA" w:eastAsia="en-US"/>
        </w:rPr>
        <w:t xml:space="preserve"> згідно з додатком 1.</w:t>
      </w:r>
    </w:p>
    <w:p w:rsidR="008B0A4A" w:rsidRPr="00720B57" w:rsidRDefault="008B0A4A" w:rsidP="008B0A4A">
      <w:pPr>
        <w:jc w:val="both"/>
        <w:rPr>
          <w:sz w:val="28"/>
          <w:szCs w:val="28"/>
          <w:lang w:val="uk-UA" w:eastAsia="uk-UA"/>
        </w:rPr>
      </w:pPr>
      <w:r w:rsidRPr="00720B57">
        <w:rPr>
          <w:rFonts w:eastAsia="Calibri"/>
          <w:sz w:val="28"/>
          <w:szCs w:val="28"/>
          <w:lang w:val="uk-UA" w:eastAsia="en-US"/>
        </w:rPr>
        <w:t xml:space="preserve">2. Норми надання послуги </w:t>
      </w:r>
      <w:r w:rsidRPr="00720B57">
        <w:rPr>
          <w:sz w:val="28"/>
          <w:szCs w:val="28"/>
          <w:lang w:val="uk-UA" w:eastAsia="uk-UA"/>
        </w:rPr>
        <w:t>з управління побутовими відходами для населених пунктів Миколаївської міської територіальної громади Львівської області на 2024-2028 роки вводяться в дію з дати прийняття цього рішення.</w:t>
      </w:r>
    </w:p>
    <w:p w:rsidR="008B0A4A" w:rsidRPr="00720B57" w:rsidRDefault="008B0A4A" w:rsidP="008B0A4A">
      <w:pPr>
        <w:jc w:val="both"/>
        <w:rPr>
          <w:rFonts w:eastAsia="Calibri"/>
          <w:sz w:val="28"/>
          <w:szCs w:val="28"/>
          <w:lang w:val="uk-UA" w:eastAsia="en-US"/>
        </w:rPr>
      </w:pPr>
      <w:r w:rsidRPr="00720B57">
        <w:rPr>
          <w:sz w:val="28"/>
          <w:szCs w:val="28"/>
          <w:lang w:val="uk-UA" w:eastAsia="uk-UA"/>
        </w:rPr>
        <w:t>3.</w:t>
      </w:r>
      <w:r w:rsidRPr="00720B57">
        <w:rPr>
          <w:rFonts w:eastAsia="Calibri"/>
          <w:sz w:val="28"/>
          <w:szCs w:val="28"/>
          <w:lang w:val="uk-UA" w:eastAsia="en-US"/>
        </w:rPr>
        <w:t xml:space="preserve"> Вважати таким, що втратило чинність рішення виконавчого комітету Миколаївської міської ради від 28.02.2011 №32 «Про затвердження норми надання послуг з вивезення твердих побутових відходів МКП «ЖКУ».</w:t>
      </w:r>
    </w:p>
    <w:p w:rsidR="008B0A4A" w:rsidRPr="00720B57" w:rsidRDefault="008B0A4A" w:rsidP="008B0A4A">
      <w:pPr>
        <w:jc w:val="both"/>
        <w:rPr>
          <w:rFonts w:eastAsia="Calibri"/>
          <w:sz w:val="28"/>
          <w:szCs w:val="28"/>
          <w:lang w:val="uk-UA" w:eastAsia="en-US"/>
        </w:rPr>
      </w:pPr>
      <w:r w:rsidRPr="00720B57">
        <w:rPr>
          <w:rFonts w:eastAsia="Calibri"/>
          <w:sz w:val="28"/>
          <w:szCs w:val="28"/>
          <w:lang w:val="uk-UA" w:eastAsia="en-US"/>
        </w:rPr>
        <w:t xml:space="preserve">4. Контроль за виконанням цього рішення покласти на заступника міського голови  згідно із розподілом функціональних </w:t>
      </w:r>
      <w:r>
        <w:rPr>
          <w:rFonts w:eastAsia="Calibri"/>
          <w:sz w:val="28"/>
          <w:szCs w:val="28"/>
          <w:lang w:val="uk-UA" w:eastAsia="en-US"/>
        </w:rPr>
        <w:t>обов’язків</w:t>
      </w:r>
      <w:r w:rsidRPr="00720B57">
        <w:rPr>
          <w:rFonts w:eastAsia="Calibri"/>
          <w:sz w:val="28"/>
          <w:szCs w:val="28"/>
          <w:lang w:val="uk-UA" w:eastAsia="en-US"/>
        </w:rPr>
        <w:t>.</w:t>
      </w:r>
    </w:p>
    <w:p w:rsidR="008B0A4A" w:rsidRPr="00720B57" w:rsidRDefault="008B0A4A" w:rsidP="008B0A4A">
      <w:pPr>
        <w:shd w:val="clear" w:color="auto" w:fill="FFFFFF"/>
        <w:rPr>
          <w:lang w:val="uk-UA" w:eastAsia="uk-UA"/>
        </w:rPr>
      </w:pPr>
    </w:p>
    <w:p w:rsidR="008B0A4A" w:rsidRDefault="008B0A4A" w:rsidP="008B0A4A">
      <w:pPr>
        <w:tabs>
          <w:tab w:val="left" w:pos="0"/>
        </w:tabs>
        <w:jc w:val="both"/>
        <w:rPr>
          <w:b/>
          <w:sz w:val="28"/>
          <w:szCs w:val="28"/>
          <w:lang w:val="uk-UA"/>
        </w:rPr>
      </w:pPr>
    </w:p>
    <w:p w:rsidR="008B0A4A" w:rsidRDefault="008B0A4A" w:rsidP="008B0A4A">
      <w:pPr>
        <w:tabs>
          <w:tab w:val="left" w:pos="0"/>
        </w:tabs>
        <w:jc w:val="both"/>
        <w:rPr>
          <w:b/>
          <w:sz w:val="28"/>
          <w:szCs w:val="28"/>
          <w:lang w:val="uk-UA"/>
        </w:rPr>
      </w:pPr>
    </w:p>
    <w:p w:rsidR="008B0A4A" w:rsidRPr="00720B57" w:rsidRDefault="008B0A4A" w:rsidP="008B0A4A">
      <w:pPr>
        <w:tabs>
          <w:tab w:val="left" w:pos="0"/>
        </w:tabs>
        <w:jc w:val="both"/>
        <w:rPr>
          <w:b/>
          <w:sz w:val="28"/>
          <w:szCs w:val="28"/>
          <w:lang w:val="uk-UA"/>
        </w:rPr>
      </w:pPr>
      <w:r w:rsidRPr="00720B57">
        <w:rPr>
          <w:b/>
          <w:sz w:val="28"/>
          <w:szCs w:val="28"/>
          <w:lang w:val="uk-UA"/>
        </w:rPr>
        <w:t>Міський голова</w:t>
      </w:r>
      <w:r w:rsidRPr="00720B57">
        <w:rPr>
          <w:b/>
          <w:sz w:val="28"/>
          <w:szCs w:val="28"/>
          <w:lang w:val="uk-UA"/>
        </w:rPr>
        <w:tab/>
      </w:r>
      <w:r w:rsidRPr="00720B57">
        <w:rPr>
          <w:b/>
          <w:sz w:val="28"/>
          <w:szCs w:val="28"/>
          <w:lang w:val="uk-UA"/>
        </w:rPr>
        <w:tab/>
      </w:r>
      <w:r w:rsidRPr="00720B57">
        <w:rPr>
          <w:b/>
          <w:sz w:val="28"/>
          <w:szCs w:val="28"/>
          <w:lang w:val="uk-UA"/>
        </w:rPr>
        <w:tab/>
      </w:r>
      <w:r w:rsidRPr="00720B57">
        <w:rPr>
          <w:b/>
          <w:sz w:val="28"/>
          <w:szCs w:val="28"/>
          <w:lang w:val="uk-UA"/>
        </w:rPr>
        <w:tab/>
        <w:t xml:space="preserve">              </w:t>
      </w:r>
      <w:r w:rsidRPr="00720B57">
        <w:rPr>
          <w:b/>
          <w:sz w:val="28"/>
          <w:szCs w:val="28"/>
          <w:lang w:val="uk-UA"/>
        </w:rPr>
        <w:tab/>
        <w:t>Андрій ЩЕБЕЛЬ</w:t>
      </w: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p w:rsidR="008B0A4A" w:rsidRDefault="008B0A4A" w:rsidP="008B0A4A">
      <w:pPr>
        <w:rPr>
          <w:bCs/>
          <w:sz w:val="28"/>
          <w:szCs w:val="28"/>
          <w:lang w:val="uk-UA" w:eastAsia="ar-SA"/>
        </w:rPr>
      </w:pPr>
    </w:p>
    <w:tbl>
      <w:tblPr>
        <w:tblW w:w="10461" w:type="dxa"/>
        <w:tblInd w:w="255" w:type="dxa"/>
        <w:tblLayout w:type="fixed"/>
        <w:tblLook w:val="04A0" w:firstRow="1" w:lastRow="0" w:firstColumn="1" w:lastColumn="0" w:noHBand="0" w:noVBand="1"/>
      </w:tblPr>
      <w:tblGrid>
        <w:gridCol w:w="279"/>
        <w:gridCol w:w="236"/>
        <w:gridCol w:w="109"/>
        <w:gridCol w:w="3048"/>
        <w:gridCol w:w="2196"/>
        <w:gridCol w:w="1276"/>
        <w:gridCol w:w="992"/>
        <w:gridCol w:w="1701"/>
        <w:gridCol w:w="624"/>
      </w:tblGrid>
      <w:tr w:rsidR="008B0A4A" w:rsidRPr="00BF2357" w:rsidTr="00283BA9">
        <w:trPr>
          <w:gridBefore w:val="1"/>
          <w:wBefore w:w="279" w:type="dxa"/>
          <w:trHeight w:val="375"/>
        </w:trPr>
        <w:tc>
          <w:tcPr>
            <w:tcW w:w="236" w:type="dxa"/>
            <w:tcBorders>
              <w:top w:val="nil"/>
              <w:left w:val="nil"/>
              <w:bottom w:val="nil"/>
              <w:right w:val="nil"/>
            </w:tcBorders>
            <w:shd w:val="clear" w:color="auto" w:fill="auto"/>
            <w:noWrap/>
            <w:vAlign w:val="bottom"/>
            <w:hideMark/>
          </w:tcPr>
          <w:p w:rsidR="008B0A4A" w:rsidRPr="00BF2357" w:rsidRDefault="008B0A4A" w:rsidP="00283BA9">
            <w:pPr>
              <w:jc w:val="center"/>
            </w:pPr>
          </w:p>
        </w:tc>
        <w:tc>
          <w:tcPr>
            <w:tcW w:w="9946" w:type="dxa"/>
            <w:gridSpan w:val="7"/>
            <w:vMerge w:val="restart"/>
            <w:tcBorders>
              <w:top w:val="nil"/>
              <w:left w:val="nil"/>
              <w:right w:val="nil"/>
            </w:tcBorders>
            <w:shd w:val="clear" w:color="auto" w:fill="auto"/>
            <w:noWrap/>
            <w:vAlign w:val="bottom"/>
            <w:hideMark/>
          </w:tcPr>
          <w:p w:rsidR="008B0A4A" w:rsidRPr="00884186" w:rsidRDefault="008B0A4A" w:rsidP="00283BA9">
            <w:pPr>
              <w:suppressAutoHyphens/>
              <w:rPr>
                <w:lang w:eastAsia="ar-SA"/>
              </w:rPr>
            </w:pPr>
            <w:r>
              <w:rPr>
                <w:b/>
                <w:bCs/>
                <w:sz w:val="28"/>
                <w:szCs w:val="28"/>
              </w:rPr>
              <w:t xml:space="preserve">                                                                                   </w:t>
            </w:r>
            <w:r>
              <w:rPr>
                <w:b/>
                <w:bCs/>
                <w:sz w:val="28"/>
                <w:szCs w:val="28"/>
                <w:lang w:val="uk-UA"/>
              </w:rPr>
              <w:t xml:space="preserve"> </w:t>
            </w:r>
            <w:r w:rsidRPr="00884186">
              <w:rPr>
                <w:lang w:eastAsia="ar-SA"/>
              </w:rPr>
              <w:t xml:space="preserve">Додаток </w:t>
            </w:r>
            <w:r>
              <w:rPr>
                <w:lang w:eastAsia="ar-SA"/>
              </w:rPr>
              <w:t>1</w:t>
            </w:r>
          </w:p>
          <w:p w:rsidR="008B0A4A" w:rsidRDefault="008B0A4A" w:rsidP="00283BA9">
            <w:pPr>
              <w:suppressAutoHyphens/>
              <w:rPr>
                <w:lang w:eastAsia="ar-SA"/>
              </w:rPr>
            </w:pPr>
            <w:r>
              <w:rPr>
                <w:lang w:eastAsia="ar-SA"/>
              </w:rPr>
              <w:t xml:space="preserve">                                                                                                 </w:t>
            </w:r>
            <w:r>
              <w:rPr>
                <w:lang w:val="uk-UA" w:eastAsia="ar-SA"/>
              </w:rPr>
              <w:t xml:space="preserve"> </w:t>
            </w:r>
            <w:r w:rsidRPr="00884186">
              <w:rPr>
                <w:lang w:eastAsia="ar-SA"/>
              </w:rPr>
              <w:t xml:space="preserve">до </w:t>
            </w:r>
            <w:proofErr w:type="gramStart"/>
            <w:r w:rsidRPr="00884186">
              <w:rPr>
                <w:lang w:eastAsia="ar-SA"/>
              </w:rPr>
              <w:t>р</w:t>
            </w:r>
            <w:proofErr w:type="gramEnd"/>
            <w:r w:rsidRPr="00884186">
              <w:rPr>
                <w:lang w:eastAsia="ar-SA"/>
              </w:rPr>
              <w:t xml:space="preserve">ішення виконавчого комітету </w:t>
            </w:r>
          </w:p>
          <w:p w:rsidR="008B0A4A" w:rsidRPr="00884186" w:rsidRDefault="008B0A4A" w:rsidP="00283BA9">
            <w:pPr>
              <w:suppressAutoHyphens/>
              <w:rPr>
                <w:lang w:eastAsia="ar-SA"/>
              </w:rPr>
            </w:pPr>
            <w:r>
              <w:rPr>
                <w:lang w:eastAsia="ar-SA"/>
              </w:rPr>
              <w:t xml:space="preserve">                                                                                                  </w:t>
            </w:r>
            <w:r w:rsidRPr="00884186">
              <w:rPr>
                <w:lang w:eastAsia="ar-SA"/>
              </w:rPr>
              <w:t>Миколаївської міської ради</w:t>
            </w:r>
          </w:p>
          <w:p w:rsidR="008B0A4A" w:rsidRPr="00884186" w:rsidRDefault="008B0A4A" w:rsidP="00283BA9">
            <w:pPr>
              <w:suppressAutoHyphens/>
              <w:rPr>
                <w:lang w:eastAsia="ar-SA"/>
              </w:rPr>
            </w:pPr>
            <w:r>
              <w:rPr>
                <w:lang w:eastAsia="ar-SA"/>
              </w:rPr>
              <w:t xml:space="preserve">                                                                                                  </w:t>
            </w:r>
            <w:r w:rsidRPr="00884186">
              <w:rPr>
                <w:lang w:eastAsia="ar-SA"/>
              </w:rPr>
              <w:t xml:space="preserve">від </w:t>
            </w:r>
            <w:r>
              <w:rPr>
                <w:lang w:eastAsia="ar-SA"/>
              </w:rPr>
              <w:t>13.08.</w:t>
            </w:r>
            <w:r w:rsidRPr="00884186">
              <w:rPr>
                <w:lang w:eastAsia="ar-SA"/>
              </w:rPr>
              <w:t>2024 № _______</w:t>
            </w:r>
          </w:p>
          <w:p w:rsidR="008B0A4A" w:rsidRDefault="008B0A4A" w:rsidP="00283BA9">
            <w:pPr>
              <w:widowControl w:val="0"/>
              <w:ind w:right="567"/>
              <w:jc w:val="center"/>
              <w:rPr>
                <w:b/>
                <w:bCs/>
                <w:color w:val="000000"/>
                <w:shd w:val="clear" w:color="auto" w:fill="FFFFFF"/>
                <w:lang w:bidi="uk-UA"/>
              </w:rPr>
            </w:pPr>
          </w:p>
          <w:p w:rsidR="008B0A4A" w:rsidRPr="00BF2357" w:rsidRDefault="008B0A4A" w:rsidP="00283BA9">
            <w:pPr>
              <w:shd w:val="clear" w:color="auto" w:fill="FFFFFF"/>
              <w:jc w:val="center"/>
              <w:rPr>
                <w:b/>
                <w:sz w:val="26"/>
                <w:szCs w:val="26"/>
              </w:rPr>
            </w:pPr>
            <w:r w:rsidRPr="00BF2357">
              <w:rPr>
                <w:b/>
                <w:bCs/>
                <w:sz w:val="28"/>
                <w:szCs w:val="28"/>
              </w:rPr>
              <w:t xml:space="preserve">Норми надання послуги </w:t>
            </w:r>
            <w:r w:rsidRPr="00BF2357">
              <w:rPr>
                <w:b/>
                <w:bCs/>
                <w:sz w:val="26"/>
                <w:szCs w:val="26"/>
              </w:rPr>
              <w:t>з управління</w:t>
            </w:r>
          </w:p>
          <w:p w:rsidR="008B0A4A" w:rsidRPr="00BF2357" w:rsidRDefault="008B0A4A" w:rsidP="00283BA9">
            <w:pPr>
              <w:shd w:val="clear" w:color="auto" w:fill="FFFFFF"/>
              <w:jc w:val="center"/>
              <w:rPr>
                <w:b/>
                <w:bCs/>
                <w:sz w:val="26"/>
                <w:szCs w:val="26"/>
              </w:rPr>
            </w:pPr>
            <w:r w:rsidRPr="00BF2357">
              <w:rPr>
                <w:b/>
                <w:bCs/>
                <w:sz w:val="26"/>
                <w:szCs w:val="26"/>
              </w:rPr>
              <w:t>побутовими відходами для населених пунктів Миколаївської</w:t>
            </w:r>
          </w:p>
          <w:p w:rsidR="008B0A4A" w:rsidRPr="00BF2357" w:rsidRDefault="008B0A4A" w:rsidP="00283BA9">
            <w:pPr>
              <w:shd w:val="clear" w:color="auto" w:fill="FFFFFF"/>
              <w:jc w:val="center"/>
              <w:rPr>
                <w:b/>
                <w:bCs/>
                <w:sz w:val="26"/>
                <w:szCs w:val="26"/>
              </w:rPr>
            </w:pPr>
            <w:proofErr w:type="gramStart"/>
            <w:r w:rsidRPr="00BF2357">
              <w:rPr>
                <w:b/>
                <w:bCs/>
                <w:sz w:val="26"/>
                <w:szCs w:val="26"/>
              </w:rPr>
              <w:t>м</w:t>
            </w:r>
            <w:proofErr w:type="gramEnd"/>
            <w:r w:rsidRPr="00BF2357">
              <w:rPr>
                <w:b/>
                <w:bCs/>
                <w:sz w:val="26"/>
                <w:szCs w:val="26"/>
              </w:rPr>
              <w:t>іської територіальної громади Львівської області  на 2024-2028 роки</w:t>
            </w:r>
          </w:p>
          <w:p w:rsidR="008B0A4A" w:rsidRPr="00BF2357" w:rsidRDefault="008B0A4A" w:rsidP="00283BA9">
            <w:pPr>
              <w:jc w:val="center"/>
              <w:rPr>
                <w:b/>
                <w:bCs/>
                <w:sz w:val="28"/>
                <w:szCs w:val="28"/>
              </w:rPr>
            </w:pPr>
          </w:p>
        </w:tc>
      </w:tr>
      <w:tr w:rsidR="008B0A4A" w:rsidRPr="00BF2357" w:rsidTr="00283BA9">
        <w:trPr>
          <w:gridBefore w:val="1"/>
          <w:wBefore w:w="279" w:type="dxa"/>
          <w:trHeight w:val="375"/>
        </w:trPr>
        <w:tc>
          <w:tcPr>
            <w:tcW w:w="236" w:type="dxa"/>
            <w:tcBorders>
              <w:top w:val="nil"/>
              <w:left w:val="nil"/>
              <w:bottom w:val="nil"/>
              <w:right w:val="nil"/>
            </w:tcBorders>
            <w:shd w:val="clear" w:color="auto" w:fill="auto"/>
            <w:noWrap/>
            <w:vAlign w:val="bottom"/>
            <w:hideMark/>
          </w:tcPr>
          <w:p w:rsidR="008B0A4A" w:rsidRPr="00BF2357" w:rsidRDefault="008B0A4A" w:rsidP="00283BA9">
            <w:pPr>
              <w:jc w:val="center"/>
            </w:pPr>
          </w:p>
        </w:tc>
        <w:tc>
          <w:tcPr>
            <w:tcW w:w="9946" w:type="dxa"/>
            <w:gridSpan w:val="7"/>
            <w:vMerge/>
            <w:tcBorders>
              <w:left w:val="nil"/>
              <w:bottom w:val="nil"/>
              <w:right w:val="nil"/>
            </w:tcBorders>
            <w:shd w:val="clear" w:color="auto" w:fill="auto"/>
            <w:noWrap/>
            <w:vAlign w:val="bottom"/>
            <w:hideMark/>
          </w:tcPr>
          <w:p w:rsidR="008B0A4A" w:rsidRPr="00BF2357" w:rsidRDefault="008B0A4A" w:rsidP="00283BA9">
            <w:pPr>
              <w:jc w:val="center"/>
              <w:rPr>
                <w:b/>
                <w:bCs/>
                <w:sz w:val="28"/>
                <w:szCs w:val="28"/>
              </w:rPr>
            </w:pP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trHeight w:val="258"/>
          <w:tblHeader/>
          <w:jc w:val="center"/>
        </w:trPr>
        <w:tc>
          <w:tcPr>
            <w:tcW w:w="624" w:type="dxa"/>
            <w:gridSpan w:val="3"/>
            <w:vMerge w:val="restart"/>
            <w:shd w:val="clear" w:color="auto" w:fill="FFFFFF"/>
            <w:vAlign w:val="center"/>
          </w:tcPr>
          <w:p w:rsidR="008B0A4A" w:rsidRPr="00BF2357" w:rsidRDefault="008B0A4A" w:rsidP="00283BA9">
            <w:pPr>
              <w:tabs>
                <w:tab w:val="left" w:pos="1125"/>
              </w:tabs>
              <w:jc w:val="center"/>
              <w:rPr>
                <w:rFonts w:eastAsia="Calibri"/>
                <w:lang w:eastAsia="en-US"/>
              </w:rPr>
            </w:pPr>
            <w:r w:rsidRPr="00BF2357">
              <w:rPr>
                <w:rFonts w:eastAsia="Calibri"/>
                <w:lang w:eastAsia="en-US"/>
              </w:rPr>
              <w:t>№</w:t>
            </w:r>
          </w:p>
          <w:p w:rsidR="008B0A4A" w:rsidRPr="00BF2357" w:rsidRDefault="008B0A4A" w:rsidP="00283BA9">
            <w:pPr>
              <w:tabs>
                <w:tab w:val="left" w:pos="1125"/>
              </w:tabs>
              <w:jc w:val="center"/>
              <w:rPr>
                <w:rFonts w:eastAsia="Calibri"/>
                <w:b/>
                <w:lang w:eastAsia="en-US"/>
              </w:rPr>
            </w:pPr>
            <w:r w:rsidRPr="00BF2357">
              <w:rPr>
                <w:rFonts w:eastAsia="Calibri"/>
                <w:lang w:eastAsia="en-US"/>
              </w:rPr>
              <w:t>з/</w:t>
            </w:r>
            <w:proofErr w:type="gramStart"/>
            <w:r w:rsidRPr="00BF2357">
              <w:rPr>
                <w:rFonts w:eastAsia="Calibri"/>
                <w:lang w:eastAsia="en-US"/>
              </w:rPr>
              <w:t>п</w:t>
            </w:r>
            <w:proofErr w:type="gramEnd"/>
          </w:p>
        </w:tc>
        <w:tc>
          <w:tcPr>
            <w:tcW w:w="3048" w:type="dxa"/>
            <w:vMerge w:val="restart"/>
            <w:shd w:val="clear" w:color="auto" w:fill="FFFFFF"/>
            <w:vAlign w:val="center"/>
            <w:hideMark/>
          </w:tcPr>
          <w:p w:rsidR="008B0A4A" w:rsidRPr="00BF2357" w:rsidRDefault="008B0A4A" w:rsidP="00283BA9">
            <w:pPr>
              <w:tabs>
                <w:tab w:val="left" w:pos="1125"/>
              </w:tabs>
              <w:jc w:val="center"/>
              <w:rPr>
                <w:rFonts w:eastAsia="Calibri"/>
                <w:b/>
                <w:lang w:eastAsia="en-US"/>
              </w:rPr>
            </w:pPr>
            <w:r w:rsidRPr="00BF2357">
              <w:rPr>
                <w:rFonts w:eastAsia="Calibri"/>
                <w:lang w:eastAsia="en-US"/>
              </w:rPr>
              <w:t xml:space="preserve">Джерело утворення </w:t>
            </w:r>
          </w:p>
          <w:p w:rsidR="008B0A4A" w:rsidRPr="00BF2357" w:rsidRDefault="008B0A4A" w:rsidP="00283BA9">
            <w:pPr>
              <w:tabs>
                <w:tab w:val="left" w:pos="1125"/>
              </w:tabs>
              <w:jc w:val="center"/>
              <w:rPr>
                <w:rFonts w:eastAsia="Calibri"/>
                <w:b/>
                <w:lang w:eastAsia="en-US"/>
              </w:rPr>
            </w:pPr>
            <w:r w:rsidRPr="00BF2357">
              <w:rPr>
                <w:rFonts w:eastAsia="Calibri"/>
                <w:lang w:eastAsia="en-US"/>
              </w:rPr>
              <w:t>побутових відходів</w:t>
            </w:r>
          </w:p>
        </w:tc>
        <w:tc>
          <w:tcPr>
            <w:tcW w:w="2196" w:type="dxa"/>
            <w:vMerge w:val="restart"/>
            <w:shd w:val="clear" w:color="auto" w:fill="FFFFFF"/>
            <w:vAlign w:val="center"/>
            <w:hideMark/>
          </w:tcPr>
          <w:p w:rsidR="008B0A4A" w:rsidRPr="00BF2357" w:rsidRDefault="008B0A4A" w:rsidP="00283BA9">
            <w:pPr>
              <w:tabs>
                <w:tab w:val="left" w:pos="1125"/>
              </w:tabs>
              <w:jc w:val="center"/>
              <w:rPr>
                <w:rFonts w:eastAsia="Calibri"/>
                <w:b/>
                <w:lang w:eastAsia="en-US"/>
              </w:rPr>
            </w:pPr>
            <w:r w:rsidRPr="00BF2357">
              <w:rPr>
                <w:rFonts w:eastAsia="Calibri"/>
                <w:lang w:eastAsia="en-US"/>
              </w:rPr>
              <w:t xml:space="preserve">Розрахункова </w:t>
            </w:r>
          </w:p>
          <w:p w:rsidR="008B0A4A" w:rsidRPr="00BF2357" w:rsidRDefault="008B0A4A" w:rsidP="00283BA9">
            <w:pPr>
              <w:tabs>
                <w:tab w:val="left" w:pos="1125"/>
              </w:tabs>
              <w:jc w:val="center"/>
              <w:rPr>
                <w:rFonts w:eastAsia="Calibri"/>
                <w:b/>
                <w:lang w:eastAsia="en-US"/>
              </w:rPr>
            </w:pPr>
            <w:r w:rsidRPr="00BF2357">
              <w:rPr>
                <w:rFonts w:eastAsia="Calibri"/>
                <w:lang w:eastAsia="en-US"/>
              </w:rPr>
              <w:t>одиниця</w:t>
            </w:r>
          </w:p>
        </w:tc>
        <w:tc>
          <w:tcPr>
            <w:tcW w:w="2268" w:type="dxa"/>
            <w:gridSpan w:val="2"/>
            <w:shd w:val="clear" w:color="auto" w:fill="FFFFFF"/>
            <w:vAlign w:val="center"/>
            <w:hideMark/>
          </w:tcPr>
          <w:p w:rsidR="008B0A4A" w:rsidRPr="00BF2357" w:rsidRDefault="008B0A4A" w:rsidP="00283BA9">
            <w:pPr>
              <w:tabs>
                <w:tab w:val="left" w:pos="1125"/>
              </w:tabs>
              <w:jc w:val="center"/>
              <w:rPr>
                <w:rFonts w:eastAsia="Calibri"/>
                <w:b/>
                <w:lang w:eastAsia="en-US"/>
              </w:rPr>
            </w:pPr>
            <w:r w:rsidRPr="00BF2357">
              <w:rPr>
                <w:rFonts w:eastAsia="Calibri"/>
                <w:lang w:eastAsia="en-US"/>
              </w:rPr>
              <w:t xml:space="preserve">Норма на одну </w:t>
            </w:r>
          </w:p>
          <w:p w:rsidR="008B0A4A" w:rsidRPr="00BF2357" w:rsidRDefault="008B0A4A" w:rsidP="00283BA9">
            <w:pPr>
              <w:tabs>
                <w:tab w:val="left" w:pos="1125"/>
              </w:tabs>
              <w:jc w:val="center"/>
              <w:rPr>
                <w:rFonts w:eastAsia="Calibri"/>
                <w:b/>
                <w:lang w:eastAsia="en-US"/>
              </w:rPr>
            </w:pPr>
            <w:r w:rsidRPr="00BF2357">
              <w:rPr>
                <w:rFonts w:eastAsia="Calibri"/>
                <w:lang w:eastAsia="en-US"/>
              </w:rPr>
              <w:t xml:space="preserve">розрахункову </w:t>
            </w:r>
          </w:p>
          <w:p w:rsidR="008B0A4A" w:rsidRPr="00BF2357" w:rsidRDefault="008B0A4A" w:rsidP="00283BA9">
            <w:pPr>
              <w:tabs>
                <w:tab w:val="left" w:pos="1125"/>
              </w:tabs>
              <w:jc w:val="center"/>
              <w:rPr>
                <w:rFonts w:eastAsia="Calibri"/>
                <w:b/>
                <w:vertAlign w:val="superscript"/>
                <w:lang w:eastAsia="en-US"/>
              </w:rPr>
            </w:pPr>
            <w:r w:rsidRPr="00BF2357">
              <w:rPr>
                <w:rFonts w:eastAsia="Calibri"/>
                <w:lang w:eastAsia="en-US"/>
              </w:rPr>
              <w:t>одиницю</w:t>
            </w:r>
          </w:p>
        </w:tc>
        <w:tc>
          <w:tcPr>
            <w:tcW w:w="1701" w:type="dxa"/>
            <w:vMerge w:val="restart"/>
            <w:shd w:val="clear" w:color="auto" w:fill="FFFFFF"/>
            <w:vAlign w:val="center"/>
            <w:hideMark/>
          </w:tcPr>
          <w:p w:rsidR="008B0A4A" w:rsidRPr="00BF2357" w:rsidRDefault="008B0A4A" w:rsidP="00283BA9">
            <w:pPr>
              <w:tabs>
                <w:tab w:val="left" w:pos="1125"/>
              </w:tabs>
              <w:jc w:val="center"/>
              <w:rPr>
                <w:rFonts w:eastAsia="Calibri"/>
                <w:b/>
                <w:lang w:eastAsia="en-US"/>
              </w:rPr>
            </w:pPr>
            <w:r w:rsidRPr="00BF2357">
              <w:rPr>
                <w:rFonts w:eastAsia="Calibri"/>
                <w:lang w:eastAsia="en-US"/>
              </w:rPr>
              <w:t xml:space="preserve">Середня </w:t>
            </w:r>
          </w:p>
          <w:p w:rsidR="008B0A4A" w:rsidRPr="00BF2357" w:rsidRDefault="008B0A4A" w:rsidP="00283BA9">
            <w:pPr>
              <w:tabs>
                <w:tab w:val="left" w:pos="1125"/>
              </w:tabs>
              <w:jc w:val="center"/>
              <w:rPr>
                <w:rFonts w:eastAsia="Calibri"/>
                <w:b/>
                <w:lang w:eastAsia="en-US"/>
              </w:rPr>
            </w:pPr>
            <w:r w:rsidRPr="00BF2357">
              <w:rPr>
                <w:rFonts w:eastAsia="Calibri"/>
                <w:lang w:eastAsia="en-US"/>
              </w:rPr>
              <w:t>щільність</w:t>
            </w:r>
          </w:p>
          <w:p w:rsidR="008B0A4A" w:rsidRPr="00BF2357" w:rsidRDefault="008B0A4A" w:rsidP="00283BA9">
            <w:pPr>
              <w:tabs>
                <w:tab w:val="left" w:pos="1125"/>
              </w:tabs>
              <w:jc w:val="center"/>
              <w:rPr>
                <w:rFonts w:eastAsia="Calibri"/>
                <w:b/>
                <w:lang w:eastAsia="en-US"/>
              </w:rPr>
            </w:pPr>
            <w:r w:rsidRPr="00BF2357">
              <w:rPr>
                <w:rFonts w:eastAsia="Calibri"/>
                <w:lang w:eastAsia="en-US"/>
              </w:rPr>
              <w:t xml:space="preserve">побутових </w:t>
            </w:r>
          </w:p>
          <w:p w:rsidR="008B0A4A" w:rsidRPr="00BF2357" w:rsidRDefault="008B0A4A" w:rsidP="00283BA9">
            <w:pPr>
              <w:tabs>
                <w:tab w:val="left" w:pos="1125"/>
              </w:tabs>
              <w:jc w:val="center"/>
              <w:rPr>
                <w:rFonts w:eastAsia="Calibri"/>
                <w:b/>
                <w:lang w:eastAsia="en-US"/>
              </w:rPr>
            </w:pPr>
            <w:r w:rsidRPr="00BF2357">
              <w:rPr>
                <w:rFonts w:eastAsia="Calibri"/>
                <w:lang w:eastAsia="en-US"/>
              </w:rPr>
              <w:t>відходів</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trHeight w:val="60"/>
          <w:tblHeader/>
          <w:jc w:val="center"/>
        </w:trPr>
        <w:tc>
          <w:tcPr>
            <w:tcW w:w="624" w:type="dxa"/>
            <w:gridSpan w:val="3"/>
            <w:vMerge/>
            <w:shd w:val="clear" w:color="auto" w:fill="FFFFFF"/>
            <w:vAlign w:val="center"/>
          </w:tcPr>
          <w:p w:rsidR="008B0A4A" w:rsidRPr="00BF2357" w:rsidRDefault="008B0A4A" w:rsidP="00283BA9">
            <w:pPr>
              <w:jc w:val="center"/>
              <w:rPr>
                <w:rFonts w:eastAsia="Calibri"/>
                <w:b/>
                <w:lang w:eastAsia="en-US"/>
              </w:rPr>
            </w:pPr>
          </w:p>
        </w:tc>
        <w:tc>
          <w:tcPr>
            <w:tcW w:w="3048" w:type="dxa"/>
            <w:vMerge/>
            <w:shd w:val="clear" w:color="auto" w:fill="FFFFFF"/>
            <w:vAlign w:val="center"/>
            <w:hideMark/>
          </w:tcPr>
          <w:p w:rsidR="008B0A4A" w:rsidRPr="00BF2357" w:rsidRDefault="008B0A4A" w:rsidP="00283BA9">
            <w:pPr>
              <w:rPr>
                <w:rFonts w:eastAsia="Calibri"/>
                <w:b/>
                <w:lang w:eastAsia="en-US"/>
              </w:rPr>
            </w:pPr>
          </w:p>
        </w:tc>
        <w:tc>
          <w:tcPr>
            <w:tcW w:w="2196" w:type="dxa"/>
            <w:vMerge/>
            <w:shd w:val="clear" w:color="auto" w:fill="FFFFFF"/>
            <w:vAlign w:val="center"/>
            <w:hideMark/>
          </w:tcPr>
          <w:p w:rsidR="008B0A4A" w:rsidRPr="00BF2357" w:rsidRDefault="008B0A4A" w:rsidP="00283BA9">
            <w:pPr>
              <w:jc w:val="center"/>
              <w:rPr>
                <w:rFonts w:eastAsia="Calibri"/>
                <w:b/>
                <w:lang w:eastAsia="en-US"/>
              </w:rPr>
            </w:pPr>
          </w:p>
        </w:tc>
        <w:tc>
          <w:tcPr>
            <w:tcW w:w="2268" w:type="dxa"/>
            <w:gridSpan w:val="2"/>
            <w:shd w:val="clear" w:color="auto" w:fill="FFFFFF"/>
            <w:vAlign w:val="center"/>
            <w:hideMark/>
          </w:tcPr>
          <w:p w:rsidR="008B0A4A" w:rsidRPr="00BF2357" w:rsidRDefault="008B0A4A" w:rsidP="00283BA9">
            <w:pPr>
              <w:tabs>
                <w:tab w:val="left" w:pos="1125"/>
              </w:tabs>
              <w:jc w:val="center"/>
              <w:rPr>
                <w:rFonts w:eastAsia="Calibri"/>
                <w:b/>
                <w:lang w:eastAsia="en-US"/>
              </w:rPr>
            </w:pPr>
            <w:r w:rsidRPr="00BF2357">
              <w:rPr>
                <w:rFonts w:eastAsia="Calibri"/>
                <w:lang w:eastAsia="en-US"/>
              </w:rPr>
              <w:t xml:space="preserve">середня на </w:t>
            </w:r>
            <w:proofErr w:type="gramStart"/>
            <w:r w:rsidRPr="00BF2357">
              <w:rPr>
                <w:rFonts w:eastAsia="Calibri"/>
                <w:lang w:eastAsia="en-US"/>
              </w:rPr>
              <w:t>р</w:t>
            </w:r>
            <w:proofErr w:type="gramEnd"/>
            <w:r w:rsidRPr="00BF2357">
              <w:rPr>
                <w:rFonts w:eastAsia="Calibri"/>
                <w:lang w:eastAsia="en-US"/>
              </w:rPr>
              <w:t>ік</w:t>
            </w:r>
          </w:p>
        </w:tc>
        <w:tc>
          <w:tcPr>
            <w:tcW w:w="1701" w:type="dxa"/>
            <w:vMerge/>
            <w:shd w:val="clear" w:color="auto" w:fill="FFFFFF"/>
            <w:vAlign w:val="center"/>
            <w:hideMark/>
          </w:tcPr>
          <w:p w:rsidR="008B0A4A" w:rsidRPr="00BF2357" w:rsidRDefault="008B0A4A" w:rsidP="00283BA9">
            <w:pPr>
              <w:rPr>
                <w:rFonts w:eastAsia="Calibri"/>
                <w:b/>
                <w:lang w:eastAsia="en-US"/>
              </w:rPr>
            </w:pP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trHeight w:val="248"/>
          <w:tblHeader/>
          <w:jc w:val="center"/>
        </w:trPr>
        <w:tc>
          <w:tcPr>
            <w:tcW w:w="624" w:type="dxa"/>
            <w:gridSpan w:val="3"/>
            <w:vMerge/>
            <w:shd w:val="clear" w:color="auto" w:fill="FFFFFF"/>
            <w:vAlign w:val="center"/>
          </w:tcPr>
          <w:p w:rsidR="008B0A4A" w:rsidRPr="00BF2357" w:rsidRDefault="008B0A4A" w:rsidP="00283BA9">
            <w:pPr>
              <w:jc w:val="center"/>
              <w:rPr>
                <w:rFonts w:eastAsia="Calibri"/>
                <w:b/>
                <w:lang w:eastAsia="en-US"/>
              </w:rPr>
            </w:pPr>
          </w:p>
        </w:tc>
        <w:tc>
          <w:tcPr>
            <w:tcW w:w="3048" w:type="dxa"/>
            <w:vMerge/>
            <w:shd w:val="clear" w:color="auto" w:fill="FFFFFF"/>
            <w:vAlign w:val="center"/>
            <w:hideMark/>
          </w:tcPr>
          <w:p w:rsidR="008B0A4A" w:rsidRPr="00BF2357" w:rsidRDefault="008B0A4A" w:rsidP="00283BA9">
            <w:pPr>
              <w:rPr>
                <w:rFonts w:eastAsia="Calibri"/>
                <w:b/>
                <w:lang w:eastAsia="en-US"/>
              </w:rPr>
            </w:pPr>
          </w:p>
        </w:tc>
        <w:tc>
          <w:tcPr>
            <w:tcW w:w="2196" w:type="dxa"/>
            <w:vMerge/>
            <w:shd w:val="clear" w:color="auto" w:fill="FFFFFF"/>
            <w:vAlign w:val="center"/>
            <w:hideMark/>
          </w:tcPr>
          <w:p w:rsidR="008B0A4A" w:rsidRPr="00BF2357" w:rsidRDefault="008B0A4A" w:rsidP="00283BA9">
            <w:pPr>
              <w:jc w:val="center"/>
              <w:rPr>
                <w:rFonts w:eastAsia="Calibri"/>
                <w:b/>
                <w:lang w:eastAsia="en-US"/>
              </w:rPr>
            </w:pPr>
          </w:p>
        </w:tc>
        <w:tc>
          <w:tcPr>
            <w:tcW w:w="1276" w:type="dxa"/>
            <w:shd w:val="clear" w:color="auto" w:fill="FFFFFF"/>
            <w:vAlign w:val="center"/>
            <w:hideMark/>
          </w:tcPr>
          <w:p w:rsidR="008B0A4A" w:rsidRPr="00BF2357" w:rsidRDefault="008B0A4A" w:rsidP="00283BA9">
            <w:pPr>
              <w:tabs>
                <w:tab w:val="left" w:pos="1125"/>
              </w:tabs>
              <w:jc w:val="center"/>
              <w:rPr>
                <w:rFonts w:eastAsia="Calibri"/>
                <w:b/>
                <w:lang w:eastAsia="en-US"/>
              </w:rPr>
            </w:pPr>
            <w:r w:rsidRPr="00BF2357">
              <w:rPr>
                <w:rFonts w:eastAsia="Calibri"/>
                <w:lang w:eastAsia="en-US"/>
              </w:rPr>
              <w:t>куб. м</w:t>
            </w:r>
          </w:p>
        </w:tc>
        <w:tc>
          <w:tcPr>
            <w:tcW w:w="992" w:type="dxa"/>
            <w:shd w:val="clear" w:color="auto" w:fill="FFFFFF"/>
            <w:vAlign w:val="center"/>
          </w:tcPr>
          <w:p w:rsidR="008B0A4A" w:rsidRPr="00BF2357" w:rsidRDefault="008B0A4A" w:rsidP="00283BA9">
            <w:pPr>
              <w:tabs>
                <w:tab w:val="left" w:pos="1125"/>
              </w:tabs>
              <w:jc w:val="center"/>
              <w:rPr>
                <w:rFonts w:eastAsia="Calibri"/>
                <w:b/>
                <w:lang w:eastAsia="en-US"/>
              </w:rPr>
            </w:pPr>
            <w:r w:rsidRPr="00BF2357">
              <w:rPr>
                <w:rFonts w:eastAsia="Calibri"/>
                <w:lang w:eastAsia="en-US"/>
              </w:rPr>
              <w:t>кг</w:t>
            </w:r>
          </w:p>
        </w:tc>
        <w:tc>
          <w:tcPr>
            <w:tcW w:w="1701" w:type="dxa"/>
            <w:shd w:val="clear" w:color="auto" w:fill="FFFFFF"/>
            <w:vAlign w:val="center"/>
            <w:hideMark/>
          </w:tcPr>
          <w:p w:rsidR="008B0A4A" w:rsidRPr="00BF2357" w:rsidRDefault="008B0A4A" w:rsidP="00283BA9">
            <w:pPr>
              <w:tabs>
                <w:tab w:val="left" w:pos="1125"/>
              </w:tabs>
              <w:jc w:val="center"/>
              <w:rPr>
                <w:rFonts w:eastAsia="Calibri"/>
                <w:b/>
                <w:lang w:eastAsia="en-US"/>
              </w:rPr>
            </w:pPr>
            <w:proofErr w:type="gramStart"/>
            <w:r w:rsidRPr="00BF2357">
              <w:rPr>
                <w:rFonts w:eastAsia="Calibri"/>
                <w:lang w:eastAsia="en-US"/>
              </w:rPr>
              <w:t>кг</w:t>
            </w:r>
            <w:proofErr w:type="gramEnd"/>
            <w:r w:rsidRPr="00BF2357">
              <w:rPr>
                <w:rFonts w:eastAsia="Calibri"/>
                <w:lang w:eastAsia="en-US"/>
              </w:rPr>
              <w:t>/куб. м</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tabs>
                <w:tab w:val="left" w:pos="1125"/>
              </w:tabs>
              <w:contextualSpacing/>
            </w:pPr>
            <w:r w:rsidRPr="00BF2357">
              <w:rPr>
                <w:b/>
              </w:rPr>
              <w:t>І</w:t>
            </w:r>
          </w:p>
        </w:tc>
        <w:tc>
          <w:tcPr>
            <w:tcW w:w="9213" w:type="dxa"/>
            <w:gridSpan w:val="5"/>
            <w:shd w:val="clear" w:color="auto" w:fill="FFFFFF"/>
            <w:vAlign w:val="bottom"/>
          </w:tcPr>
          <w:p w:rsidR="008B0A4A" w:rsidRPr="00BF2357" w:rsidRDefault="008B0A4A" w:rsidP="00283BA9">
            <w:pPr>
              <w:rPr>
                <w:rFonts w:eastAsia="Calibri"/>
                <w:b/>
                <w:lang w:eastAsia="en-US"/>
              </w:rPr>
            </w:pPr>
            <w:r w:rsidRPr="00BF2357">
              <w:rPr>
                <w:rFonts w:eastAsia="Calibri"/>
                <w:lang w:eastAsia="en-US"/>
              </w:rPr>
              <w:t>Домогосподарства</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 xml:space="preserve">Багатоквартирні будинки </w:t>
            </w:r>
            <w:r w:rsidRPr="00BF2357">
              <w:rPr>
                <w:rFonts w:eastAsia="Calibri"/>
                <w:lang w:eastAsia="en-US"/>
              </w:rPr>
              <w:t>міста Миколаї</w:t>
            </w:r>
            <w:proofErr w:type="gramStart"/>
            <w:r w:rsidRPr="00BF2357">
              <w:rPr>
                <w:rFonts w:eastAsia="Calibri"/>
                <w:lang w:eastAsia="en-US"/>
              </w:rPr>
              <w:t>в</w:t>
            </w:r>
            <w:proofErr w:type="gramEnd"/>
          </w:p>
        </w:tc>
        <w:tc>
          <w:tcPr>
            <w:tcW w:w="2196" w:type="dxa"/>
            <w:shd w:val="clear" w:color="auto" w:fill="FFFFFF"/>
            <w:vAlign w:val="center"/>
          </w:tcPr>
          <w:p w:rsidR="008B0A4A" w:rsidRPr="00BF2357" w:rsidRDefault="008B0A4A" w:rsidP="00283BA9">
            <w:pPr>
              <w:tabs>
                <w:tab w:val="left" w:pos="1125"/>
              </w:tabs>
              <w:jc w:val="center"/>
              <w:rPr>
                <w:rFonts w:eastAsia="Calibri"/>
                <w:b/>
                <w:lang w:eastAsia="en-US"/>
              </w:rPr>
            </w:pPr>
            <w:r w:rsidRPr="00BF2357">
              <w:rPr>
                <w:rFonts w:eastAsia="Calibri"/>
                <w:bCs/>
                <w:lang w:eastAsia="en-US"/>
              </w:rPr>
              <w:t>1 мешканець</w:t>
            </w:r>
          </w:p>
        </w:tc>
        <w:tc>
          <w:tcPr>
            <w:tcW w:w="1276" w:type="dxa"/>
            <w:shd w:val="clear" w:color="auto" w:fill="auto"/>
            <w:vAlign w:val="center"/>
          </w:tcPr>
          <w:p w:rsidR="008B0A4A" w:rsidRPr="00BF2357" w:rsidRDefault="008B0A4A" w:rsidP="00283BA9">
            <w:pPr>
              <w:jc w:val="center"/>
              <w:rPr>
                <w:rFonts w:eastAsia="Calibri"/>
                <w:b/>
                <w:bCs/>
                <w:color w:val="000000"/>
              </w:rPr>
            </w:pPr>
            <w:r w:rsidRPr="00BF2357">
              <w:rPr>
                <w:rFonts w:eastAsia="Calibri"/>
                <w:color w:val="000000"/>
                <w:lang w:eastAsia="en-US"/>
              </w:rPr>
              <w:t>1,80</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283,66</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bCs/>
                <w:color w:val="000000"/>
                <w:lang w:eastAsia="en-US"/>
              </w:rPr>
              <w:t>158</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bCs/>
                <w:lang w:eastAsia="en-US"/>
              </w:rPr>
            </w:pPr>
            <w:r w:rsidRPr="00BF2357">
              <w:rPr>
                <w:rFonts w:eastAsia="Calibri"/>
                <w:bCs/>
                <w:lang w:eastAsia="en-US"/>
              </w:rPr>
              <w:t xml:space="preserve">Одноквартирні будинки </w:t>
            </w:r>
            <w:r w:rsidRPr="00BF2357">
              <w:rPr>
                <w:rFonts w:eastAsia="Calibri"/>
                <w:lang w:eastAsia="en-US"/>
              </w:rPr>
              <w:t>міста Миколаї</w:t>
            </w:r>
            <w:proofErr w:type="gramStart"/>
            <w:r w:rsidRPr="00BF2357">
              <w:rPr>
                <w:rFonts w:eastAsia="Calibri"/>
                <w:lang w:eastAsia="en-US"/>
              </w:rPr>
              <w:t>в</w:t>
            </w:r>
            <w:proofErr w:type="gramEnd"/>
          </w:p>
        </w:tc>
        <w:tc>
          <w:tcPr>
            <w:tcW w:w="2196" w:type="dxa"/>
            <w:shd w:val="clear" w:color="auto" w:fill="FFFFFF"/>
            <w:vAlign w:val="center"/>
          </w:tcPr>
          <w:p w:rsidR="008B0A4A" w:rsidRPr="00BF2357" w:rsidRDefault="008B0A4A" w:rsidP="00283BA9">
            <w:pPr>
              <w:tabs>
                <w:tab w:val="left" w:pos="1125"/>
              </w:tabs>
              <w:jc w:val="center"/>
              <w:rPr>
                <w:rFonts w:eastAsia="Calibri"/>
                <w:b/>
                <w:bCs/>
                <w:lang w:eastAsia="en-US"/>
              </w:rPr>
            </w:pPr>
            <w:r w:rsidRPr="00BF2357">
              <w:rPr>
                <w:rFonts w:eastAsia="Calibri"/>
                <w:bCs/>
                <w:lang w:eastAsia="en-US"/>
              </w:rPr>
              <w:t>1 мешканець</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1,85</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307,29</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bCs/>
                <w:color w:val="000000"/>
                <w:lang w:eastAsia="en-US"/>
              </w:rPr>
              <w:t>166</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bCs/>
                <w:lang w:eastAsia="en-US"/>
              </w:rPr>
            </w:pPr>
            <w:r w:rsidRPr="00BF2357">
              <w:rPr>
                <w:rFonts w:eastAsia="Calibri"/>
                <w:bCs/>
                <w:lang w:eastAsia="en-US"/>
              </w:rPr>
              <w:t xml:space="preserve">Одноквартирні будинки </w:t>
            </w:r>
            <w:r w:rsidRPr="00BF2357">
              <w:rPr>
                <w:rFonts w:eastAsia="Calibri"/>
                <w:lang w:eastAsia="en-US"/>
              </w:rPr>
              <w:t xml:space="preserve">населених пунктів Миколаївської міської територіальної громади Львівської області, крім </w:t>
            </w:r>
            <w:proofErr w:type="gramStart"/>
            <w:r w:rsidRPr="00BF2357">
              <w:rPr>
                <w:rFonts w:eastAsia="Calibri"/>
                <w:lang w:eastAsia="en-US"/>
              </w:rPr>
              <w:t>м</w:t>
            </w:r>
            <w:proofErr w:type="gramEnd"/>
            <w:r w:rsidRPr="00BF2357">
              <w:rPr>
                <w:rFonts w:eastAsia="Calibri"/>
                <w:lang w:eastAsia="en-US"/>
              </w:rPr>
              <w:t>іста Миколаїв</w:t>
            </w:r>
          </w:p>
        </w:tc>
        <w:tc>
          <w:tcPr>
            <w:tcW w:w="2196" w:type="dxa"/>
            <w:shd w:val="clear" w:color="auto" w:fill="FFFFFF"/>
            <w:vAlign w:val="center"/>
          </w:tcPr>
          <w:p w:rsidR="008B0A4A" w:rsidRPr="00BF2357" w:rsidRDefault="008B0A4A" w:rsidP="00283BA9">
            <w:pPr>
              <w:tabs>
                <w:tab w:val="left" w:pos="1125"/>
              </w:tabs>
              <w:jc w:val="center"/>
              <w:rPr>
                <w:rFonts w:eastAsia="Calibri"/>
                <w:b/>
                <w:bCs/>
                <w:lang w:eastAsia="en-US"/>
              </w:rPr>
            </w:pPr>
            <w:r w:rsidRPr="00BF2357">
              <w:rPr>
                <w:rFonts w:eastAsia="Calibri"/>
                <w:bCs/>
                <w:lang w:eastAsia="en-US"/>
              </w:rPr>
              <w:t>1 мешканець</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1,77</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300,65</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bCs/>
                <w:color w:val="000000"/>
                <w:lang w:eastAsia="en-US"/>
              </w:rPr>
              <w:t>170</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tabs>
                <w:tab w:val="left" w:pos="1125"/>
              </w:tabs>
              <w:contextualSpacing/>
            </w:pPr>
            <w:r w:rsidRPr="00BF2357">
              <w:rPr>
                <w:b/>
              </w:rPr>
              <w:t>ІІ</w:t>
            </w:r>
          </w:p>
        </w:tc>
        <w:tc>
          <w:tcPr>
            <w:tcW w:w="9213" w:type="dxa"/>
            <w:gridSpan w:val="5"/>
            <w:shd w:val="clear" w:color="auto" w:fill="FFFFFF"/>
            <w:vAlign w:val="bottom"/>
          </w:tcPr>
          <w:p w:rsidR="008B0A4A" w:rsidRPr="00BF2357" w:rsidRDefault="008B0A4A" w:rsidP="00283BA9">
            <w:pPr>
              <w:jc w:val="both"/>
              <w:rPr>
                <w:rFonts w:eastAsia="Calibri"/>
                <w:b/>
                <w:spacing w:val="-4"/>
                <w:lang w:eastAsia="en-US"/>
              </w:rPr>
            </w:pPr>
            <w:r w:rsidRPr="00BF2357">
              <w:rPr>
                <w:rFonts w:eastAsia="Calibri"/>
                <w:bCs/>
                <w:spacing w:val="-4"/>
                <w:lang w:eastAsia="en-US"/>
              </w:rPr>
              <w:t xml:space="preserve">Інші джерела, якщо ці відходи подібні за своїм складом </w:t>
            </w:r>
            <w:proofErr w:type="gramStart"/>
            <w:r w:rsidRPr="00BF2357">
              <w:rPr>
                <w:rFonts w:eastAsia="Calibri"/>
                <w:bCs/>
                <w:spacing w:val="-4"/>
                <w:lang w:eastAsia="en-US"/>
              </w:rPr>
              <w:t>до</w:t>
            </w:r>
            <w:proofErr w:type="gramEnd"/>
            <w:r w:rsidRPr="00BF2357">
              <w:rPr>
                <w:rFonts w:eastAsia="Calibri"/>
                <w:bCs/>
                <w:spacing w:val="-4"/>
                <w:lang w:eastAsia="en-US"/>
              </w:rPr>
              <w:t xml:space="preserve"> відходів домогосподарств</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Лікарні</w:t>
            </w:r>
          </w:p>
        </w:tc>
        <w:tc>
          <w:tcPr>
            <w:tcW w:w="2196" w:type="dxa"/>
            <w:shd w:val="clear" w:color="auto" w:fill="FFFFFF"/>
            <w:vAlign w:val="center"/>
          </w:tcPr>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1 ліжко</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lang w:eastAsia="en-US"/>
              </w:rPr>
              <w:t>1,10</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lang w:eastAsia="en-US"/>
              </w:rPr>
              <w:t>170,72</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bCs/>
                <w:color w:val="000000"/>
                <w:lang w:eastAsia="en-US"/>
              </w:rPr>
              <w:t>155</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Поліклініки</w:t>
            </w:r>
          </w:p>
        </w:tc>
        <w:tc>
          <w:tcPr>
            <w:tcW w:w="2196" w:type="dxa"/>
            <w:shd w:val="clear" w:color="auto" w:fill="FFFFFF"/>
            <w:vAlign w:val="center"/>
          </w:tcPr>
          <w:p w:rsidR="008B0A4A" w:rsidRPr="00BF2357" w:rsidRDefault="008B0A4A" w:rsidP="00283BA9">
            <w:pPr>
              <w:jc w:val="center"/>
              <w:rPr>
                <w:rFonts w:eastAsia="Calibri"/>
                <w:b/>
                <w:lang w:eastAsia="en-US"/>
              </w:rPr>
            </w:pPr>
            <w:r w:rsidRPr="00BF2357">
              <w:rPr>
                <w:rFonts w:eastAsia="Calibri"/>
                <w:shd w:val="clear" w:color="auto" w:fill="FFFFFF"/>
                <w:lang w:eastAsia="en-US"/>
              </w:rPr>
              <w:t>1 відвідування</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0,07</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10,54</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151</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Аптеки</w:t>
            </w:r>
          </w:p>
        </w:tc>
        <w:tc>
          <w:tcPr>
            <w:tcW w:w="2196" w:type="dxa"/>
            <w:shd w:val="clear" w:color="auto" w:fill="FFFFFF"/>
            <w:vAlign w:val="center"/>
          </w:tcPr>
          <w:p w:rsidR="008B0A4A" w:rsidRPr="00BF2357" w:rsidRDefault="008B0A4A" w:rsidP="00283BA9">
            <w:pPr>
              <w:jc w:val="center"/>
              <w:rPr>
                <w:rFonts w:eastAsia="Calibri"/>
                <w:b/>
                <w:shd w:val="clear" w:color="auto" w:fill="FFFFFF"/>
                <w:lang w:eastAsia="en-US"/>
              </w:rPr>
            </w:pPr>
            <w:r w:rsidRPr="00BF2357">
              <w:rPr>
                <w:rFonts w:eastAsia="Calibri"/>
                <w:shd w:val="clear" w:color="auto" w:fill="FFFFFF"/>
                <w:lang w:eastAsia="en-US"/>
              </w:rPr>
              <w:t>1 кв</w:t>
            </w:r>
            <w:proofErr w:type="gramStart"/>
            <w:r w:rsidRPr="00BF2357">
              <w:rPr>
                <w:rFonts w:eastAsia="Calibri"/>
                <w:shd w:val="clear" w:color="auto" w:fill="FFFFFF"/>
                <w:lang w:eastAsia="en-US"/>
              </w:rPr>
              <w:t>.м</w:t>
            </w:r>
            <w:proofErr w:type="gramEnd"/>
            <w:r w:rsidRPr="00BF2357">
              <w:rPr>
                <w:rFonts w:eastAsia="Calibri"/>
                <w:shd w:val="clear" w:color="auto" w:fill="FFFFFF"/>
                <w:lang w:eastAsia="en-US"/>
              </w:rPr>
              <w:t xml:space="preserve"> торгівельної </w:t>
            </w:r>
          </w:p>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площі</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0,48</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70,24</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146</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proofErr w:type="gramStart"/>
            <w:r w:rsidRPr="00BF2357">
              <w:rPr>
                <w:rFonts w:eastAsia="Calibri"/>
                <w:bCs/>
                <w:lang w:eastAsia="en-US"/>
              </w:rPr>
              <w:t>Адм</w:t>
            </w:r>
            <w:proofErr w:type="gramEnd"/>
            <w:r w:rsidRPr="00BF2357">
              <w:rPr>
                <w:rFonts w:eastAsia="Calibri"/>
                <w:bCs/>
                <w:lang w:eastAsia="en-US"/>
              </w:rPr>
              <w:t>іністративні і громадські установи та організації</w:t>
            </w:r>
          </w:p>
        </w:tc>
        <w:tc>
          <w:tcPr>
            <w:tcW w:w="2196" w:type="dxa"/>
            <w:shd w:val="clear" w:color="auto" w:fill="FFFFFF"/>
            <w:vAlign w:val="center"/>
          </w:tcPr>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1 робоче місце</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lang w:eastAsia="en-US"/>
              </w:rPr>
              <w:t>0,50</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lang w:eastAsia="en-US"/>
              </w:rPr>
              <w:t>102,27</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205</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Заклади загальної середньої, професійної (професійно-технічної), позашкільної освіти</w:t>
            </w:r>
          </w:p>
        </w:tc>
        <w:tc>
          <w:tcPr>
            <w:tcW w:w="2196" w:type="dxa"/>
            <w:shd w:val="clear" w:color="auto" w:fill="FFFFFF"/>
            <w:vAlign w:val="center"/>
          </w:tcPr>
          <w:p w:rsidR="008B0A4A" w:rsidRPr="00BF2357" w:rsidRDefault="008B0A4A" w:rsidP="00283BA9">
            <w:pPr>
              <w:tabs>
                <w:tab w:val="left" w:pos="1125"/>
              </w:tabs>
              <w:jc w:val="center"/>
              <w:rPr>
                <w:rFonts w:eastAsia="Calibri"/>
                <w:b/>
                <w:shd w:val="clear" w:color="auto" w:fill="FFFFFF"/>
                <w:lang w:eastAsia="en-US"/>
              </w:rPr>
            </w:pPr>
            <w:r w:rsidRPr="00BF2357">
              <w:rPr>
                <w:rFonts w:eastAsia="Calibri"/>
                <w:shd w:val="clear" w:color="auto" w:fill="FFFFFF"/>
                <w:lang w:eastAsia="en-US"/>
              </w:rPr>
              <w:t xml:space="preserve">1 учень, </w:t>
            </w:r>
          </w:p>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1 вихованець</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lang w:eastAsia="en-US"/>
              </w:rPr>
              <w:t>0,21</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lang w:eastAsia="en-US"/>
              </w:rPr>
              <w:t>40,56</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lang w:eastAsia="en-US"/>
              </w:rPr>
              <w:t>193</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spacing w:val="-6"/>
                <w:lang w:eastAsia="en-US"/>
              </w:rPr>
            </w:pPr>
            <w:r w:rsidRPr="00BF2357">
              <w:rPr>
                <w:rFonts w:eastAsia="Calibri"/>
                <w:bCs/>
                <w:spacing w:val="-6"/>
                <w:lang w:eastAsia="en-US"/>
              </w:rPr>
              <w:t>Заклади дошкільної освіти</w:t>
            </w:r>
          </w:p>
        </w:tc>
        <w:tc>
          <w:tcPr>
            <w:tcW w:w="2196" w:type="dxa"/>
            <w:shd w:val="clear" w:color="auto" w:fill="FFFFFF"/>
            <w:vAlign w:val="center"/>
          </w:tcPr>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1 місце</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0,43</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87,58</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204</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trHeight w:val="245"/>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 xml:space="preserve">Промтоварні магазини, ларьки, </w:t>
            </w:r>
            <w:proofErr w:type="gramStart"/>
            <w:r w:rsidRPr="00BF2357">
              <w:rPr>
                <w:rFonts w:eastAsia="Calibri"/>
                <w:bCs/>
                <w:lang w:eastAsia="en-US"/>
              </w:rPr>
              <w:t>кіоски</w:t>
            </w:r>
            <w:proofErr w:type="gramEnd"/>
          </w:p>
        </w:tc>
        <w:tc>
          <w:tcPr>
            <w:tcW w:w="2196" w:type="dxa"/>
            <w:shd w:val="clear" w:color="auto" w:fill="FFFFFF"/>
            <w:vAlign w:val="center"/>
          </w:tcPr>
          <w:p w:rsidR="008B0A4A" w:rsidRPr="00BF2357" w:rsidRDefault="008B0A4A" w:rsidP="00283BA9">
            <w:pPr>
              <w:jc w:val="center"/>
              <w:rPr>
                <w:rFonts w:eastAsia="Calibri"/>
                <w:b/>
                <w:shd w:val="clear" w:color="auto" w:fill="FFFFFF"/>
                <w:lang w:eastAsia="en-US"/>
              </w:rPr>
            </w:pPr>
            <w:r w:rsidRPr="00BF2357">
              <w:rPr>
                <w:rFonts w:eastAsia="Calibri"/>
                <w:shd w:val="clear" w:color="auto" w:fill="FFFFFF"/>
                <w:lang w:eastAsia="en-US"/>
              </w:rPr>
              <w:t>1 кв</w:t>
            </w:r>
            <w:proofErr w:type="gramStart"/>
            <w:r w:rsidRPr="00BF2357">
              <w:rPr>
                <w:rFonts w:eastAsia="Calibri"/>
                <w:shd w:val="clear" w:color="auto" w:fill="FFFFFF"/>
                <w:lang w:eastAsia="en-US"/>
              </w:rPr>
              <w:t>.м</w:t>
            </w:r>
            <w:proofErr w:type="gramEnd"/>
            <w:r w:rsidRPr="00BF2357">
              <w:rPr>
                <w:rFonts w:eastAsia="Calibri"/>
                <w:shd w:val="clear" w:color="auto" w:fill="FFFFFF"/>
                <w:lang w:eastAsia="en-US"/>
              </w:rPr>
              <w:t xml:space="preserve"> торгівельної </w:t>
            </w:r>
          </w:p>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площі</w:t>
            </w:r>
          </w:p>
        </w:tc>
        <w:tc>
          <w:tcPr>
            <w:tcW w:w="1276" w:type="dxa"/>
            <w:shd w:val="clear" w:color="auto" w:fill="auto"/>
            <w:vAlign w:val="center"/>
          </w:tcPr>
          <w:p w:rsidR="008B0A4A" w:rsidRPr="00BF2357" w:rsidRDefault="008B0A4A" w:rsidP="00283BA9">
            <w:pPr>
              <w:jc w:val="center"/>
              <w:rPr>
                <w:rFonts w:eastAsia="Calibri"/>
                <w:b/>
                <w:bCs/>
                <w:lang w:eastAsia="en-US"/>
              </w:rPr>
            </w:pPr>
            <w:r w:rsidRPr="00BF2357">
              <w:rPr>
                <w:rFonts w:eastAsia="Calibri"/>
                <w:color w:val="000000"/>
                <w:lang w:eastAsia="en-US"/>
              </w:rPr>
              <w:t>0,37</w:t>
            </w:r>
          </w:p>
        </w:tc>
        <w:tc>
          <w:tcPr>
            <w:tcW w:w="992" w:type="dxa"/>
            <w:shd w:val="clear" w:color="auto" w:fill="auto"/>
            <w:vAlign w:val="center"/>
          </w:tcPr>
          <w:p w:rsidR="008B0A4A" w:rsidRPr="00BF2357" w:rsidRDefault="008B0A4A" w:rsidP="00283BA9">
            <w:pPr>
              <w:jc w:val="center"/>
              <w:rPr>
                <w:rFonts w:eastAsia="Calibri"/>
                <w:b/>
                <w:bCs/>
                <w:lang w:eastAsia="en-US"/>
              </w:rPr>
            </w:pPr>
            <w:r w:rsidRPr="00BF2357">
              <w:rPr>
                <w:rFonts w:eastAsia="Calibri"/>
                <w:color w:val="000000"/>
                <w:lang w:eastAsia="en-US"/>
              </w:rPr>
              <w:t>59,44</w:t>
            </w:r>
          </w:p>
        </w:tc>
        <w:tc>
          <w:tcPr>
            <w:tcW w:w="1701" w:type="dxa"/>
            <w:shd w:val="clear" w:color="auto" w:fill="auto"/>
            <w:vAlign w:val="center"/>
          </w:tcPr>
          <w:p w:rsidR="008B0A4A" w:rsidRPr="00BF2357" w:rsidRDefault="008B0A4A" w:rsidP="00283BA9">
            <w:pPr>
              <w:jc w:val="center"/>
              <w:rPr>
                <w:rFonts w:eastAsia="Calibri"/>
                <w:b/>
                <w:bCs/>
                <w:lang w:eastAsia="en-US"/>
              </w:rPr>
            </w:pPr>
            <w:r w:rsidRPr="00BF2357">
              <w:rPr>
                <w:rFonts w:eastAsia="Calibri"/>
                <w:color w:val="000000"/>
                <w:lang w:eastAsia="en-US"/>
              </w:rPr>
              <w:t>161</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trHeight w:val="210"/>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 xml:space="preserve">Продовольчі магазини, ларьки, </w:t>
            </w:r>
            <w:proofErr w:type="gramStart"/>
            <w:r w:rsidRPr="00BF2357">
              <w:rPr>
                <w:rFonts w:eastAsia="Calibri"/>
                <w:bCs/>
                <w:lang w:eastAsia="en-US"/>
              </w:rPr>
              <w:t>кіоски</w:t>
            </w:r>
            <w:proofErr w:type="gramEnd"/>
          </w:p>
        </w:tc>
        <w:tc>
          <w:tcPr>
            <w:tcW w:w="2196" w:type="dxa"/>
            <w:shd w:val="clear" w:color="auto" w:fill="FFFFFF"/>
            <w:vAlign w:val="center"/>
          </w:tcPr>
          <w:p w:rsidR="008B0A4A" w:rsidRPr="00BF2357" w:rsidRDefault="008B0A4A" w:rsidP="00283BA9">
            <w:pPr>
              <w:jc w:val="center"/>
              <w:rPr>
                <w:rFonts w:eastAsia="Calibri"/>
                <w:b/>
                <w:shd w:val="clear" w:color="auto" w:fill="FFFFFF"/>
                <w:lang w:eastAsia="en-US"/>
              </w:rPr>
            </w:pPr>
            <w:r w:rsidRPr="00BF2357">
              <w:rPr>
                <w:rFonts w:eastAsia="Calibri"/>
                <w:shd w:val="clear" w:color="auto" w:fill="FFFFFF"/>
                <w:lang w:eastAsia="en-US"/>
              </w:rPr>
              <w:t>1 кв</w:t>
            </w:r>
            <w:proofErr w:type="gramStart"/>
            <w:r w:rsidRPr="00BF2357">
              <w:rPr>
                <w:rFonts w:eastAsia="Calibri"/>
                <w:shd w:val="clear" w:color="auto" w:fill="FFFFFF"/>
                <w:lang w:eastAsia="en-US"/>
              </w:rPr>
              <w:t>.м</w:t>
            </w:r>
            <w:proofErr w:type="gramEnd"/>
            <w:r w:rsidRPr="00BF2357">
              <w:rPr>
                <w:rFonts w:eastAsia="Calibri"/>
                <w:shd w:val="clear" w:color="auto" w:fill="FFFFFF"/>
                <w:lang w:eastAsia="en-US"/>
              </w:rPr>
              <w:t xml:space="preserve"> торгівельної </w:t>
            </w:r>
          </w:p>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площі</w:t>
            </w:r>
          </w:p>
        </w:tc>
        <w:tc>
          <w:tcPr>
            <w:tcW w:w="1276" w:type="dxa"/>
            <w:shd w:val="clear" w:color="auto" w:fill="auto"/>
            <w:vAlign w:val="center"/>
          </w:tcPr>
          <w:p w:rsidR="008B0A4A" w:rsidRPr="00BF2357" w:rsidRDefault="008B0A4A" w:rsidP="00283BA9">
            <w:pPr>
              <w:jc w:val="center"/>
              <w:rPr>
                <w:rFonts w:eastAsia="Calibri"/>
                <w:b/>
                <w:bCs/>
                <w:color w:val="000000"/>
              </w:rPr>
            </w:pPr>
            <w:r w:rsidRPr="00BF2357">
              <w:rPr>
                <w:rFonts w:eastAsia="Calibri"/>
                <w:color w:val="000000"/>
                <w:lang w:eastAsia="en-US"/>
              </w:rPr>
              <w:t>0,71</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117,84</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166</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trHeight w:val="118"/>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Ринки</w:t>
            </w:r>
          </w:p>
        </w:tc>
        <w:tc>
          <w:tcPr>
            <w:tcW w:w="2196" w:type="dxa"/>
            <w:shd w:val="clear" w:color="auto" w:fill="FFFFFF"/>
            <w:vAlign w:val="center"/>
          </w:tcPr>
          <w:p w:rsidR="008B0A4A" w:rsidRPr="00BF2357" w:rsidRDefault="008B0A4A" w:rsidP="00283BA9">
            <w:pPr>
              <w:jc w:val="center"/>
              <w:rPr>
                <w:rFonts w:eastAsia="Calibri"/>
                <w:b/>
                <w:shd w:val="clear" w:color="auto" w:fill="FFFFFF"/>
                <w:lang w:eastAsia="en-US"/>
              </w:rPr>
            </w:pPr>
            <w:r w:rsidRPr="00BF2357">
              <w:rPr>
                <w:rFonts w:eastAsia="Calibri"/>
                <w:shd w:val="clear" w:color="auto" w:fill="FFFFFF"/>
                <w:lang w:eastAsia="en-US"/>
              </w:rPr>
              <w:t>1 кв</w:t>
            </w:r>
            <w:proofErr w:type="gramStart"/>
            <w:r w:rsidRPr="00BF2357">
              <w:rPr>
                <w:rFonts w:eastAsia="Calibri"/>
                <w:shd w:val="clear" w:color="auto" w:fill="FFFFFF"/>
                <w:lang w:eastAsia="en-US"/>
              </w:rPr>
              <w:t>.м</w:t>
            </w:r>
            <w:proofErr w:type="gramEnd"/>
            <w:r w:rsidRPr="00BF2357">
              <w:rPr>
                <w:rFonts w:eastAsia="Calibri"/>
                <w:shd w:val="clear" w:color="auto" w:fill="FFFFFF"/>
                <w:lang w:eastAsia="en-US"/>
              </w:rPr>
              <w:t xml:space="preserve"> торгівельної </w:t>
            </w:r>
          </w:p>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площі</w:t>
            </w:r>
          </w:p>
        </w:tc>
        <w:tc>
          <w:tcPr>
            <w:tcW w:w="1276" w:type="dxa"/>
            <w:shd w:val="clear" w:color="auto" w:fill="auto"/>
            <w:vAlign w:val="center"/>
          </w:tcPr>
          <w:p w:rsidR="008B0A4A" w:rsidRPr="00BF2357" w:rsidRDefault="008B0A4A" w:rsidP="00283BA9">
            <w:pPr>
              <w:jc w:val="center"/>
              <w:rPr>
                <w:rFonts w:eastAsia="Calibri"/>
                <w:b/>
                <w:bCs/>
                <w:lang w:eastAsia="en-US"/>
              </w:rPr>
            </w:pPr>
            <w:r w:rsidRPr="00BF2357">
              <w:rPr>
                <w:rFonts w:eastAsia="Calibri"/>
                <w:color w:val="000000"/>
                <w:lang w:eastAsia="en-US"/>
              </w:rPr>
              <w:t>0,80</w:t>
            </w:r>
          </w:p>
        </w:tc>
        <w:tc>
          <w:tcPr>
            <w:tcW w:w="992" w:type="dxa"/>
            <w:shd w:val="clear" w:color="auto" w:fill="auto"/>
            <w:vAlign w:val="center"/>
          </w:tcPr>
          <w:p w:rsidR="008B0A4A" w:rsidRPr="00BF2357" w:rsidRDefault="008B0A4A" w:rsidP="00283BA9">
            <w:pPr>
              <w:jc w:val="center"/>
              <w:rPr>
                <w:rFonts w:eastAsia="Calibri"/>
                <w:b/>
                <w:bCs/>
                <w:lang w:eastAsia="en-US"/>
              </w:rPr>
            </w:pPr>
            <w:r w:rsidRPr="00BF2357">
              <w:rPr>
                <w:rFonts w:eastAsia="Calibri"/>
                <w:color w:val="000000"/>
                <w:lang w:eastAsia="en-US"/>
              </w:rPr>
              <w:t>146,27</w:t>
            </w:r>
          </w:p>
        </w:tc>
        <w:tc>
          <w:tcPr>
            <w:tcW w:w="1701" w:type="dxa"/>
            <w:shd w:val="clear" w:color="auto" w:fill="auto"/>
            <w:vAlign w:val="center"/>
          </w:tcPr>
          <w:p w:rsidR="008B0A4A" w:rsidRPr="00BF2357" w:rsidRDefault="008B0A4A" w:rsidP="00283BA9">
            <w:pPr>
              <w:jc w:val="center"/>
              <w:rPr>
                <w:rFonts w:eastAsia="Calibri"/>
                <w:b/>
                <w:bCs/>
                <w:lang w:eastAsia="en-US"/>
              </w:rPr>
            </w:pPr>
            <w:r w:rsidRPr="00BF2357">
              <w:rPr>
                <w:rFonts w:eastAsia="Calibri"/>
                <w:color w:val="000000"/>
                <w:lang w:eastAsia="en-US"/>
              </w:rPr>
              <w:t>183</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trHeight w:val="118"/>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Заклади культури і мистецтва</w:t>
            </w:r>
          </w:p>
        </w:tc>
        <w:tc>
          <w:tcPr>
            <w:tcW w:w="2196" w:type="dxa"/>
            <w:shd w:val="clear" w:color="auto" w:fill="FFFFFF"/>
            <w:vAlign w:val="center"/>
          </w:tcPr>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1 місце</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0,26</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27,36</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105</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trHeight w:val="118"/>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Культові споруди</w:t>
            </w:r>
          </w:p>
        </w:tc>
        <w:tc>
          <w:tcPr>
            <w:tcW w:w="2196" w:type="dxa"/>
            <w:shd w:val="clear" w:color="auto" w:fill="FFFFFF"/>
            <w:vAlign w:val="center"/>
          </w:tcPr>
          <w:p w:rsidR="008B0A4A" w:rsidRPr="00BF2357" w:rsidRDefault="008B0A4A" w:rsidP="00283BA9">
            <w:pPr>
              <w:tabs>
                <w:tab w:val="left" w:pos="1125"/>
              </w:tabs>
              <w:jc w:val="center"/>
              <w:rPr>
                <w:rFonts w:eastAsia="Calibri"/>
                <w:b/>
                <w:shd w:val="clear" w:color="auto" w:fill="FFFFFF"/>
                <w:lang w:eastAsia="en-US"/>
              </w:rPr>
            </w:pPr>
            <w:r w:rsidRPr="00BF2357">
              <w:rPr>
                <w:rFonts w:eastAsia="Calibri"/>
                <w:shd w:val="clear" w:color="auto" w:fill="FFFFFF"/>
                <w:lang w:eastAsia="en-US"/>
              </w:rPr>
              <w:t>1 кв</w:t>
            </w:r>
            <w:proofErr w:type="gramStart"/>
            <w:r w:rsidRPr="00BF2357">
              <w:rPr>
                <w:rFonts w:eastAsia="Calibri"/>
                <w:shd w:val="clear" w:color="auto" w:fill="FFFFFF"/>
                <w:lang w:eastAsia="en-US"/>
              </w:rPr>
              <w:t>.м</w:t>
            </w:r>
            <w:proofErr w:type="gramEnd"/>
            <w:r w:rsidRPr="00BF2357">
              <w:rPr>
                <w:rFonts w:eastAsia="Calibri"/>
                <w:shd w:val="clear" w:color="auto" w:fill="FFFFFF"/>
                <w:lang w:eastAsia="en-US"/>
              </w:rPr>
              <w:t xml:space="preserve"> площі </w:t>
            </w:r>
          </w:p>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території</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0,02</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2,77</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139</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trHeight w:val="118"/>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proofErr w:type="gramStart"/>
            <w:r w:rsidRPr="00BF2357">
              <w:rPr>
                <w:rFonts w:eastAsia="Calibri"/>
                <w:bCs/>
                <w:lang w:eastAsia="en-US"/>
              </w:rPr>
              <w:t>П</w:t>
            </w:r>
            <w:proofErr w:type="gramEnd"/>
            <w:r w:rsidRPr="00BF2357">
              <w:rPr>
                <w:rFonts w:eastAsia="Calibri"/>
                <w:bCs/>
                <w:lang w:eastAsia="en-US"/>
              </w:rPr>
              <w:t>ідприємства побутового обслуговування</w:t>
            </w:r>
          </w:p>
        </w:tc>
        <w:tc>
          <w:tcPr>
            <w:tcW w:w="2196" w:type="dxa"/>
            <w:shd w:val="clear" w:color="auto" w:fill="FFFFFF"/>
            <w:vAlign w:val="center"/>
          </w:tcPr>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1 робоче місце</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1,73</w:t>
            </w:r>
          </w:p>
        </w:tc>
        <w:tc>
          <w:tcPr>
            <w:tcW w:w="992"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320,06</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185</w:t>
            </w:r>
          </w:p>
        </w:tc>
      </w:tr>
      <w:tr w:rsidR="008B0A4A" w:rsidRPr="00BF2357" w:rsidTr="00283BA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After w:val="1"/>
          <w:wAfter w:w="624" w:type="dxa"/>
          <w:trHeight w:val="118"/>
          <w:jc w:val="center"/>
        </w:trPr>
        <w:tc>
          <w:tcPr>
            <w:tcW w:w="624" w:type="dxa"/>
            <w:gridSpan w:val="3"/>
            <w:shd w:val="clear" w:color="auto" w:fill="FFFFFF"/>
            <w:vAlign w:val="center"/>
          </w:tcPr>
          <w:p w:rsidR="008B0A4A" w:rsidRPr="00BF2357" w:rsidRDefault="008B0A4A" w:rsidP="00283BA9">
            <w:pPr>
              <w:numPr>
                <w:ilvl w:val="0"/>
                <w:numId w:val="8"/>
              </w:numPr>
              <w:tabs>
                <w:tab w:val="left" w:pos="1125"/>
              </w:tabs>
              <w:spacing w:line="276" w:lineRule="auto"/>
              <w:ind w:left="360"/>
              <w:contextualSpacing/>
            </w:pPr>
          </w:p>
        </w:tc>
        <w:tc>
          <w:tcPr>
            <w:tcW w:w="3048" w:type="dxa"/>
            <w:shd w:val="clear" w:color="auto" w:fill="FFFFFF"/>
            <w:vAlign w:val="center"/>
          </w:tcPr>
          <w:p w:rsidR="008B0A4A" w:rsidRPr="00BF2357" w:rsidRDefault="008B0A4A" w:rsidP="00283BA9">
            <w:pPr>
              <w:rPr>
                <w:rFonts w:eastAsia="Calibri"/>
                <w:b/>
                <w:lang w:eastAsia="en-US"/>
              </w:rPr>
            </w:pPr>
            <w:r w:rsidRPr="00BF2357">
              <w:rPr>
                <w:rFonts w:eastAsia="Calibri"/>
                <w:bCs/>
                <w:lang w:eastAsia="en-US"/>
              </w:rPr>
              <w:t>Ресторани, кафе, їдальні</w:t>
            </w:r>
          </w:p>
        </w:tc>
        <w:tc>
          <w:tcPr>
            <w:tcW w:w="2196" w:type="dxa"/>
            <w:shd w:val="clear" w:color="auto" w:fill="FFFFFF"/>
            <w:vAlign w:val="center"/>
          </w:tcPr>
          <w:p w:rsidR="008B0A4A" w:rsidRPr="00BF2357" w:rsidRDefault="008B0A4A" w:rsidP="00283BA9">
            <w:pPr>
              <w:tabs>
                <w:tab w:val="left" w:pos="1125"/>
              </w:tabs>
              <w:jc w:val="center"/>
              <w:rPr>
                <w:rFonts w:eastAsia="Calibri"/>
                <w:b/>
                <w:lang w:eastAsia="en-US"/>
              </w:rPr>
            </w:pPr>
            <w:r w:rsidRPr="00BF2357">
              <w:rPr>
                <w:rFonts w:eastAsia="Calibri"/>
                <w:shd w:val="clear" w:color="auto" w:fill="FFFFFF"/>
                <w:lang w:eastAsia="en-US"/>
              </w:rPr>
              <w:t>1 місце</w:t>
            </w:r>
          </w:p>
        </w:tc>
        <w:tc>
          <w:tcPr>
            <w:tcW w:w="1276"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lang w:eastAsia="en-US"/>
              </w:rPr>
              <w:t>2,30</w:t>
            </w:r>
          </w:p>
        </w:tc>
        <w:tc>
          <w:tcPr>
            <w:tcW w:w="992" w:type="dxa"/>
            <w:shd w:val="clear" w:color="auto" w:fill="auto"/>
            <w:vAlign w:val="center"/>
          </w:tcPr>
          <w:p w:rsidR="008B0A4A" w:rsidRPr="00BF2357" w:rsidRDefault="008B0A4A" w:rsidP="00283BA9">
            <w:pPr>
              <w:jc w:val="center"/>
              <w:rPr>
                <w:rFonts w:eastAsia="Calibri"/>
                <w:b/>
                <w:bCs/>
                <w:lang w:eastAsia="en-US"/>
              </w:rPr>
            </w:pPr>
            <w:r w:rsidRPr="00BF2357">
              <w:rPr>
                <w:rFonts w:eastAsia="Calibri"/>
                <w:lang w:eastAsia="en-US"/>
              </w:rPr>
              <w:t>506,13</w:t>
            </w:r>
          </w:p>
        </w:tc>
        <w:tc>
          <w:tcPr>
            <w:tcW w:w="1701" w:type="dxa"/>
            <w:shd w:val="clear" w:color="auto" w:fill="auto"/>
            <w:vAlign w:val="center"/>
          </w:tcPr>
          <w:p w:rsidR="008B0A4A" w:rsidRPr="00BF2357" w:rsidRDefault="008B0A4A" w:rsidP="00283BA9">
            <w:pPr>
              <w:jc w:val="center"/>
              <w:rPr>
                <w:rFonts w:eastAsia="Calibri"/>
                <w:b/>
                <w:bCs/>
                <w:color w:val="000000"/>
                <w:lang w:eastAsia="en-US"/>
              </w:rPr>
            </w:pPr>
            <w:r w:rsidRPr="00BF2357">
              <w:rPr>
                <w:rFonts w:eastAsia="Calibri"/>
                <w:color w:val="000000"/>
                <w:lang w:eastAsia="en-US"/>
              </w:rPr>
              <w:t>220</w:t>
            </w:r>
          </w:p>
        </w:tc>
      </w:tr>
    </w:tbl>
    <w:p w:rsidR="008B0A4A" w:rsidRPr="008B0A4A" w:rsidRDefault="008B0A4A" w:rsidP="008B0A4A">
      <w:pPr>
        <w:shd w:val="clear" w:color="auto" w:fill="FFFFFF"/>
        <w:jc w:val="both"/>
        <w:rPr>
          <w:b/>
          <w:color w:val="333333"/>
          <w:lang w:val="uk-UA"/>
        </w:rPr>
      </w:pPr>
      <w:r w:rsidRPr="00571BA7">
        <w:rPr>
          <w:b/>
          <w:color w:val="333333"/>
        </w:rPr>
        <w:t xml:space="preserve">Керуючий справами виконавчого комітету </w:t>
      </w:r>
      <w:r w:rsidRPr="00571BA7">
        <w:rPr>
          <w:b/>
          <w:color w:val="333333"/>
        </w:rPr>
        <w:tab/>
      </w:r>
      <w:r w:rsidRPr="00571BA7">
        <w:rPr>
          <w:b/>
          <w:color w:val="333333"/>
        </w:rPr>
        <w:tab/>
      </w:r>
      <w:r w:rsidRPr="00571BA7">
        <w:rPr>
          <w:b/>
          <w:color w:val="333333"/>
        </w:rPr>
        <w:tab/>
        <w:t xml:space="preserve">Володимир АДАМ </w:t>
      </w:r>
    </w:p>
    <w:p w:rsidR="008B0A4A" w:rsidRDefault="008B0A4A" w:rsidP="008B0A4A">
      <w:pPr>
        <w:rPr>
          <w:bCs/>
          <w:sz w:val="28"/>
          <w:szCs w:val="28"/>
          <w:lang w:val="uk-UA" w:eastAsia="ar-SA"/>
        </w:rPr>
      </w:pPr>
    </w:p>
    <w:p w:rsidR="008B0A4A" w:rsidRPr="00720B57" w:rsidRDefault="008B0A4A" w:rsidP="008B0A4A">
      <w:pPr>
        <w:rPr>
          <w:lang w:val="uk-UA" w:eastAsia="uk-UA"/>
        </w:rPr>
      </w:pPr>
      <w:r w:rsidRPr="00720B57">
        <w:rPr>
          <w:lang w:val="uk-UA" w:eastAsia="uk-UA"/>
        </w:rPr>
        <w:t>ПРОЄКТ  РІШЕННЯ</w:t>
      </w:r>
    </w:p>
    <w:p w:rsidR="008B0A4A" w:rsidRPr="00720B57" w:rsidRDefault="008B0A4A" w:rsidP="008B0A4A">
      <w:pPr>
        <w:rPr>
          <w:lang w:val="uk-UA" w:eastAsia="uk-UA"/>
        </w:rPr>
      </w:pPr>
    </w:p>
    <w:p w:rsidR="008B0A4A" w:rsidRPr="00720B57" w:rsidRDefault="008B0A4A" w:rsidP="008B0A4A">
      <w:pPr>
        <w:rPr>
          <w:lang w:val="uk-UA" w:eastAsia="uk-UA"/>
        </w:rPr>
      </w:pPr>
      <w:r w:rsidRPr="00720B57">
        <w:rPr>
          <w:lang w:val="uk-UA" w:eastAsia="uk-UA"/>
        </w:rPr>
        <w:t>Про хід виконання заходів та готовність</w:t>
      </w:r>
      <w:r w:rsidRPr="00720B57">
        <w:rPr>
          <w:lang w:val="uk-UA" w:eastAsia="uk-UA"/>
        </w:rPr>
        <w:br/>
        <w:t xml:space="preserve">до роботи об’єктів житлово-комунального </w:t>
      </w:r>
    </w:p>
    <w:p w:rsidR="008B0A4A" w:rsidRPr="00720B57" w:rsidRDefault="008B0A4A" w:rsidP="008B0A4A">
      <w:pPr>
        <w:rPr>
          <w:lang w:val="uk-UA" w:eastAsia="uk-UA"/>
        </w:rPr>
      </w:pPr>
      <w:r w:rsidRPr="00720B57">
        <w:rPr>
          <w:lang w:val="uk-UA" w:eastAsia="uk-UA"/>
        </w:rPr>
        <w:t xml:space="preserve">призначення, освіти, культури та соціальної </w:t>
      </w:r>
    </w:p>
    <w:p w:rsidR="008B0A4A" w:rsidRPr="00720B57" w:rsidRDefault="008B0A4A" w:rsidP="008B0A4A">
      <w:pPr>
        <w:rPr>
          <w:lang w:val="uk-UA" w:eastAsia="uk-UA"/>
        </w:rPr>
      </w:pPr>
      <w:r w:rsidRPr="00720B57">
        <w:rPr>
          <w:lang w:val="uk-UA" w:eastAsia="uk-UA"/>
        </w:rPr>
        <w:t xml:space="preserve">сфери в осінньо-зимовий період 2024/2025 </w:t>
      </w:r>
    </w:p>
    <w:p w:rsidR="008B0A4A" w:rsidRPr="00720B57" w:rsidRDefault="008B0A4A" w:rsidP="008B0A4A">
      <w:pPr>
        <w:rPr>
          <w:b/>
          <w:lang w:val="uk-UA" w:eastAsia="uk-UA"/>
        </w:rPr>
      </w:pPr>
    </w:p>
    <w:p w:rsidR="008B0A4A" w:rsidRPr="00720B57" w:rsidRDefault="008B0A4A" w:rsidP="008B0A4A">
      <w:pPr>
        <w:jc w:val="both"/>
        <w:rPr>
          <w:b/>
          <w:lang w:val="uk-UA" w:eastAsia="uk-UA"/>
        </w:rPr>
      </w:pPr>
      <w:r w:rsidRPr="00720B57">
        <w:rPr>
          <w:lang w:val="uk-UA" w:eastAsia="uk-UA"/>
        </w:rPr>
        <w:t xml:space="preserve">       Заслухавши доповідь представників сфери житлово-комунального господарства, об’єктів соціально-культурного призначення, розглянувши інформаційні листи керівників комунальних підприємств та виконавчих органів Миколаївської міської ради, протокол робочої групи із координації та вирішення проблемних питань з підготовки житлово-комунального господарства та об’єктів соціальної сфери до роботи в осінньо-зимовий період 2024/2025 від 18.07.2024, відповідно до п.п.1 п.а ст.30, ст.52 Закону України «Про місцеве самоврядування в Україні», наказу Міністерства палива та енергетики України і Міністерства з питань житлово-комунального господарства України від 10 грудня 2008 року №620/378 «Про затвердження Правил підготовки теплових господарств до опалювального періоду», з метою забезпечення сталої роботи об’єктів житлово-комунального господарства та соціальної сфери в осінньо-зимовий період 2024/2025, оперативного вирішення проблемних питань, які можуть виникати під час проходження опалювального сезону 2024/2025 в Миколаївській міській територіальній громаді, виконавчий комітет Миколаївської міської ради </w:t>
      </w:r>
      <w:r w:rsidRPr="00720B57">
        <w:rPr>
          <w:b/>
          <w:lang w:val="uk-UA" w:eastAsia="uk-UA"/>
        </w:rPr>
        <w:t>В И Р І Ш И В:</w:t>
      </w:r>
    </w:p>
    <w:p w:rsidR="008B0A4A" w:rsidRPr="00720B57" w:rsidRDefault="008B0A4A" w:rsidP="008B0A4A">
      <w:pPr>
        <w:ind w:firstLine="708"/>
        <w:jc w:val="both"/>
        <w:rPr>
          <w:b/>
          <w:lang w:val="uk-UA" w:eastAsia="uk-UA"/>
        </w:rPr>
      </w:pPr>
    </w:p>
    <w:p w:rsidR="008B0A4A" w:rsidRPr="00720B57" w:rsidRDefault="008B0A4A" w:rsidP="008B0A4A">
      <w:pPr>
        <w:jc w:val="both"/>
        <w:rPr>
          <w:lang w:val="en-US" w:eastAsia="uk-UA"/>
        </w:rPr>
      </w:pPr>
      <w:r w:rsidRPr="00720B57">
        <w:rPr>
          <w:lang w:val="uk-UA" w:eastAsia="uk-UA"/>
        </w:rPr>
        <w:t>1. Взяти до відома протокол робочої групи із координації та вирішення проблемних питань з підготовки житлово-комунального господарства та об’єктів  соціальної сфери до роботи в осінньо-зимовий період 2024/2025 від 18.07.2024 та інформацію керівників  підприємств житлово-комунального господарства та виконавчих органів Миколаївської міської  ради,  закладів, установ соціальної сфери про затверджені заходи та щодо стану виконання заходів підготовки до опалювального сезону 2024/2025.</w:t>
      </w:r>
    </w:p>
    <w:p w:rsidR="008B0A4A" w:rsidRPr="00720B57" w:rsidRDefault="008B0A4A" w:rsidP="008B0A4A">
      <w:pPr>
        <w:jc w:val="both"/>
        <w:rPr>
          <w:lang w:val="uk-UA" w:eastAsia="uk-UA"/>
        </w:rPr>
      </w:pPr>
      <w:r w:rsidRPr="00720B57">
        <w:rPr>
          <w:lang w:val="uk-UA" w:eastAsia="uk-UA"/>
        </w:rPr>
        <w:t>2. Керівникам відповідних структурних підрозділів міської ради (А.Старовецький, Р.Федорів, О.Старовецький, Е.Кульчицька-Костик), комунальних підприємств (Ю.Кучер, В.Фацієвич, І.Буга, В.Леськів), комунальних установ, організацій, старостам:</w:t>
      </w:r>
    </w:p>
    <w:p w:rsidR="008B0A4A" w:rsidRPr="00720B57" w:rsidRDefault="008B0A4A" w:rsidP="008B0A4A">
      <w:pPr>
        <w:jc w:val="both"/>
        <w:rPr>
          <w:lang w:val="uk-UA" w:eastAsia="uk-UA"/>
        </w:rPr>
      </w:pPr>
      <w:r w:rsidRPr="00720B57">
        <w:rPr>
          <w:lang w:eastAsia="uk-UA"/>
        </w:rPr>
        <w:t xml:space="preserve">2.1. Забезпечити безумовне здійснення комплексу заходів з </w:t>
      </w:r>
      <w:proofErr w:type="gramStart"/>
      <w:r w:rsidRPr="00720B57">
        <w:rPr>
          <w:lang w:eastAsia="uk-UA"/>
        </w:rPr>
        <w:t>п</w:t>
      </w:r>
      <w:proofErr w:type="gramEnd"/>
      <w:r w:rsidRPr="00720B57">
        <w:rPr>
          <w:lang w:eastAsia="uk-UA"/>
        </w:rPr>
        <w:t xml:space="preserve">ідготовки  ввірених </w:t>
      </w:r>
      <w:r w:rsidRPr="00720B57">
        <w:rPr>
          <w:lang w:val="uk-UA" w:eastAsia="uk-UA"/>
        </w:rPr>
        <w:t>об</w:t>
      </w:r>
      <w:r w:rsidRPr="00720B57">
        <w:rPr>
          <w:lang w:eastAsia="uk-UA"/>
        </w:rPr>
        <w:t>'</w:t>
      </w:r>
      <w:r w:rsidRPr="00720B57">
        <w:rPr>
          <w:lang w:val="uk-UA" w:eastAsia="uk-UA"/>
        </w:rPr>
        <w:t xml:space="preserve">єктів  </w:t>
      </w:r>
      <w:r w:rsidRPr="00720B57">
        <w:rPr>
          <w:lang w:eastAsia="uk-UA"/>
        </w:rPr>
        <w:t xml:space="preserve">до опалювального сезону </w:t>
      </w:r>
      <w:r w:rsidRPr="00720B57">
        <w:rPr>
          <w:lang w:val="uk-UA" w:eastAsia="uk-UA"/>
        </w:rPr>
        <w:t xml:space="preserve">2024/2025 </w:t>
      </w:r>
      <w:r w:rsidRPr="00720B57">
        <w:rPr>
          <w:lang w:eastAsia="uk-UA"/>
        </w:rPr>
        <w:t>та стовідсоткову готовність ввірених закладів освіти, охорони здоров’я, соціальної сфери, культури</w:t>
      </w:r>
      <w:r w:rsidRPr="00720B57">
        <w:rPr>
          <w:lang w:val="uk-UA" w:eastAsia="uk-UA"/>
        </w:rPr>
        <w:t xml:space="preserve">, житлово-комунального господарства, бюджетної сфери </w:t>
      </w:r>
      <w:r w:rsidRPr="00720B57">
        <w:rPr>
          <w:lang w:eastAsia="uk-UA"/>
        </w:rPr>
        <w:t>до стабільної роботи в умовах осінньо-зимового періоду,  у встановлений  чиним законодавством термін</w:t>
      </w:r>
      <w:r w:rsidRPr="00720B57">
        <w:rPr>
          <w:lang w:val="uk-UA" w:eastAsia="uk-UA"/>
        </w:rPr>
        <w:t>;</w:t>
      </w:r>
    </w:p>
    <w:p w:rsidR="008B0A4A" w:rsidRPr="00720B57" w:rsidRDefault="008B0A4A" w:rsidP="008B0A4A">
      <w:pPr>
        <w:jc w:val="both"/>
        <w:rPr>
          <w:lang w:eastAsia="uk-UA"/>
        </w:rPr>
      </w:pPr>
      <w:r w:rsidRPr="00720B57">
        <w:rPr>
          <w:lang w:eastAsia="uk-UA"/>
        </w:rPr>
        <w:t xml:space="preserve">2.2. Провести аналіз забезпечення об'єктів автономними джерелами живлення, </w:t>
      </w:r>
      <w:proofErr w:type="gramStart"/>
      <w:r w:rsidRPr="00720B57">
        <w:rPr>
          <w:lang w:eastAsia="uk-UA"/>
        </w:rPr>
        <w:t>перев</w:t>
      </w:r>
      <w:proofErr w:type="gramEnd"/>
      <w:r w:rsidRPr="00720B57">
        <w:rPr>
          <w:lang w:eastAsia="uk-UA"/>
        </w:rPr>
        <w:t>ірку робочого стану наявних автономних джерел енергопостачання, визначити потреби в обладнанні, паливі;</w:t>
      </w:r>
    </w:p>
    <w:p w:rsidR="008B0A4A" w:rsidRPr="00720B57" w:rsidRDefault="008B0A4A" w:rsidP="008B0A4A">
      <w:pPr>
        <w:jc w:val="both"/>
        <w:rPr>
          <w:lang w:val="uk-UA" w:eastAsia="uk-UA"/>
        </w:rPr>
      </w:pPr>
      <w:r w:rsidRPr="00720B57">
        <w:rPr>
          <w:lang w:eastAsia="uk-UA"/>
        </w:rPr>
        <w:t xml:space="preserve">2.3. </w:t>
      </w:r>
      <w:r w:rsidRPr="00720B57">
        <w:rPr>
          <w:lang w:val="uk-UA" w:eastAsia="uk-UA"/>
        </w:rPr>
        <w:t>Забезпечити своєчасне проведення закупівель та укладення на опалювальний період договорів на постачання природного газу, електричної енергії, дров, паливно-мастильного матеріалу, реалізацію планів щодо впровадження заходів енергозбереження, задоволення потреб в альтернативних джерелах енергопостачання, установках зберігання енергії, іншого необхідного обладнання;</w:t>
      </w:r>
    </w:p>
    <w:p w:rsidR="008B0A4A" w:rsidRPr="00720B57" w:rsidRDefault="008B0A4A" w:rsidP="008B0A4A">
      <w:pPr>
        <w:jc w:val="both"/>
        <w:rPr>
          <w:lang w:val="uk-UA" w:eastAsia="uk-UA"/>
        </w:rPr>
      </w:pPr>
      <w:r w:rsidRPr="00720B57">
        <w:rPr>
          <w:lang w:val="uk-UA" w:eastAsia="uk-UA"/>
        </w:rPr>
        <w:t>2.4. Інформувати Департамент паливно–енергетичного комплексу, енергоефективності та житлово-комунального господарства Львівської ОДА, Стрийську районну військову адміністрацію та Управління капітального будівництва, економіки та комунальної власності Миколаївської міської ради про стан підготовки об’єктів теплопостачання бюджетної сфери, водопровідно-каналізаційного, дорожнього господарства до роботи в опалювальному сезоні.</w:t>
      </w:r>
    </w:p>
    <w:p w:rsidR="008B0A4A" w:rsidRPr="00720B57" w:rsidRDefault="008B0A4A" w:rsidP="008B0A4A">
      <w:pPr>
        <w:jc w:val="both"/>
        <w:rPr>
          <w:lang w:eastAsia="uk-UA"/>
        </w:rPr>
      </w:pPr>
      <w:r w:rsidRPr="00720B57">
        <w:rPr>
          <w:lang w:val="uk-UA" w:eastAsia="uk-UA"/>
        </w:rPr>
        <w:t xml:space="preserve">3. Фінансовому управлінню Миколаївської міської ради (З.Москалюк) забезпечити фінансування першочергових та необхідних заходів для сталого проходження опалювального сезону </w:t>
      </w:r>
      <w:r w:rsidRPr="00720B57">
        <w:rPr>
          <w:lang w:eastAsia="uk-UA"/>
        </w:rPr>
        <w:t>2024/2025.</w:t>
      </w:r>
    </w:p>
    <w:p w:rsidR="008B0A4A" w:rsidRPr="00720B57" w:rsidRDefault="008B0A4A" w:rsidP="008B0A4A">
      <w:pPr>
        <w:jc w:val="both"/>
        <w:rPr>
          <w:lang w:val="uk-UA" w:eastAsia="uk-UA"/>
        </w:rPr>
      </w:pPr>
      <w:r w:rsidRPr="00720B57">
        <w:rPr>
          <w:lang w:eastAsia="uk-UA"/>
        </w:rPr>
        <w:t>4.</w:t>
      </w:r>
      <w:r w:rsidRPr="00720B57">
        <w:rPr>
          <w:lang w:val="uk-UA" w:eastAsia="uk-UA"/>
        </w:rPr>
        <w:t xml:space="preserve"> Власникам індивідуальних домогосподарств, суб’єктам господарювання, управителю (ПП «Яро-буд»), головам (керівникам) ОСББ, співвласникам багатоквартирних будинків та уповноваженим особам забезпечити повну готовність власних та ввірених об’єктів до опалювального сезону 2024/2025, розробку та реалізацію  планів щодо впровадження заходів енергозбереження, закупівлю автономних джерел живлення та енергозберігаючого обладнання, готовність переходу на альтернативні види палива.</w:t>
      </w:r>
    </w:p>
    <w:p w:rsidR="008B0A4A" w:rsidRPr="00720B57" w:rsidRDefault="008B0A4A" w:rsidP="008B0A4A">
      <w:pPr>
        <w:tabs>
          <w:tab w:val="left" w:pos="0"/>
        </w:tabs>
        <w:jc w:val="both"/>
        <w:rPr>
          <w:lang w:val="uk-UA" w:eastAsia="uk-UA"/>
        </w:rPr>
      </w:pPr>
      <w:r w:rsidRPr="00720B57">
        <w:rPr>
          <w:lang w:val="uk-UA" w:eastAsia="uk-UA"/>
        </w:rPr>
        <w:t xml:space="preserve">5. Контроль за виконанням рішення покласти на заступників міського голови - Юрія ШПАКА та Іллю ТЕРЕХА згідно із розподілом функціональних </w:t>
      </w:r>
      <w:r>
        <w:rPr>
          <w:lang w:val="uk-UA" w:eastAsia="uk-UA"/>
        </w:rPr>
        <w:t>обов’язків</w:t>
      </w:r>
      <w:r w:rsidRPr="00720B57">
        <w:rPr>
          <w:lang w:val="uk-UA" w:eastAsia="uk-UA"/>
        </w:rPr>
        <w:t>.</w:t>
      </w:r>
    </w:p>
    <w:p w:rsidR="008B0A4A" w:rsidRPr="00720B57" w:rsidRDefault="008B0A4A" w:rsidP="008B0A4A">
      <w:pPr>
        <w:tabs>
          <w:tab w:val="left" w:pos="0"/>
        </w:tabs>
        <w:jc w:val="both"/>
        <w:rPr>
          <w:lang w:val="uk-UA" w:eastAsia="uk-UA"/>
        </w:rPr>
      </w:pPr>
    </w:p>
    <w:p w:rsidR="008B0A4A" w:rsidRPr="00720B57" w:rsidRDefault="008B0A4A" w:rsidP="008B0A4A">
      <w:pPr>
        <w:tabs>
          <w:tab w:val="left" w:pos="0"/>
        </w:tabs>
        <w:jc w:val="both"/>
        <w:rPr>
          <w:lang w:val="uk-UA" w:eastAsia="uk-UA"/>
        </w:rPr>
      </w:pPr>
    </w:p>
    <w:p w:rsidR="008B0A4A" w:rsidRPr="00720B57" w:rsidRDefault="008B0A4A" w:rsidP="008B0A4A">
      <w:pPr>
        <w:tabs>
          <w:tab w:val="left" w:pos="0"/>
        </w:tabs>
        <w:jc w:val="both"/>
        <w:rPr>
          <w:lang w:val="uk-UA" w:eastAsia="uk-UA"/>
        </w:rPr>
      </w:pPr>
    </w:p>
    <w:p w:rsidR="008B0A4A" w:rsidRPr="00720B57" w:rsidRDefault="008B0A4A" w:rsidP="008B0A4A">
      <w:pPr>
        <w:tabs>
          <w:tab w:val="left" w:pos="1134"/>
        </w:tabs>
        <w:jc w:val="both"/>
        <w:rPr>
          <w:b/>
          <w:lang w:val="uk-UA" w:eastAsia="uk-UA"/>
        </w:rPr>
      </w:pPr>
      <w:r w:rsidRPr="00720B57">
        <w:rPr>
          <w:b/>
          <w:lang w:val="uk-UA" w:eastAsia="uk-UA"/>
        </w:rPr>
        <w:t>Міський голова                                                         Андрій ЩЕБЕЛЬ</w:t>
      </w:r>
    </w:p>
    <w:p w:rsidR="008B0A4A" w:rsidRPr="00720B57" w:rsidRDefault="008B0A4A" w:rsidP="008B0A4A">
      <w:pPr>
        <w:spacing w:before="100" w:beforeAutospacing="1" w:after="100" w:afterAutospacing="1"/>
        <w:jc w:val="both"/>
        <w:rPr>
          <w:sz w:val="28"/>
          <w:szCs w:val="28"/>
          <w:lang w:eastAsia="uk-UA"/>
        </w:rPr>
      </w:pPr>
    </w:p>
    <w:p w:rsidR="008B0A4A" w:rsidRPr="009D6F74" w:rsidRDefault="008B0A4A" w:rsidP="0049175C">
      <w:pPr>
        <w:rPr>
          <w:bCs/>
          <w:sz w:val="28"/>
          <w:szCs w:val="28"/>
          <w:lang w:val="uk-UA" w:eastAsia="ar-SA"/>
        </w:rPr>
      </w:pPr>
    </w:p>
    <w:sectPr w:rsidR="008B0A4A" w:rsidRPr="009D6F74" w:rsidSect="000E02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bCs/>
        <w:sz w:val="28"/>
        <w:szCs w:val="28"/>
      </w:rPr>
    </w:lvl>
  </w:abstractNum>
  <w:abstractNum w:abstractNumId="1">
    <w:nsid w:val="00000003"/>
    <w:multiLevelType w:val="multilevel"/>
    <w:tmpl w:val="00000003"/>
    <w:name w:val="WW8Num3"/>
    <w:lvl w:ilvl="0">
      <w:start w:val="28"/>
      <w:numFmt w:val="decimal"/>
      <w:lvlText w:val="%1"/>
      <w:lvlJc w:val="left"/>
      <w:pPr>
        <w:tabs>
          <w:tab w:val="num" w:pos="6585"/>
        </w:tabs>
        <w:ind w:left="6585" w:hanging="6585"/>
      </w:pPr>
      <w:rPr>
        <w:rFonts w:hint="default"/>
        <w:sz w:val="28"/>
        <w:szCs w:val="28"/>
      </w:rPr>
    </w:lvl>
    <w:lvl w:ilvl="1">
      <w:start w:val="11"/>
      <w:numFmt w:val="decimal"/>
      <w:lvlText w:val="%1.%2"/>
      <w:lvlJc w:val="left"/>
      <w:pPr>
        <w:tabs>
          <w:tab w:val="num" w:pos="8835"/>
        </w:tabs>
        <w:ind w:left="8835" w:hanging="6585"/>
      </w:pPr>
      <w:rPr>
        <w:rFonts w:hint="default"/>
        <w:sz w:val="28"/>
        <w:szCs w:val="28"/>
      </w:rPr>
    </w:lvl>
    <w:lvl w:ilvl="2">
      <w:start w:val="1"/>
      <w:numFmt w:val="decimal"/>
      <w:lvlText w:val="%1.%2.%3"/>
      <w:lvlJc w:val="left"/>
      <w:pPr>
        <w:tabs>
          <w:tab w:val="num" w:pos="11085"/>
        </w:tabs>
        <w:ind w:left="11085" w:hanging="6585"/>
      </w:pPr>
      <w:rPr>
        <w:rFonts w:hint="default"/>
        <w:sz w:val="28"/>
        <w:szCs w:val="28"/>
      </w:rPr>
    </w:lvl>
    <w:lvl w:ilvl="3">
      <w:start w:val="1"/>
      <w:numFmt w:val="decimal"/>
      <w:lvlText w:val="%1.%2.%3.%4"/>
      <w:lvlJc w:val="left"/>
      <w:pPr>
        <w:tabs>
          <w:tab w:val="num" w:pos="13335"/>
        </w:tabs>
        <w:ind w:left="13335" w:hanging="6585"/>
      </w:pPr>
      <w:rPr>
        <w:rFonts w:hint="default"/>
        <w:sz w:val="28"/>
        <w:szCs w:val="28"/>
      </w:rPr>
    </w:lvl>
    <w:lvl w:ilvl="4">
      <w:start w:val="1"/>
      <w:numFmt w:val="decimal"/>
      <w:lvlText w:val="%1.%2.%3.%4.%5"/>
      <w:lvlJc w:val="left"/>
      <w:pPr>
        <w:tabs>
          <w:tab w:val="num" w:pos="15585"/>
        </w:tabs>
        <w:ind w:left="15585" w:hanging="6585"/>
      </w:pPr>
      <w:rPr>
        <w:rFonts w:hint="default"/>
        <w:sz w:val="28"/>
        <w:szCs w:val="28"/>
      </w:rPr>
    </w:lvl>
    <w:lvl w:ilvl="5">
      <w:start w:val="1"/>
      <w:numFmt w:val="decimal"/>
      <w:lvlText w:val="%1.%2.%3.%4.%5.%6"/>
      <w:lvlJc w:val="left"/>
      <w:pPr>
        <w:tabs>
          <w:tab w:val="num" w:pos="17835"/>
        </w:tabs>
        <w:ind w:left="17835" w:hanging="6585"/>
      </w:pPr>
      <w:rPr>
        <w:rFonts w:hint="default"/>
        <w:sz w:val="28"/>
        <w:szCs w:val="28"/>
      </w:rPr>
    </w:lvl>
    <w:lvl w:ilvl="6">
      <w:start w:val="1"/>
      <w:numFmt w:val="decimal"/>
      <w:lvlText w:val="%1.%2.%3.%4.%5.%6.%7"/>
      <w:lvlJc w:val="left"/>
      <w:pPr>
        <w:tabs>
          <w:tab w:val="num" w:pos="20085"/>
        </w:tabs>
        <w:ind w:left="20085" w:hanging="6585"/>
      </w:pPr>
      <w:rPr>
        <w:rFonts w:hint="default"/>
        <w:sz w:val="28"/>
        <w:szCs w:val="28"/>
      </w:rPr>
    </w:lvl>
    <w:lvl w:ilvl="7">
      <w:start w:val="1"/>
      <w:numFmt w:val="decimal"/>
      <w:lvlText w:val="%1.%2.%3.%4.%5.%6.%7.%8"/>
      <w:lvlJc w:val="left"/>
      <w:pPr>
        <w:tabs>
          <w:tab w:val="num" w:pos="22335"/>
        </w:tabs>
        <w:ind w:left="22335" w:hanging="6585"/>
      </w:pPr>
      <w:rPr>
        <w:rFonts w:hint="default"/>
        <w:sz w:val="28"/>
        <w:szCs w:val="28"/>
      </w:rPr>
    </w:lvl>
    <w:lvl w:ilvl="8">
      <w:start w:val="1"/>
      <w:numFmt w:val="decimal"/>
      <w:lvlText w:val="%1.%2.%3.%4.%5.%6.%7.%8.%9"/>
      <w:lvlJc w:val="left"/>
      <w:pPr>
        <w:tabs>
          <w:tab w:val="num" w:pos="24585"/>
        </w:tabs>
        <w:ind w:left="24585" w:hanging="6585"/>
      </w:pPr>
      <w:rPr>
        <w:rFonts w:hint="default"/>
        <w:sz w:val="28"/>
        <w:szCs w:val="28"/>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rPr>
        <w:rFonts w:hint="default"/>
        <w:sz w:val="28"/>
        <w:szCs w:val="28"/>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hint="default"/>
        <w:bCs/>
        <w:sz w:val="28"/>
        <w:szCs w:val="28"/>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0C345EC0"/>
    <w:multiLevelType w:val="hybridMultilevel"/>
    <w:tmpl w:val="8236D07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5">
    <w:nsid w:val="0D8F6BD6"/>
    <w:multiLevelType w:val="hybridMultilevel"/>
    <w:tmpl w:val="0DD8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B36BEE"/>
    <w:multiLevelType w:val="multilevel"/>
    <w:tmpl w:val="1D2211B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7">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F645A9C"/>
    <w:multiLevelType w:val="hybridMultilevel"/>
    <w:tmpl w:val="B6986DA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5526AB0"/>
    <w:multiLevelType w:val="multilevel"/>
    <w:tmpl w:val="C848288C"/>
    <w:lvl w:ilvl="0">
      <w:start w:val="1"/>
      <w:numFmt w:val="decimal"/>
      <w:lvlText w:val="%1."/>
      <w:lvlJc w:val="left"/>
      <w:pPr>
        <w:ind w:left="360" w:hanging="360"/>
      </w:pPr>
      <w:rPr>
        <w:b/>
        <w:bCs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1"/>
  </w:num>
  <w:num w:numId="2">
    <w:abstractNumId w:val="10"/>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4"/>
  </w:num>
  <w:num w:numId="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3513"/>
    <w:rsid w:val="0001641E"/>
    <w:rsid w:val="00025742"/>
    <w:rsid w:val="00025781"/>
    <w:rsid w:val="00027BE8"/>
    <w:rsid w:val="0003693C"/>
    <w:rsid w:val="00037249"/>
    <w:rsid w:val="0003799A"/>
    <w:rsid w:val="00042439"/>
    <w:rsid w:val="00044175"/>
    <w:rsid w:val="00050D76"/>
    <w:rsid w:val="00052123"/>
    <w:rsid w:val="000540D4"/>
    <w:rsid w:val="000634BD"/>
    <w:rsid w:val="000639FC"/>
    <w:rsid w:val="000763AD"/>
    <w:rsid w:val="00077A84"/>
    <w:rsid w:val="000856D1"/>
    <w:rsid w:val="0009737C"/>
    <w:rsid w:val="000A1A57"/>
    <w:rsid w:val="000A4631"/>
    <w:rsid w:val="000A4E30"/>
    <w:rsid w:val="000A7B60"/>
    <w:rsid w:val="000B193B"/>
    <w:rsid w:val="000B393B"/>
    <w:rsid w:val="000B455F"/>
    <w:rsid w:val="000B67CE"/>
    <w:rsid w:val="000B7A4F"/>
    <w:rsid w:val="000C17D7"/>
    <w:rsid w:val="000C4A5D"/>
    <w:rsid w:val="000C535B"/>
    <w:rsid w:val="000E029B"/>
    <w:rsid w:val="000E0CBC"/>
    <w:rsid w:val="000E3578"/>
    <w:rsid w:val="000E3FC5"/>
    <w:rsid w:val="000E55E7"/>
    <w:rsid w:val="000E6F1C"/>
    <w:rsid w:val="000E7741"/>
    <w:rsid w:val="000E781C"/>
    <w:rsid w:val="000F24BD"/>
    <w:rsid w:val="0010102E"/>
    <w:rsid w:val="00103AB1"/>
    <w:rsid w:val="00117BC4"/>
    <w:rsid w:val="001211F0"/>
    <w:rsid w:val="00126B86"/>
    <w:rsid w:val="00132198"/>
    <w:rsid w:val="00133881"/>
    <w:rsid w:val="00136013"/>
    <w:rsid w:val="00140BF7"/>
    <w:rsid w:val="00142398"/>
    <w:rsid w:val="001456E8"/>
    <w:rsid w:val="001461A6"/>
    <w:rsid w:val="001465C1"/>
    <w:rsid w:val="00146A74"/>
    <w:rsid w:val="00150B2C"/>
    <w:rsid w:val="00152358"/>
    <w:rsid w:val="001526A8"/>
    <w:rsid w:val="001545ED"/>
    <w:rsid w:val="001548C4"/>
    <w:rsid w:val="0016699A"/>
    <w:rsid w:val="00171DD1"/>
    <w:rsid w:val="00173F2F"/>
    <w:rsid w:val="00174B3A"/>
    <w:rsid w:val="001805FA"/>
    <w:rsid w:val="00184AE3"/>
    <w:rsid w:val="001853AE"/>
    <w:rsid w:val="00185B02"/>
    <w:rsid w:val="001865DE"/>
    <w:rsid w:val="00187B95"/>
    <w:rsid w:val="00187DD1"/>
    <w:rsid w:val="00191E80"/>
    <w:rsid w:val="0019382D"/>
    <w:rsid w:val="00196211"/>
    <w:rsid w:val="001964DF"/>
    <w:rsid w:val="00197FBE"/>
    <w:rsid w:val="001A03B0"/>
    <w:rsid w:val="001A64CA"/>
    <w:rsid w:val="001B160E"/>
    <w:rsid w:val="001B2922"/>
    <w:rsid w:val="001B5BE8"/>
    <w:rsid w:val="001B662C"/>
    <w:rsid w:val="001B790E"/>
    <w:rsid w:val="001C0286"/>
    <w:rsid w:val="001C581D"/>
    <w:rsid w:val="001C64E0"/>
    <w:rsid w:val="001D0ADF"/>
    <w:rsid w:val="001E2A37"/>
    <w:rsid w:val="001E3AA7"/>
    <w:rsid w:val="001E403E"/>
    <w:rsid w:val="001E756F"/>
    <w:rsid w:val="001F096E"/>
    <w:rsid w:val="001F5DBD"/>
    <w:rsid w:val="001F6247"/>
    <w:rsid w:val="00202DE2"/>
    <w:rsid w:val="00210646"/>
    <w:rsid w:val="00220140"/>
    <w:rsid w:val="00221BD5"/>
    <w:rsid w:val="00225026"/>
    <w:rsid w:val="0022721F"/>
    <w:rsid w:val="0022785D"/>
    <w:rsid w:val="00253F7C"/>
    <w:rsid w:val="0025583D"/>
    <w:rsid w:val="00260CC7"/>
    <w:rsid w:val="00266179"/>
    <w:rsid w:val="002665AE"/>
    <w:rsid w:val="00281E2B"/>
    <w:rsid w:val="00282C89"/>
    <w:rsid w:val="0028333D"/>
    <w:rsid w:val="0028383F"/>
    <w:rsid w:val="00287E44"/>
    <w:rsid w:val="002924FF"/>
    <w:rsid w:val="002A7FA6"/>
    <w:rsid w:val="002B567D"/>
    <w:rsid w:val="002B6FB0"/>
    <w:rsid w:val="002C16DB"/>
    <w:rsid w:val="002C39D3"/>
    <w:rsid w:val="002C42D8"/>
    <w:rsid w:val="002C65FB"/>
    <w:rsid w:val="002C680E"/>
    <w:rsid w:val="002C7667"/>
    <w:rsid w:val="002D0D9D"/>
    <w:rsid w:val="002D7DA2"/>
    <w:rsid w:val="002F0C50"/>
    <w:rsid w:val="0030695E"/>
    <w:rsid w:val="0033252F"/>
    <w:rsid w:val="0033605A"/>
    <w:rsid w:val="003371EF"/>
    <w:rsid w:val="0034503B"/>
    <w:rsid w:val="00345792"/>
    <w:rsid w:val="0035219D"/>
    <w:rsid w:val="003554F4"/>
    <w:rsid w:val="00362453"/>
    <w:rsid w:val="00365AE6"/>
    <w:rsid w:val="003710A7"/>
    <w:rsid w:val="003719A9"/>
    <w:rsid w:val="0037632C"/>
    <w:rsid w:val="00387359"/>
    <w:rsid w:val="0039542B"/>
    <w:rsid w:val="003958A4"/>
    <w:rsid w:val="003A2899"/>
    <w:rsid w:val="003A4AFA"/>
    <w:rsid w:val="003A4C73"/>
    <w:rsid w:val="003A66C4"/>
    <w:rsid w:val="003B0654"/>
    <w:rsid w:val="003C597C"/>
    <w:rsid w:val="003E01C8"/>
    <w:rsid w:val="003E12E8"/>
    <w:rsid w:val="003E2090"/>
    <w:rsid w:val="003E6DB9"/>
    <w:rsid w:val="003F04CE"/>
    <w:rsid w:val="003F1AD2"/>
    <w:rsid w:val="004022FA"/>
    <w:rsid w:val="004037C1"/>
    <w:rsid w:val="0040398C"/>
    <w:rsid w:val="00407724"/>
    <w:rsid w:val="00410523"/>
    <w:rsid w:val="00411766"/>
    <w:rsid w:val="0041465D"/>
    <w:rsid w:val="00417D63"/>
    <w:rsid w:val="00420178"/>
    <w:rsid w:val="00421BBA"/>
    <w:rsid w:val="00425E1A"/>
    <w:rsid w:val="0042663F"/>
    <w:rsid w:val="00427A28"/>
    <w:rsid w:val="00430C9D"/>
    <w:rsid w:val="00430E23"/>
    <w:rsid w:val="00434A90"/>
    <w:rsid w:val="004354EF"/>
    <w:rsid w:val="0043570C"/>
    <w:rsid w:val="00436C4F"/>
    <w:rsid w:val="004422B5"/>
    <w:rsid w:val="00447271"/>
    <w:rsid w:val="004507CB"/>
    <w:rsid w:val="00450B34"/>
    <w:rsid w:val="00460B8C"/>
    <w:rsid w:val="0047025E"/>
    <w:rsid w:val="0047690B"/>
    <w:rsid w:val="00477765"/>
    <w:rsid w:val="004811F1"/>
    <w:rsid w:val="004855CC"/>
    <w:rsid w:val="00486659"/>
    <w:rsid w:val="00486A11"/>
    <w:rsid w:val="004870CB"/>
    <w:rsid w:val="004879C0"/>
    <w:rsid w:val="0049175C"/>
    <w:rsid w:val="004A6E06"/>
    <w:rsid w:val="004C1C6B"/>
    <w:rsid w:val="004C1D63"/>
    <w:rsid w:val="004D3435"/>
    <w:rsid w:val="004D53A9"/>
    <w:rsid w:val="004E3291"/>
    <w:rsid w:val="004F0C8F"/>
    <w:rsid w:val="004F4D7B"/>
    <w:rsid w:val="004F5303"/>
    <w:rsid w:val="004F6A3A"/>
    <w:rsid w:val="00502B68"/>
    <w:rsid w:val="005031FF"/>
    <w:rsid w:val="00504304"/>
    <w:rsid w:val="0051094F"/>
    <w:rsid w:val="005231FF"/>
    <w:rsid w:val="005255D4"/>
    <w:rsid w:val="00526BB1"/>
    <w:rsid w:val="0052721B"/>
    <w:rsid w:val="005273EA"/>
    <w:rsid w:val="0053010F"/>
    <w:rsid w:val="005303D6"/>
    <w:rsid w:val="00530757"/>
    <w:rsid w:val="00532667"/>
    <w:rsid w:val="005327B6"/>
    <w:rsid w:val="00534B98"/>
    <w:rsid w:val="00540D8F"/>
    <w:rsid w:val="0054177B"/>
    <w:rsid w:val="0054567B"/>
    <w:rsid w:val="00547BDD"/>
    <w:rsid w:val="005506E6"/>
    <w:rsid w:val="00552B15"/>
    <w:rsid w:val="0057161C"/>
    <w:rsid w:val="005716C0"/>
    <w:rsid w:val="0057543C"/>
    <w:rsid w:val="005906DB"/>
    <w:rsid w:val="0059161C"/>
    <w:rsid w:val="005952D7"/>
    <w:rsid w:val="005A6343"/>
    <w:rsid w:val="005B0886"/>
    <w:rsid w:val="005B4EFA"/>
    <w:rsid w:val="005B7C6F"/>
    <w:rsid w:val="005C7604"/>
    <w:rsid w:val="005D11AB"/>
    <w:rsid w:val="005D4647"/>
    <w:rsid w:val="005E27A6"/>
    <w:rsid w:val="005F2ECF"/>
    <w:rsid w:val="005F468F"/>
    <w:rsid w:val="005F7508"/>
    <w:rsid w:val="006026B6"/>
    <w:rsid w:val="00604517"/>
    <w:rsid w:val="00606469"/>
    <w:rsid w:val="006141F7"/>
    <w:rsid w:val="00614896"/>
    <w:rsid w:val="0061605E"/>
    <w:rsid w:val="00625467"/>
    <w:rsid w:val="00627305"/>
    <w:rsid w:val="006277C7"/>
    <w:rsid w:val="00631497"/>
    <w:rsid w:val="006333C5"/>
    <w:rsid w:val="00634570"/>
    <w:rsid w:val="006370D2"/>
    <w:rsid w:val="00641E9D"/>
    <w:rsid w:val="006423D1"/>
    <w:rsid w:val="00646701"/>
    <w:rsid w:val="00653BDC"/>
    <w:rsid w:val="00660640"/>
    <w:rsid w:val="0066163B"/>
    <w:rsid w:val="0067004F"/>
    <w:rsid w:val="00672401"/>
    <w:rsid w:val="006732D9"/>
    <w:rsid w:val="00674CEE"/>
    <w:rsid w:val="006836F7"/>
    <w:rsid w:val="006964DB"/>
    <w:rsid w:val="00697DDA"/>
    <w:rsid w:val="006A194C"/>
    <w:rsid w:val="006A542C"/>
    <w:rsid w:val="006B1B9C"/>
    <w:rsid w:val="006C1D46"/>
    <w:rsid w:val="006D0A83"/>
    <w:rsid w:val="006D418A"/>
    <w:rsid w:val="006D435A"/>
    <w:rsid w:val="006E24EC"/>
    <w:rsid w:val="006E313E"/>
    <w:rsid w:val="006F4BCC"/>
    <w:rsid w:val="006F75D4"/>
    <w:rsid w:val="00702C24"/>
    <w:rsid w:val="00726840"/>
    <w:rsid w:val="007314A3"/>
    <w:rsid w:val="00733BA6"/>
    <w:rsid w:val="007350AF"/>
    <w:rsid w:val="00741305"/>
    <w:rsid w:val="00742EFF"/>
    <w:rsid w:val="00753235"/>
    <w:rsid w:val="007678DD"/>
    <w:rsid w:val="00770A48"/>
    <w:rsid w:val="00774AAC"/>
    <w:rsid w:val="00774C42"/>
    <w:rsid w:val="00776FD3"/>
    <w:rsid w:val="00793016"/>
    <w:rsid w:val="00797F15"/>
    <w:rsid w:val="007A2EDE"/>
    <w:rsid w:val="007A6C1F"/>
    <w:rsid w:val="007B1666"/>
    <w:rsid w:val="007C069A"/>
    <w:rsid w:val="007C1100"/>
    <w:rsid w:val="007C6D1E"/>
    <w:rsid w:val="007D4075"/>
    <w:rsid w:val="007D7FA1"/>
    <w:rsid w:val="007E0F67"/>
    <w:rsid w:val="007E74B8"/>
    <w:rsid w:val="007F2F84"/>
    <w:rsid w:val="007F6DDE"/>
    <w:rsid w:val="00802430"/>
    <w:rsid w:val="00805BBC"/>
    <w:rsid w:val="00814E72"/>
    <w:rsid w:val="008158DF"/>
    <w:rsid w:val="008214DC"/>
    <w:rsid w:val="00821BDC"/>
    <w:rsid w:val="00824701"/>
    <w:rsid w:val="00826BCD"/>
    <w:rsid w:val="008424AF"/>
    <w:rsid w:val="008465C8"/>
    <w:rsid w:val="00856F54"/>
    <w:rsid w:val="00857A6A"/>
    <w:rsid w:val="008608BC"/>
    <w:rsid w:val="00862B95"/>
    <w:rsid w:val="00870CB2"/>
    <w:rsid w:val="008736A4"/>
    <w:rsid w:val="00874AF9"/>
    <w:rsid w:val="0087574E"/>
    <w:rsid w:val="008774B1"/>
    <w:rsid w:val="00877B76"/>
    <w:rsid w:val="00882B19"/>
    <w:rsid w:val="00886067"/>
    <w:rsid w:val="008876D1"/>
    <w:rsid w:val="00887CFE"/>
    <w:rsid w:val="00895BE5"/>
    <w:rsid w:val="008A38D4"/>
    <w:rsid w:val="008A6828"/>
    <w:rsid w:val="008B0A4A"/>
    <w:rsid w:val="008B262C"/>
    <w:rsid w:val="008B62AB"/>
    <w:rsid w:val="008D4CA6"/>
    <w:rsid w:val="008D7E90"/>
    <w:rsid w:val="008E0570"/>
    <w:rsid w:val="008E12B9"/>
    <w:rsid w:val="008E326C"/>
    <w:rsid w:val="008E341F"/>
    <w:rsid w:val="008E5708"/>
    <w:rsid w:val="008E7F80"/>
    <w:rsid w:val="008F43F8"/>
    <w:rsid w:val="008F655F"/>
    <w:rsid w:val="00910961"/>
    <w:rsid w:val="009176B4"/>
    <w:rsid w:val="0092510D"/>
    <w:rsid w:val="00927AAB"/>
    <w:rsid w:val="00930CD5"/>
    <w:rsid w:val="009465E6"/>
    <w:rsid w:val="00947995"/>
    <w:rsid w:val="009671AE"/>
    <w:rsid w:val="0097519C"/>
    <w:rsid w:val="00986E9A"/>
    <w:rsid w:val="00996194"/>
    <w:rsid w:val="009A492A"/>
    <w:rsid w:val="009A79D2"/>
    <w:rsid w:val="009B0868"/>
    <w:rsid w:val="009B298E"/>
    <w:rsid w:val="009B3AD7"/>
    <w:rsid w:val="009B45E2"/>
    <w:rsid w:val="009C3D32"/>
    <w:rsid w:val="009C44F1"/>
    <w:rsid w:val="009D6F74"/>
    <w:rsid w:val="009E168B"/>
    <w:rsid w:val="009E3A20"/>
    <w:rsid w:val="009E4B2F"/>
    <w:rsid w:val="009E4D59"/>
    <w:rsid w:val="009F322D"/>
    <w:rsid w:val="00A065D8"/>
    <w:rsid w:val="00A105C7"/>
    <w:rsid w:val="00A209AF"/>
    <w:rsid w:val="00A23A84"/>
    <w:rsid w:val="00A23FAF"/>
    <w:rsid w:val="00A24C8E"/>
    <w:rsid w:val="00A26DDA"/>
    <w:rsid w:val="00A272C8"/>
    <w:rsid w:val="00A276B2"/>
    <w:rsid w:val="00A31618"/>
    <w:rsid w:val="00A31A9F"/>
    <w:rsid w:val="00A352FC"/>
    <w:rsid w:val="00A3615B"/>
    <w:rsid w:val="00A36A66"/>
    <w:rsid w:val="00A40652"/>
    <w:rsid w:val="00A45CF6"/>
    <w:rsid w:val="00A51782"/>
    <w:rsid w:val="00A615DF"/>
    <w:rsid w:val="00A6286C"/>
    <w:rsid w:val="00A662C8"/>
    <w:rsid w:val="00A70C7F"/>
    <w:rsid w:val="00A711E9"/>
    <w:rsid w:val="00A730B6"/>
    <w:rsid w:val="00A816C5"/>
    <w:rsid w:val="00A86FA5"/>
    <w:rsid w:val="00AA43E9"/>
    <w:rsid w:val="00AA601B"/>
    <w:rsid w:val="00AB1DF6"/>
    <w:rsid w:val="00AC2291"/>
    <w:rsid w:val="00AC4CE7"/>
    <w:rsid w:val="00AC7D69"/>
    <w:rsid w:val="00AD0366"/>
    <w:rsid w:val="00AD1464"/>
    <w:rsid w:val="00AD1610"/>
    <w:rsid w:val="00AD1E6E"/>
    <w:rsid w:val="00AE1218"/>
    <w:rsid w:val="00AE3A09"/>
    <w:rsid w:val="00AF1605"/>
    <w:rsid w:val="00AF637F"/>
    <w:rsid w:val="00AF67F7"/>
    <w:rsid w:val="00B05464"/>
    <w:rsid w:val="00B14B6D"/>
    <w:rsid w:val="00B1640E"/>
    <w:rsid w:val="00B20D11"/>
    <w:rsid w:val="00B333FB"/>
    <w:rsid w:val="00B40025"/>
    <w:rsid w:val="00B46891"/>
    <w:rsid w:val="00B54B08"/>
    <w:rsid w:val="00B553AB"/>
    <w:rsid w:val="00B579D9"/>
    <w:rsid w:val="00B6015E"/>
    <w:rsid w:val="00B67F1E"/>
    <w:rsid w:val="00B7063D"/>
    <w:rsid w:val="00B7456C"/>
    <w:rsid w:val="00B82183"/>
    <w:rsid w:val="00B87802"/>
    <w:rsid w:val="00B95B9D"/>
    <w:rsid w:val="00B95E54"/>
    <w:rsid w:val="00B97F17"/>
    <w:rsid w:val="00BA4751"/>
    <w:rsid w:val="00BA6583"/>
    <w:rsid w:val="00BD064A"/>
    <w:rsid w:val="00BD2726"/>
    <w:rsid w:val="00BD27D5"/>
    <w:rsid w:val="00BD6808"/>
    <w:rsid w:val="00BD70D1"/>
    <w:rsid w:val="00BE2576"/>
    <w:rsid w:val="00BE7EB2"/>
    <w:rsid w:val="00BF1BD9"/>
    <w:rsid w:val="00BF7C40"/>
    <w:rsid w:val="00C0212F"/>
    <w:rsid w:val="00C0254D"/>
    <w:rsid w:val="00C02E98"/>
    <w:rsid w:val="00C0690F"/>
    <w:rsid w:val="00C06B29"/>
    <w:rsid w:val="00C1205D"/>
    <w:rsid w:val="00C173A0"/>
    <w:rsid w:val="00C21D40"/>
    <w:rsid w:val="00C2411E"/>
    <w:rsid w:val="00C25A78"/>
    <w:rsid w:val="00C26B24"/>
    <w:rsid w:val="00C2767E"/>
    <w:rsid w:val="00C27EDB"/>
    <w:rsid w:val="00C36A1D"/>
    <w:rsid w:val="00C37078"/>
    <w:rsid w:val="00C421BC"/>
    <w:rsid w:val="00C4307C"/>
    <w:rsid w:val="00C44C92"/>
    <w:rsid w:val="00C5339F"/>
    <w:rsid w:val="00C56A5D"/>
    <w:rsid w:val="00C5704C"/>
    <w:rsid w:val="00C62A78"/>
    <w:rsid w:val="00C70829"/>
    <w:rsid w:val="00C73594"/>
    <w:rsid w:val="00C74745"/>
    <w:rsid w:val="00C77717"/>
    <w:rsid w:val="00C834D3"/>
    <w:rsid w:val="00C846F0"/>
    <w:rsid w:val="00C86257"/>
    <w:rsid w:val="00C87A64"/>
    <w:rsid w:val="00C943D0"/>
    <w:rsid w:val="00CA30D0"/>
    <w:rsid w:val="00CA5141"/>
    <w:rsid w:val="00CC479D"/>
    <w:rsid w:val="00CC5B1C"/>
    <w:rsid w:val="00CD1853"/>
    <w:rsid w:val="00CD196C"/>
    <w:rsid w:val="00CD6D51"/>
    <w:rsid w:val="00CE1181"/>
    <w:rsid w:val="00CE28B8"/>
    <w:rsid w:val="00CE2B06"/>
    <w:rsid w:val="00CF1110"/>
    <w:rsid w:val="00CF1AFB"/>
    <w:rsid w:val="00CF44FD"/>
    <w:rsid w:val="00CF5A82"/>
    <w:rsid w:val="00D036DF"/>
    <w:rsid w:val="00D03F51"/>
    <w:rsid w:val="00D04E72"/>
    <w:rsid w:val="00D07090"/>
    <w:rsid w:val="00D10CAB"/>
    <w:rsid w:val="00D2373D"/>
    <w:rsid w:val="00D27159"/>
    <w:rsid w:val="00D377D7"/>
    <w:rsid w:val="00D426D9"/>
    <w:rsid w:val="00D427F0"/>
    <w:rsid w:val="00D42BB8"/>
    <w:rsid w:val="00D44059"/>
    <w:rsid w:val="00D80348"/>
    <w:rsid w:val="00D8036E"/>
    <w:rsid w:val="00D80661"/>
    <w:rsid w:val="00D95E95"/>
    <w:rsid w:val="00DA3587"/>
    <w:rsid w:val="00DA4A46"/>
    <w:rsid w:val="00DB0234"/>
    <w:rsid w:val="00DB762D"/>
    <w:rsid w:val="00DB7C74"/>
    <w:rsid w:val="00DC0F3C"/>
    <w:rsid w:val="00DC3705"/>
    <w:rsid w:val="00DC5618"/>
    <w:rsid w:val="00DD14E8"/>
    <w:rsid w:val="00DD271C"/>
    <w:rsid w:val="00DD4535"/>
    <w:rsid w:val="00DE1074"/>
    <w:rsid w:val="00DE2039"/>
    <w:rsid w:val="00DE7B82"/>
    <w:rsid w:val="00DF15DF"/>
    <w:rsid w:val="00DF1C08"/>
    <w:rsid w:val="00E00EC9"/>
    <w:rsid w:val="00E044F6"/>
    <w:rsid w:val="00E05373"/>
    <w:rsid w:val="00E05C4F"/>
    <w:rsid w:val="00E06F29"/>
    <w:rsid w:val="00E07CE3"/>
    <w:rsid w:val="00E113C8"/>
    <w:rsid w:val="00E21B7E"/>
    <w:rsid w:val="00E25FFA"/>
    <w:rsid w:val="00E26E2D"/>
    <w:rsid w:val="00E274D2"/>
    <w:rsid w:val="00E318E1"/>
    <w:rsid w:val="00E37178"/>
    <w:rsid w:val="00E41987"/>
    <w:rsid w:val="00E44E73"/>
    <w:rsid w:val="00E474CB"/>
    <w:rsid w:val="00E50167"/>
    <w:rsid w:val="00E515C6"/>
    <w:rsid w:val="00E53A49"/>
    <w:rsid w:val="00E578FA"/>
    <w:rsid w:val="00E63BFB"/>
    <w:rsid w:val="00E65A04"/>
    <w:rsid w:val="00E679E7"/>
    <w:rsid w:val="00E70A7C"/>
    <w:rsid w:val="00E73459"/>
    <w:rsid w:val="00E74749"/>
    <w:rsid w:val="00E80896"/>
    <w:rsid w:val="00E810E8"/>
    <w:rsid w:val="00E8292E"/>
    <w:rsid w:val="00E83D17"/>
    <w:rsid w:val="00E83E72"/>
    <w:rsid w:val="00E8456E"/>
    <w:rsid w:val="00E846A1"/>
    <w:rsid w:val="00E87209"/>
    <w:rsid w:val="00E9005D"/>
    <w:rsid w:val="00EA16DD"/>
    <w:rsid w:val="00EB0E57"/>
    <w:rsid w:val="00EB6404"/>
    <w:rsid w:val="00EC0409"/>
    <w:rsid w:val="00EC17D1"/>
    <w:rsid w:val="00EC1BA1"/>
    <w:rsid w:val="00EC4AEE"/>
    <w:rsid w:val="00EC63C4"/>
    <w:rsid w:val="00ED166C"/>
    <w:rsid w:val="00EE0E3B"/>
    <w:rsid w:val="00EE0E50"/>
    <w:rsid w:val="00F02A17"/>
    <w:rsid w:val="00F02C87"/>
    <w:rsid w:val="00F035C8"/>
    <w:rsid w:val="00F10483"/>
    <w:rsid w:val="00F12714"/>
    <w:rsid w:val="00F206BF"/>
    <w:rsid w:val="00F22C84"/>
    <w:rsid w:val="00F22FB5"/>
    <w:rsid w:val="00F25083"/>
    <w:rsid w:val="00F2593E"/>
    <w:rsid w:val="00F303A5"/>
    <w:rsid w:val="00F33330"/>
    <w:rsid w:val="00F355FD"/>
    <w:rsid w:val="00F357FB"/>
    <w:rsid w:val="00F36429"/>
    <w:rsid w:val="00F476BD"/>
    <w:rsid w:val="00F52173"/>
    <w:rsid w:val="00F54B78"/>
    <w:rsid w:val="00F742DA"/>
    <w:rsid w:val="00F810E3"/>
    <w:rsid w:val="00F82F4E"/>
    <w:rsid w:val="00F856CB"/>
    <w:rsid w:val="00F97754"/>
    <w:rsid w:val="00FA0DAB"/>
    <w:rsid w:val="00FA4396"/>
    <w:rsid w:val="00FA4541"/>
    <w:rsid w:val="00FB1CB0"/>
    <w:rsid w:val="00FB5B55"/>
    <w:rsid w:val="00FC1590"/>
    <w:rsid w:val="00FC49B7"/>
    <w:rsid w:val="00FC4CE5"/>
    <w:rsid w:val="00FD30BE"/>
    <w:rsid w:val="00FD4DEF"/>
    <w:rsid w:val="00FE6D9A"/>
    <w:rsid w:val="00FF1085"/>
    <w:rsid w:val="00FF454F"/>
    <w:rsid w:val="00FF489D"/>
    <w:rsid w:val="00FF77D0"/>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paragraph" w:customStyle="1" w:styleId="Default">
    <w:name w:val="Default"/>
    <w:rsid w:val="001B5BE8"/>
    <w:pPr>
      <w:autoSpaceDE w:val="0"/>
      <w:autoSpaceDN w:val="0"/>
      <w:adjustRightInd w:val="0"/>
      <w:spacing w:before="100" w:after="0" w:line="240" w:lineRule="auto"/>
    </w:pPr>
    <w:rPr>
      <w:rFonts w:ascii="Times New Roman" w:eastAsiaTheme="minorEastAsia" w:hAnsi="Times New Roman" w:cs="Times New Roman"/>
      <w:color w:val="000000"/>
      <w:sz w:val="24"/>
      <w:szCs w:val="24"/>
    </w:rPr>
  </w:style>
  <w:style w:type="table" w:customStyle="1" w:styleId="-11">
    <w:name w:val="Светлый список - Акцент 11"/>
    <w:basedOn w:val="a1"/>
    <w:uiPriority w:val="61"/>
    <w:rsid w:val="001B5BE8"/>
    <w:pPr>
      <w:spacing w:before="100" w:after="0" w:line="240" w:lineRule="auto"/>
    </w:pPr>
    <w:rPr>
      <w:rFonts w:eastAsiaTheme="minorEastAsia"/>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paragraph" w:customStyle="1" w:styleId="Default">
    <w:name w:val="Default"/>
    <w:rsid w:val="001B5BE8"/>
    <w:pPr>
      <w:autoSpaceDE w:val="0"/>
      <w:autoSpaceDN w:val="0"/>
      <w:adjustRightInd w:val="0"/>
      <w:spacing w:before="100" w:after="0" w:line="240" w:lineRule="auto"/>
    </w:pPr>
    <w:rPr>
      <w:rFonts w:ascii="Times New Roman" w:eastAsiaTheme="minorEastAsia" w:hAnsi="Times New Roman" w:cs="Times New Roman"/>
      <w:color w:val="000000"/>
      <w:sz w:val="24"/>
      <w:szCs w:val="24"/>
    </w:rPr>
  </w:style>
  <w:style w:type="table" w:customStyle="1" w:styleId="-11">
    <w:name w:val="Светлый список - Акцент 11"/>
    <w:basedOn w:val="a1"/>
    <w:uiPriority w:val="61"/>
    <w:rsid w:val="001B5BE8"/>
    <w:pPr>
      <w:spacing w:before="100" w:after="0" w:line="240" w:lineRule="auto"/>
    </w:pPr>
    <w:rPr>
      <w:rFonts w:eastAsiaTheme="minorEastAsia"/>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24672614">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712269330">
      <w:bodyDiv w:val="1"/>
      <w:marLeft w:val="0"/>
      <w:marRight w:val="0"/>
      <w:marTop w:val="0"/>
      <w:marBottom w:val="0"/>
      <w:divBdr>
        <w:top w:val="none" w:sz="0" w:space="0" w:color="auto"/>
        <w:left w:val="none" w:sz="0" w:space="0" w:color="auto"/>
        <w:bottom w:val="none" w:sz="0" w:space="0" w:color="auto"/>
        <w:right w:val="none" w:sz="0" w:space="0" w:color="auto"/>
      </w:divBdr>
    </w:div>
    <w:div w:id="870339729">
      <w:bodyDiv w:val="1"/>
      <w:marLeft w:val="0"/>
      <w:marRight w:val="0"/>
      <w:marTop w:val="0"/>
      <w:marBottom w:val="0"/>
      <w:divBdr>
        <w:top w:val="none" w:sz="0" w:space="0" w:color="auto"/>
        <w:left w:val="none" w:sz="0" w:space="0" w:color="auto"/>
        <w:bottom w:val="none" w:sz="0" w:space="0" w:color="auto"/>
        <w:right w:val="none" w:sz="0" w:space="0" w:color="auto"/>
      </w:divBdr>
    </w:div>
    <w:div w:id="920677582">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08170099">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210263761">
      <w:bodyDiv w:val="1"/>
      <w:marLeft w:val="0"/>
      <w:marRight w:val="0"/>
      <w:marTop w:val="0"/>
      <w:marBottom w:val="0"/>
      <w:divBdr>
        <w:top w:val="none" w:sz="0" w:space="0" w:color="auto"/>
        <w:left w:val="none" w:sz="0" w:space="0" w:color="auto"/>
        <w:bottom w:val="none" w:sz="0" w:space="0" w:color="auto"/>
        <w:right w:val="none" w:sz="0" w:space="0" w:color="auto"/>
      </w:divBdr>
    </w:div>
    <w:div w:id="1215704059">
      <w:bodyDiv w:val="1"/>
      <w:marLeft w:val="0"/>
      <w:marRight w:val="0"/>
      <w:marTop w:val="0"/>
      <w:marBottom w:val="0"/>
      <w:divBdr>
        <w:top w:val="none" w:sz="0" w:space="0" w:color="auto"/>
        <w:left w:val="none" w:sz="0" w:space="0" w:color="auto"/>
        <w:bottom w:val="none" w:sz="0" w:space="0" w:color="auto"/>
        <w:right w:val="none" w:sz="0" w:space="0" w:color="auto"/>
      </w:divBdr>
    </w:div>
    <w:div w:id="1219316112">
      <w:bodyDiv w:val="1"/>
      <w:marLeft w:val="0"/>
      <w:marRight w:val="0"/>
      <w:marTop w:val="0"/>
      <w:marBottom w:val="0"/>
      <w:divBdr>
        <w:top w:val="none" w:sz="0" w:space="0" w:color="auto"/>
        <w:left w:val="none" w:sz="0" w:space="0" w:color="auto"/>
        <w:bottom w:val="none" w:sz="0" w:space="0" w:color="auto"/>
        <w:right w:val="none" w:sz="0" w:space="0" w:color="auto"/>
      </w:divBdr>
    </w:div>
    <w:div w:id="1252423845">
      <w:bodyDiv w:val="1"/>
      <w:marLeft w:val="0"/>
      <w:marRight w:val="0"/>
      <w:marTop w:val="0"/>
      <w:marBottom w:val="0"/>
      <w:divBdr>
        <w:top w:val="none" w:sz="0" w:space="0" w:color="auto"/>
        <w:left w:val="none" w:sz="0" w:space="0" w:color="auto"/>
        <w:bottom w:val="none" w:sz="0" w:space="0" w:color="auto"/>
        <w:right w:val="none" w:sz="0" w:space="0" w:color="auto"/>
      </w:divBdr>
    </w:div>
    <w:div w:id="1451820766">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03225525">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74398731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6943173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 w:id="21402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rat@mykolaivmr.gov.ua" TargetMode="External"/><Relationship Id="rId13" Type="http://schemas.openxmlformats.org/officeDocument/2006/relationships/hyperlink" Target="https://zakon.rada.gov.ua/laws/show/2189-19" TargetMode="External"/><Relationship Id="rId3" Type="http://schemas.openxmlformats.org/officeDocument/2006/relationships/styles" Target="styles.xml"/><Relationship Id="rId7" Type="http://schemas.openxmlformats.org/officeDocument/2006/relationships/hyperlink" Target="mailto:aparat@mykolaivmr.gov.ua" TargetMode="External"/><Relationship Id="rId12" Type="http://schemas.openxmlformats.org/officeDocument/2006/relationships/hyperlink" Target="https://zakon.rada.gov.ua/laws/show/2807-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320-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akon.rada.gov.ua/laws/show/z0115-24" TargetMode="External"/><Relationship Id="rId4" Type="http://schemas.microsoft.com/office/2007/relationships/stylesWithEffects" Target="stylesWithEffects.xml"/><Relationship Id="rId9" Type="http://schemas.openxmlformats.org/officeDocument/2006/relationships/hyperlink" Target="https://zakon.rada.gov.ua/laws/show/z0027-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074EB-9B21-484B-86D6-3F05C8E7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47217</Words>
  <Characters>26915</Characters>
  <Application>Microsoft Office Word</Application>
  <DocSecurity>0</DocSecurity>
  <Lines>224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2024-08-05T10:26:00Z</cp:lastPrinted>
  <dcterms:created xsi:type="dcterms:W3CDTF">2024-08-09T10:32:00Z</dcterms:created>
  <dcterms:modified xsi:type="dcterms:W3CDTF">2024-08-09T10:32:00Z</dcterms:modified>
</cp:coreProperties>
</file>