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F" w:rsidRDefault="004C6F3F" w:rsidP="004C6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F7">
        <w:rPr>
          <w:rFonts w:ascii="Times New Roman" w:hAnsi="Times New Roman" w:cs="Times New Roman"/>
          <w:b/>
          <w:sz w:val="28"/>
          <w:szCs w:val="28"/>
        </w:rPr>
        <w:t>Витяг з протоколу№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01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F3F" w:rsidRPr="005C0A43" w:rsidRDefault="004C6F3F" w:rsidP="004C6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43">
        <w:rPr>
          <w:rFonts w:ascii="Times New Roman" w:hAnsi="Times New Roman" w:cs="Times New Roman"/>
          <w:b/>
          <w:sz w:val="28"/>
          <w:szCs w:val="28"/>
        </w:rPr>
        <w:t xml:space="preserve">засідання конкурсної комісії на заміщення </w:t>
      </w:r>
      <w:r w:rsidRPr="005C0A43">
        <w:rPr>
          <w:rFonts w:ascii="Times New Roman" w:hAnsi="Times New Roman" w:cs="Times New Roman"/>
          <w:b/>
          <w:sz w:val="26"/>
          <w:szCs w:val="26"/>
        </w:rPr>
        <w:t>вакантної посади д</w:t>
      </w:r>
      <w:r w:rsidRPr="005C0A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иректора комунального некомерційного підприємства «Миколаївський міський центр первинної медико-санітарної допомоги» </w:t>
      </w:r>
      <w:r w:rsidRPr="005C0A43">
        <w:rPr>
          <w:rFonts w:ascii="Times New Roman" w:hAnsi="Times New Roman" w:cs="Times New Roman"/>
          <w:b/>
          <w:sz w:val="26"/>
          <w:szCs w:val="26"/>
        </w:rPr>
        <w:t xml:space="preserve">Миколаївської міської ради </w:t>
      </w:r>
      <w:proofErr w:type="spellStart"/>
      <w:r w:rsidRPr="005C0A43">
        <w:rPr>
          <w:rFonts w:ascii="Times New Roman" w:hAnsi="Times New Roman" w:cs="Times New Roman"/>
          <w:b/>
          <w:sz w:val="26"/>
          <w:szCs w:val="26"/>
        </w:rPr>
        <w:t>Стрийського</w:t>
      </w:r>
      <w:proofErr w:type="spellEnd"/>
      <w:r w:rsidRPr="005C0A43">
        <w:rPr>
          <w:rFonts w:ascii="Times New Roman" w:hAnsi="Times New Roman" w:cs="Times New Roman"/>
          <w:b/>
          <w:sz w:val="26"/>
          <w:szCs w:val="26"/>
        </w:rPr>
        <w:t xml:space="preserve"> району Львівської області від 04 грудня 2023 року</w:t>
      </w:r>
    </w:p>
    <w:p w:rsidR="004C6F3F" w:rsidRPr="00F301F7" w:rsidRDefault="004C6F3F" w:rsidP="004C6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F3F" w:rsidRDefault="004C6F3F" w:rsidP="004C6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Конкурсна комісія вирішила</w:t>
      </w:r>
      <w:r w:rsidRPr="005E63DF">
        <w:rPr>
          <w:rFonts w:ascii="Times New Roman" w:hAnsi="Times New Roman" w:cs="Times New Roman"/>
          <w:sz w:val="28"/>
          <w:szCs w:val="28"/>
        </w:rPr>
        <w:t>:</w:t>
      </w:r>
    </w:p>
    <w:p w:rsidR="004C6F3F" w:rsidRDefault="004C6F3F" w:rsidP="004C6F3F">
      <w:pPr>
        <w:rPr>
          <w:rFonts w:ascii="Times New Roman" w:hAnsi="Times New Roman" w:cs="Times New Roman"/>
          <w:sz w:val="28"/>
          <w:szCs w:val="28"/>
        </w:rPr>
      </w:pPr>
    </w:p>
    <w:p w:rsidR="004C6F3F" w:rsidRPr="00EC5BF7" w:rsidRDefault="004C6F3F" w:rsidP="004C6F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644"/>
        <w:jc w:val="both"/>
        <w:textAlignment w:val="baseline"/>
        <w:rPr>
          <w:sz w:val="26"/>
          <w:szCs w:val="26"/>
        </w:rPr>
      </w:pPr>
      <w:r w:rsidRPr="00EC5BF7">
        <w:rPr>
          <w:sz w:val="26"/>
          <w:szCs w:val="26"/>
        </w:rPr>
        <w:t xml:space="preserve">Переможцем конкурсу на </w:t>
      </w:r>
      <w:r w:rsidRPr="0024050A">
        <w:rPr>
          <w:sz w:val="26"/>
          <w:szCs w:val="26"/>
        </w:rPr>
        <w:t>заміщення вакантної посади д</w:t>
      </w:r>
      <w:r w:rsidRPr="0024050A">
        <w:rPr>
          <w:bCs/>
          <w:color w:val="000000"/>
          <w:sz w:val="26"/>
          <w:szCs w:val="26"/>
        </w:rPr>
        <w:t xml:space="preserve">иректора комунального некомерційного підприємства «Миколаївський міський центр первинної медико-санітарної допомоги» </w:t>
      </w:r>
      <w:r w:rsidRPr="0024050A">
        <w:rPr>
          <w:sz w:val="26"/>
          <w:szCs w:val="26"/>
        </w:rPr>
        <w:t>Миколаївської</w:t>
      </w:r>
      <w:r w:rsidRPr="0024050A">
        <w:rPr>
          <w:b/>
          <w:sz w:val="26"/>
          <w:szCs w:val="26"/>
        </w:rPr>
        <w:t xml:space="preserve"> </w:t>
      </w:r>
      <w:r w:rsidRPr="0024050A">
        <w:rPr>
          <w:sz w:val="26"/>
          <w:szCs w:val="26"/>
        </w:rPr>
        <w:t xml:space="preserve">міської ради </w:t>
      </w:r>
      <w:proofErr w:type="spellStart"/>
      <w:r w:rsidRPr="0024050A">
        <w:rPr>
          <w:sz w:val="26"/>
          <w:szCs w:val="26"/>
        </w:rPr>
        <w:t>Стрийського</w:t>
      </w:r>
      <w:proofErr w:type="spellEnd"/>
      <w:r w:rsidRPr="0024050A">
        <w:rPr>
          <w:sz w:val="26"/>
          <w:szCs w:val="26"/>
        </w:rPr>
        <w:t xml:space="preserve"> району Львівської області</w:t>
      </w:r>
      <w:r>
        <w:rPr>
          <w:sz w:val="26"/>
          <w:szCs w:val="26"/>
        </w:rPr>
        <w:t xml:space="preserve"> вважати ФАЦІЄВИЧ Вероніку Василівну</w:t>
      </w:r>
      <w:r w:rsidRPr="00EC5BF7">
        <w:rPr>
          <w:sz w:val="26"/>
          <w:szCs w:val="26"/>
        </w:rPr>
        <w:t>.</w:t>
      </w:r>
      <w:r>
        <w:rPr>
          <w:sz w:val="26"/>
          <w:szCs w:val="26"/>
        </w:rPr>
        <w:t xml:space="preserve"> Водночас комісія звертає увагу на те, що при призначенні </w:t>
      </w:r>
      <w:proofErr w:type="spellStart"/>
      <w:r>
        <w:rPr>
          <w:sz w:val="26"/>
          <w:szCs w:val="26"/>
        </w:rPr>
        <w:t>Фацієвич</w:t>
      </w:r>
      <w:proofErr w:type="spellEnd"/>
      <w:r>
        <w:rPr>
          <w:sz w:val="26"/>
          <w:szCs w:val="26"/>
        </w:rPr>
        <w:t xml:space="preserve"> В.В. можливе порушення ст.27 Закону України «Про запобігання корупції» стосовно обмеження роботи близьких родичів.</w:t>
      </w:r>
    </w:p>
    <w:p w:rsidR="004C6F3F" w:rsidRPr="005C0A43" w:rsidRDefault="004C6F3F" w:rsidP="004C6F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644"/>
        <w:jc w:val="both"/>
        <w:textAlignment w:val="baseline"/>
        <w:rPr>
          <w:sz w:val="28"/>
          <w:szCs w:val="28"/>
        </w:rPr>
      </w:pPr>
      <w:r w:rsidRPr="005C0A43">
        <w:rPr>
          <w:sz w:val="26"/>
          <w:szCs w:val="26"/>
        </w:rPr>
        <w:t>Рекомендувати Миколаївському міському голові призначити ФАЦІЄВИЧ Вероніку Василівну на посаду д</w:t>
      </w:r>
      <w:r w:rsidRPr="005C0A43">
        <w:rPr>
          <w:bCs/>
          <w:color w:val="000000"/>
          <w:sz w:val="26"/>
          <w:szCs w:val="26"/>
        </w:rPr>
        <w:t xml:space="preserve">иректора комунального некомерційного підприємства «Миколаївський міський центр первинної медико-санітарної допомоги» </w:t>
      </w:r>
      <w:r w:rsidRPr="005C0A43">
        <w:rPr>
          <w:sz w:val="26"/>
          <w:szCs w:val="26"/>
        </w:rPr>
        <w:t>Миколаївської</w:t>
      </w:r>
      <w:r w:rsidRPr="005C0A43">
        <w:rPr>
          <w:b/>
          <w:sz w:val="26"/>
          <w:szCs w:val="26"/>
        </w:rPr>
        <w:t xml:space="preserve"> </w:t>
      </w:r>
      <w:r w:rsidRPr="005C0A43">
        <w:rPr>
          <w:sz w:val="26"/>
          <w:szCs w:val="26"/>
        </w:rPr>
        <w:t>міської ради та укласти з нею контракт. Водночас звернути увагу на необхідність дотримання чинного законодавства в частині обмеження роботи близьких родичів.</w:t>
      </w:r>
    </w:p>
    <w:p w:rsidR="00CA40A0" w:rsidRDefault="00CA40A0"/>
    <w:sectPr w:rsidR="00CA40A0" w:rsidSect="00657871">
      <w:pgSz w:w="12240" w:h="15840"/>
      <w:pgMar w:top="624" w:right="850" w:bottom="1134" w:left="1701" w:header="720" w:footer="720" w:gutter="0"/>
      <w:cols w:space="708"/>
      <w:noEndnote/>
      <w:docGrid w:linePitch="2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7D1A"/>
    <w:multiLevelType w:val="multilevel"/>
    <w:tmpl w:val="4D7C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201"/>
  <w:drawingGridVerticalSpacing w:val="273"/>
  <w:characterSpacingControl w:val="doNotCompress"/>
  <w:savePreviewPicture/>
  <w:compat/>
  <w:rsids>
    <w:rsidRoot w:val="004C6F3F"/>
    <w:rsid w:val="00005EF5"/>
    <w:rsid w:val="004749BC"/>
    <w:rsid w:val="004C6F3F"/>
    <w:rsid w:val="00553FB7"/>
    <w:rsid w:val="005F35C3"/>
    <w:rsid w:val="00657871"/>
    <w:rsid w:val="00776A2E"/>
    <w:rsid w:val="00851BB2"/>
    <w:rsid w:val="00AA29EA"/>
    <w:rsid w:val="00CA40A0"/>
    <w:rsid w:val="00DB4F69"/>
    <w:rsid w:val="00EE0AE1"/>
    <w:rsid w:val="00EE0E88"/>
    <w:rsid w:val="00EF7494"/>
    <w:rsid w:val="00FB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 рада</dc:creator>
  <cp:lastModifiedBy>міська рада</cp:lastModifiedBy>
  <cp:revision>1</cp:revision>
  <dcterms:created xsi:type="dcterms:W3CDTF">2023-12-05T14:16:00Z</dcterms:created>
  <dcterms:modified xsi:type="dcterms:W3CDTF">2023-12-05T14:16:00Z</dcterms:modified>
</cp:coreProperties>
</file>