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75C" w:rsidRPr="006676A1" w:rsidRDefault="0049175C" w:rsidP="0049175C">
      <w:pPr>
        <w:jc w:val="both"/>
        <w:rPr>
          <w:sz w:val="28"/>
          <w:szCs w:val="28"/>
        </w:rPr>
      </w:pPr>
      <w:r w:rsidRPr="006676A1">
        <w:rPr>
          <w:sz w:val="28"/>
          <w:szCs w:val="28"/>
        </w:rPr>
        <w:t xml:space="preserve">План засідання виконавчого комітету Миколаївської міської ради </w:t>
      </w:r>
      <w:r w:rsidR="006E313E" w:rsidRPr="006676A1">
        <w:rPr>
          <w:sz w:val="28"/>
          <w:szCs w:val="28"/>
        </w:rPr>
        <w:t>0</w:t>
      </w:r>
      <w:r w:rsidR="006D435A" w:rsidRPr="006676A1">
        <w:rPr>
          <w:sz w:val="28"/>
          <w:szCs w:val="28"/>
          <w:lang w:val="uk-UA"/>
        </w:rPr>
        <w:t>4</w:t>
      </w:r>
      <w:r w:rsidRPr="006676A1">
        <w:rPr>
          <w:sz w:val="28"/>
          <w:szCs w:val="28"/>
          <w:lang w:val="uk-UA"/>
        </w:rPr>
        <w:t xml:space="preserve"> </w:t>
      </w:r>
      <w:r w:rsidR="006D435A" w:rsidRPr="006676A1">
        <w:rPr>
          <w:sz w:val="28"/>
          <w:szCs w:val="28"/>
          <w:lang w:val="uk-UA"/>
        </w:rPr>
        <w:t>квітня</w:t>
      </w:r>
      <w:r w:rsidRPr="006676A1">
        <w:rPr>
          <w:sz w:val="28"/>
          <w:szCs w:val="28"/>
          <w:lang w:val="uk-UA"/>
        </w:rPr>
        <w:t xml:space="preserve"> </w:t>
      </w:r>
      <w:r w:rsidRPr="006676A1">
        <w:rPr>
          <w:sz w:val="28"/>
          <w:szCs w:val="28"/>
        </w:rPr>
        <w:t xml:space="preserve"> 202</w:t>
      </w:r>
      <w:r w:rsidRPr="006676A1">
        <w:rPr>
          <w:sz w:val="28"/>
          <w:szCs w:val="28"/>
          <w:lang w:val="uk-UA"/>
        </w:rPr>
        <w:t>3</w:t>
      </w:r>
      <w:r w:rsidR="006E313E" w:rsidRPr="006676A1">
        <w:rPr>
          <w:sz w:val="28"/>
          <w:szCs w:val="28"/>
          <w:lang w:val="uk-UA"/>
        </w:rPr>
        <w:t xml:space="preserve"> </w:t>
      </w:r>
      <w:r w:rsidRPr="006676A1">
        <w:rPr>
          <w:sz w:val="28"/>
          <w:szCs w:val="28"/>
        </w:rPr>
        <w:t>року (10-00 год).</w:t>
      </w:r>
    </w:p>
    <w:p w:rsidR="0049175C" w:rsidRPr="006676A1" w:rsidRDefault="0049175C" w:rsidP="0049175C">
      <w:pPr>
        <w:rPr>
          <w:sz w:val="28"/>
          <w:szCs w:val="28"/>
          <w:lang w:val="uk-UA"/>
        </w:rPr>
      </w:pPr>
    </w:p>
    <w:p w:rsidR="00F54B78" w:rsidRPr="006676A1" w:rsidRDefault="0049175C" w:rsidP="00F54B78">
      <w:pPr>
        <w:pStyle w:val="28"/>
        <w:shd w:val="clear" w:color="auto" w:fill="auto"/>
        <w:spacing w:line="322" w:lineRule="exact"/>
        <w:jc w:val="both"/>
      </w:pPr>
      <w:r w:rsidRPr="006676A1">
        <w:t xml:space="preserve">1. </w:t>
      </w:r>
      <w:r w:rsidR="00F54B78" w:rsidRPr="006676A1">
        <w:t>Про затвердження Бюджетного</w:t>
      </w:r>
      <w:r w:rsidR="00F54B78" w:rsidRPr="006676A1">
        <w:rPr>
          <w:lang w:val="ru-RU"/>
        </w:rPr>
        <w:t xml:space="preserve"> </w:t>
      </w:r>
      <w:r w:rsidR="00F54B78" w:rsidRPr="006676A1">
        <w:t>регламенту проходження бюджетного</w:t>
      </w:r>
      <w:r w:rsidR="00F54B78" w:rsidRPr="006676A1">
        <w:rPr>
          <w:lang w:val="ru-RU"/>
        </w:rPr>
        <w:t xml:space="preserve"> </w:t>
      </w:r>
      <w:r w:rsidR="00F54B78" w:rsidRPr="006676A1">
        <w:t>процесу в Миколаївській міській раді</w:t>
      </w:r>
      <w:r w:rsidR="00F54B78" w:rsidRPr="006676A1">
        <w:rPr>
          <w:lang w:val="ru-RU"/>
        </w:rPr>
        <w:t xml:space="preserve"> </w:t>
      </w:r>
      <w:r w:rsidR="00F54B78" w:rsidRPr="006676A1">
        <w:t>у 2023 році</w:t>
      </w:r>
    </w:p>
    <w:p w:rsidR="001805FA" w:rsidRPr="006676A1" w:rsidRDefault="00805BBC" w:rsidP="001805FA">
      <w:pPr>
        <w:jc w:val="both"/>
        <w:rPr>
          <w:sz w:val="28"/>
          <w:szCs w:val="28"/>
        </w:rPr>
      </w:pPr>
      <w:r w:rsidRPr="006676A1">
        <w:rPr>
          <w:sz w:val="28"/>
          <w:szCs w:val="28"/>
          <w:lang w:val="uk-UA"/>
        </w:rPr>
        <w:t xml:space="preserve">2. </w:t>
      </w:r>
      <w:r w:rsidR="001F096E" w:rsidRPr="006676A1">
        <w:rPr>
          <w:sz w:val="28"/>
          <w:szCs w:val="28"/>
          <w:lang w:val="uk-UA"/>
        </w:rPr>
        <w:t>Про передачу у власність квартир державного житлового фонду, належн</w:t>
      </w:r>
      <w:r w:rsidR="00E25B16" w:rsidRPr="006676A1">
        <w:rPr>
          <w:sz w:val="28"/>
          <w:szCs w:val="28"/>
          <w:lang w:val="uk-UA"/>
        </w:rPr>
        <w:t xml:space="preserve">ого Миколаївській міській раді </w:t>
      </w:r>
    </w:p>
    <w:p w:rsidR="001805FA" w:rsidRPr="006676A1" w:rsidRDefault="00805BBC" w:rsidP="001805FA">
      <w:pPr>
        <w:jc w:val="both"/>
        <w:rPr>
          <w:sz w:val="28"/>
          <w:szCs w:val="28"/>
          <w:lang w:val="uk-UA"/>
        </w:rPr>
      </w:pPr>
      <w:r w:rsidRPr="006676A1">
        <w:rPr>
          <w:color w:val="000000"/>
          <w:sz w:val="28"/>
          <w:szCs w:val="28"/>
          <w:lang w:val="uk-UA" w:eastAsia="uk-UA"/>
        </w:rPr>
        <w:t>3</w:t>
      </w:r>
      <w:r w:rsidR="009B45E2" w:rsidRPr="006676A1">
        <w:rPr>
          <w:color w:val="000000"/>
          <w:sz w:val="28"/>
          <w:szCs w:val="28"/>
          <w:lang w:val="uk-UA" w:eastAsia="uk-UA"/>
        </w:rPr>
        <w:t xml:space="preserve">. </w:t>
      </w:r>
      <w:r w:rsidR="001F096E" w:rsidRPr="006676A1">
        <w:rPr>
          <w:sz w:val="28"/>
          <w:szCs w:val="28"/>
          <w:lang w:val="uk-UA"/>
        </w:rPr>
        <w:t xml:space="preserve">Про передачу у власність  квартир державного житлового фонду, належного Миколаївській міській раді </w:t>
      </w:r>
    </w:p>
    <w:p w:rsidR="001805FA" w:rsidRPr="006676A1" w:rsidRDefault="00805BBC" w:rsidP="001F096E">
      <w:pPr>
        <w:jc w:val="both"/>
        <w:rPr>
          <w:sz w:val="28"/>
          <w:szCs w:val="28"/>
          <w:lang w:val="uk-UA"/>
        </w:rPr>
      </w:pPr>
      <w:r w:rsidRPr="006676A1">
        <w:rPr>
          <w:bCs/>
          <w:color w:val="333333"/>
          <w:sz w:val="28"/>
          <w:szCs w:val="28"/>
          <w:bdr w:val="none" w:sz="0" w:space="0" w:color="auto" w:frame="1"/>
        </w:rPr>
        <w:t>4</w:t>
      </w:r>
      <w:r w:rsidR="009B45E2" w:rsidRPr="006676A1">
        <w:rPr>
          <w:bCs/>
          <w:color w:val="333333"/>
          <w:sz w:val="28"/>
          <w:szCs w:val="28"/>
          <w:bdr w:val="none" w:sz="0" w:space="0" w:color="auto" w:frame="1"/>
        </w:rPr>
        <w:t xml:space="preserve">. </w:t>
      </w:r>
      <w:r w:rsidR="001F096E" w:rsidRPr="006676A1">
        <w:rPr>
          <w:sz w:val="28"/>
          <w:szCs w:val="28"/>
        </w:rPr>
        <w:t>Про подання клопотання щодо</w:t>
      </w:r>
      <w:r w:rsidR="001F096E" w:rsidRPr="006676A1">
        <w:rPr>
          <w:sz w:val="28"/>
          <w:szCs w:val="28"/>
          <w:lang w:val="uk-UA"/>
        </w:rPr>
        <w:t xml:space="preserve"> </w:t>
      </w:r>
      <w:r w:rsidR="001F096E" w:rsidRPr="006676A1">
        <w:rPr>
          <w:sz w:val="28"/>
          <w:szCs w:val="28"/>
        </w:rPr>
        <w:t>представлення багатодітної</w:t>
      </w:r>
      <w:r w:rsidR="001F096E" w:rsidRPr="006676A1">
        <w:rPr>
          <w:sz w:val="28"/>
          <w:szCs w:val="28"/>
          <w:lang w:val="uk-UA"/>
        </w:rPr>
        <w:t xml:space="preserve"> </w:t>
      </w:r>
      <w:r w:rsidR="001F096E" w:rsidRPr="006676A1">
        <w:rPr>
          <w:sz w:val="28"/>
          <w:szCs w:val="28"/>
        </w:rPr>
        <w:t>матері до присвоєння почесного</w:t>
      </w:r>
      <w:r w:rsidR="001F096E" w:rsidRPr="006676A1">
        <w:rPr>
          <w:sz w:val="28"/>
          <w:szCs w:val="28"/>
          <w:lang w:val="uk-UA"/>
        </w:rPr>
        <w:t xml:space="preserve"> </w:t>
      </w:r>
      <w:r w:rsidR="001F096E" w:rsidRPr="006676A1">
        <w:rPr>
          <w:sz w:val="28"/>
          <w:szCs w:val="28"/>
        </w:rPr>
        <w:t xml:space="preserve">звання «Мати-героїня» </w:t>
      </w:r>
    </w:p>
    <w:p w:rsidR="00A3615B" w:rsidRPr="006676A1" w:rsidRDefault="00805BBC" w:rsidP="00A3615B">
      <w:pPr>
        <w:jc w:val="both"/>
        <w:rPr>
          <w:rFonts w:eastAsia="Calibri"/>
          <w:sz w:val="28"/>
          <w:szCs w:val="28"/>
          <w:lang w:val="uk-UA" w:eastAsia="en-US"/>
        </w:rPr>
      </w:pPr>
      <w:r w:rsidRPr="006676A1">
        <w:rPr>
          <w:bCs/>
          <w:color w:val="333333"/>
          <w:sz w:val="28"/>
          <w:szCs w:val="28"/>
          <w:bdr w:val="none" w:sz="0" w:space="0" w:color="auto" w:frame="1"/>
          <w:lang w:val="uk-UA"/>
        </w:rPr>
        <w:t>5</w:t>
      </w:r>
      <w:r w:rsidR="00B6015E" w:rsidRPr="006676A1">
        <w:rPr>
          <w:bCs/>
          <w:color w:val="333333"/>
          <w:sz w:val="28"/>
          <w:szCs w:val="28"/>
          <w:bdr w:val="none" w:sz="0" w:space="0" w:color="auto" w:frame="1"/>
          <w:lang w:val="uk-UA"/>
        </w:rPr>
        <w:t xml:space="preserve">. </w:t>
      </w:r>
      <w:r w:rsidR="00A3615B" w:rsidRPr="006676A1">
        <w:rPr>
          <w:rFonts w:eastAsia="Calibri"/>
          <w:bCs/>
          <w:iCs/>
          <w:sz w:val="28"/>
          <w:szCs w:val="28"/>
          <w:lang w:val="uk-UA"/>
        </w:rPr>
        <w:t>Про утворення міждисциплінарної команди для організації соціального захисту дітей, які перебувають у складних життєвих обставинах</w:t>
      </w:r>
      <w:r w:rsidR="00A3615B" w:rsidRPr="006676A1">
        <w:rPr>
          <w:rFonts w:eastAsia="Calibri"/>
          <w:sz w:val="28"/>
          <w:szCs w:val="28"/>
          <w:lang w:val="uk-UA" w:eastAsia="en-US"/>
        </w:rPr>
        <w:t xml:space="preserve"> </w:t>
      </w:r>
    </w:p>
    <w:p w:rsidR="00FB1CB0" w:rsidRPr="006676A1" w:rsidRDefault="00A3615B" w:rsidP="00A3615B">
      <w:pPr>
        <w:jc w:val="both"/>
        <w:rPr>
          <w:rFonts w:eastAsia="Calibri"/>
          <w:sz w:val="28"/>
          <w:szCs w:val="28"/>
          <w:lang w:val="uk-UA" w:eastAsia="en-US"/>
        </w:rPr>
      </w:pPr>
      <w:r w:rsidRPr="006676A1">
        <w:rPr>
          <w:rFonts w:eastAsia="Calibri"/>
          <w:sz w:val="28"/>
          <w:szCs w:val="28"/>
          <w:lang w:val="uk-UA" w:eastAsia="en-US"/>
        </w:rPr>
        <w:t xml:space="preserve">6. </w:t>
      </w:r>
      <w:r w:rsidR="001F096E" w:rsidRPr="006676A1">
        <w:rPr>
          <w:rFonts w:eastAsia="Calibri"/>
          <w:sz w:val="28"/>
          <w:szCs w:val="28"/>
          <w:lang w:eastAsia="en-US"/>
        </w:rPr>
        <w:t xml:space="preserve">Про надання дозволу </w:t>
      </w:r>
      <w:r w:rsidR="00F42AC1" w:rsidRPr="006676A1">
        <w:rPr>
          <w:rFonts w:eastAsia="Calibri"/>
          <w:sz w:val="28"/>
          <w:szCs w:val="28"/>
          <w:lang w:val="uk-UA" w:eastAsia="en-US"/>
        </w:rPr>
        <w:t>…..</w:t>
      </w:r>
      <w:r w:rsidR="001F096E" w:rsidRPr="006676A1">
        <w:rPr>
          <w:rFonts w:eastAsia="Calibri"/>
          <w:sz w:val="28"/>
          <w:szCs w:val="28"/>
          <w:lang w:eastAsia="en-US"/>
        </w:rPr>
        <w:t xml:space="preserve">. на дарування житлового будинку та земельної ділянки </w:t>
      </w:r>
      <w:r w:rsidR="00F42AC1" w:rsidRPr="006676A1">
        <w:rPr>
          <w:rFonts w:eastAsia="Calibri"/>
          <w:sz w:val="28"/>
          <w:szCs w:val="28"/>
          <w:lang w:val="uk-UA" w:eastAsia="en-US"/>
        </w:rPr>
        <w:t>……</w:t>
      </w:r>
      <w:r w:rsidR="001F096E" w:rsidRPr="006676A1">
        <w:rPr>
          <w:rFonts w:eastAsia="Calibri"/>
          <w:sz w:val="28"/>
          <w:szCs w:val="28"/>
          <w:lang w:eastAsia="en-US"/>
        </w:rPr>
        <w:t xml:space="preserve">.  </w:t>
      </w:r>
    </w:p>
    <w:p w:rsidR="001F096E" w:rsidRPr="006676A1" w:rsidRDefault="00A3615B" w:rsidP="001F096E">
      <w:pPr>
        <w:jc w:val="both"/>
        <w:rPr>
          <w:rFonts w:eastAsia="Calibri"/>
          <w:sz w:val="28"/>
          <w:szCs w:val="28"/>
          <w:lang w:val="uk-UA" w:eastAsia="en-US"/>
        </w:rPr>
      </w:pPr>
      <w:r w:rsidRPr="006676A1">
        <w:rPr>
          <w:bCs/>
          <w:color w:val="333333"/>
          <w:sz w:val="28"/>
          <w:szCs w:val="28"/>
          <w:bdr w:val="none" w:sz="0" w:space="0" w:color="auto" w:frame="1"/>
          <w:lang w:val="uk-UA"/>
        </w:rPr>
        <w:t>7</w:t>
      </w:r>
      <w:r w:rsidR="007D7FA1" w:rsidRPr="006676A1">
        <w:rPr>
          <w:bCs/>
          <w:color w:val="333333"/>
          <w:sz w:val="28"/>
          <w:szCs w:val="28"/>
          <w:bdr w:val="none" w:sz="0" w:space="0" w:color="auto" w:frame="1"/>
        </w:rPr>
        <w:t xml:space="preserve">. </w:t>
      </w:r>
      <w:r w:rsidR="001F096E" w:rsidRPr="006676A1">
        <w:rPr>
          <w:rFonts w:eastAsia="Calibri"/>
          <w:sz w:val="28"/>
          <w:szCs w:val="28"/>
          <w:lang w:val="uk-UA" w:eastAsia="en-US"/>
        </w:rPr>
        <w:t xml:space="preserve">Про  створення прийомної сім’ї на базі сім’ї  </w:t>
      </w:r>
      <w:r w:rsidR="00E25B16" w:rsidRPr="006676A1">
        <w:rPr>
          <w:rFonts w:eastAsia="Calibri"/>
          <w:sz w:val="28"/>
          <w:szCs w:val="28"/>
          <w:lang w:val="uk-UA" w:eastAsia="en-US"/>
        </w:rPr>
        <w:t>……</w:t>
      </w:r>
      <w:r w:rsidR="001F096E" w:rsidRPr="006676A1">
        <w:rPr>
          <w:rFonts w:eastAsia="Calibri"/>
          <w:sz w:val="28"/>
          <w:szCs w:val="28"/>
          <w:lang w:val="uk-UA" w:eastAsia="en-US"/>
        </w:rPr>
        <w:t xml:space="preserve">. та  </w:t>
      </w:r>
      <w:r w:rsidR="00E25B16" w:rsidRPr="006676A1">
        <w:rPr>
          <w:rFonts w:eastAsia="Calibri"/>
          <w:sz w:val="28"/>
          <w:szCs w:val="28"/>
          <w:lang w:val="uk-UA" w:eastAsia="en-US"/>
        </w:rPr>
        <w:t>……</w:t>
      </w:r>
      <w:r w:rsidR="001F096E" w:rsidRPr="006676A1">
        <w:rPr>
          <w:rFonts w:eastAsia="Calibri"/>
          <w:sz w:val="28"/>
          <w:szCs w:val="28"/>
          <w:lang w:val="uk-UA" w:eastAsia="en-US"/>
        </w:rPr>
        <w:t xml:space="preserve">.  </w:t>
      </w:r>
    </w:p>
    <w:p w:rsidR="005F2ECF" w:rsidRPr="006676A1" w:rsidRDefault="00A3615B" w:rsidP="001F096E">
      <w:pPr>
        <w:tabs>
          <w:tab w:val="left" w:pos="1134"/>
        </w:tabs>
        <w:suppressAutoHyphens/>
        <w:spacing w:line="216" w:lineRule="auto"/>
        <w:contextualSpacing/>
        <w:jc w:val="both"/>
        <w:rPr>
          <w:rFonts w:eastAsia="Calibri"/>
          <w:sz w:val="28"/>
          <w:szCs w:val="28"/>
          <w:lang w:val="uk-UA" w:eastAsia="ar-SA"/>
        </w:rPr>
      </w:pPr>
      <w:r w:rsidRPr="006676A1">
        <w:rPr>
          <w:sz w:val="28"/>
          <w:szCs w:val="28"/>
          <w:lang w:val="uk-UA"/>
        </w:rPr>
        <w:t>8</w:t>
      </w:r>
      <w:r w:rsidR="001F096E" w:rsidRPr="006676A1">
        <w:rPr>
          <w:sz w:val="28"/>
          <w:szCs w:val="28"/>
        </w:rPr>
        <w:t xml:space="preserve">. </w:t>
      </w:r>
      <w:r w:rsidR="0066163B" w:rsidRPr="006676A1">
        <w:rPr>
          <w:sz w:val="28"/>
          <w:szCs w:val="28"/>
        </w:rPr>
        <w:t xml:space="preserve"> </w:t>
      </w:r>
      <w:r w:rsidR="001F096E" w:rsidRPr="006676A1">
        <w:rPr>
          <w:rFonts w:eastAsia="Calibri"/>
          <w:sz w:val="28"/>
          <w:szCs w:val="28"/>
          <w:lang w:val="uk-UA" w:eastAsia="ar-SA"/>
        </w:rPr>
        <w:t>Про влаштування дітей в соціально-реабілітаційний центр  опіки дітей «Дитячі стежинки»</w:t>
      </w:r>
    </w:p>
    <w:p w:rsidR="00C25A78" w:rsidRPr="006676A1" w:rsidRDefault="00A3615B" w:rsidP="006676A1">
      <w:pPr>
        <w:jc w:val="both"/>
        <w:rPr>
          <w:rFonts w:eastAsiaTheme="minorHAnsi"/>
          <w:sz w:val="28"/>
          <w:szCs w:val="28"/>
          <w:lang w:val="uk-UA" w:eastAsia="en-US"/>
        </w:rPr>
      </w:pPr>
      <w:r w:rsidRPr="006676A1">
        <w:rPr>
          <w:sz w:val="28"/>
          <w:szCs w:val="28"/>
          <w:lang w:val="uk-UA"/>
        </w:rPr>
        <w:t>9</w:t>
      </w:r>
      <w:r w:rsidR="0049175C" w:rsidRPr="006676A1">
        <w:rPr>
          <w:sz w:val="28"/>
          <w:szCs w:val="28"/>
          <w:lang w:val="uk-UA"/>
        </w:rPr>
        <w:t xml:space="preserve">. </w:t>
      </w:r>
      <w:r w:rsidR="00C25A78" w:rsidRPr="006676A1">
        <w:rPr>
          <w:rFonts w:eastAsiaTheme="minorHAnsi"/>
          <w:sz w:val="28"/>
          <w:szCs w:val="28"/>
          <w:lang w:eastAsia="en-US"/>
        </w:rPr>
        <w:t xml:space="preserve">Про надання </w:t>
      </w:r>
      <w:r w:rsidR="00E25B16" w:rsidRPr="006676A1">
        <w:rPr>
          <w:rFonts w:eastAsiaTheme="minorHAnsi"/>
          <w:sz w:val="28"/>
          <w:szCs w:val="28"/>
          <w:lang w:val="uk-UA" w:eastAsia="en-US"/>
        </w:rPr>
        <w:t xml:space="preserve">……. </w:t>
      </w:r>
      <w:r w:rsidR="00C25A78" w:rsidRPr="006676A1">
        <w:rPr>
          <w:rFonts w:eastAsiaTheme="minorHAnsi"/>
          <w:sz w:val="28"/>
          <w:szCs w:val="28"/>
          <w:lang w:eastAsia="en-US"/>
        </w:rPr>
        <w:t xml:space="preserve">статусу дитини, позбавленої батьківського </w:t>
      </w:r>
      <w:proofErr w:type="gramStart"/>
      <w:r w:rsidR="00C25A78" w:rsidRPr="006676A1">
        <w:rPr>
          <w:rFonts w:eastAsiaTheme="minorHAnsi"/>
          <w:sz w:val="28"/>
          <w:szCs w:val="28"/>
          <w:lang w:eastAsia="en-US"/>
        </w:rPr>
        <w:t>п</w:t>
      </w:r>
      <w:proofErr w:type="gramEnd"/>
      <w:r w:rsidR="00C25A78" w:rsidRPr="006676A1">
        <w:rPr>
          <w:rFonts w:eastAsiaTheme="minorHAnsi"/>
          <w:sz w:val="28"/>
          <w:szCs w:val="28"/>
          <w:lang w:eastAsia="en-US"/>
        </w:rPr>
        <w:t>іклування</w:t>
      </w:r>
    </w:p>
    <w:p w:rsidR="001F096E" w:rsidRPr="006676A1" w:rsidRDefault="00C25A78" w:rsidP="009C44F1">
      <w:pPr>
        <w:jc w:val="both"/>
        <w:rPr>
          <w:sz w:val="28"/>
          <w:szCs w:val="28"/>
          <w:lang w:val="uk-UA"/>
        </w:rPr>
      </w:pPr>
      <w:r w:rsidRPr="006676A1">
        <w:rPr>
          <w:sz w:val="28"/>
          <w:szCs w:val="28"/>
          <w:lang w:val="uk-UA"/>
        </w:rPr>
        <w:t xml:space="preserve">10. </w:t>
      </w:r>
      <w:r w:rsidR="009C44F1" w:rsidRPr="006676A1">
        <w:rPr>
          <w:sz w:val="28"/>
          <w:szCs w:val="28"/>
        </w:rPr>
        <w:t>Про  демонтаж конструкції зовнішньої реклами, яка розміщена без дозвільної документації в м. Миколає</w:t>
      </w:r>
      <w:proofErr w:type="gramStart"/>
      <w:r w:rsidR="009C44F1" w:rsidRPr="006676A1">
        <w:rPr>
          <w:sz w:val="28"/>
          <w:szCs w:val="28"/>
        </w:rPr>
        <w:t>в</w:t>
      </w:r>
      <w:proofErr w:type="gramEnd"/>
      <w:r w:rsidR="009C44F1" w:rsidRPr="006676A1">
        <w:rPr>
          <w:sz w:val="28"/>
          <w:szCs w:val="28"/>
        </w:rPr>
        <w:t>і</w:t>
      </w:r>
    </w:p>
    <w:p w:rsidR="00C26B24" w:rsidRPr="006676A1" w:rsidRDefault="00A3615B" w:rsidP="00CD196C">
      <w:pPr>
        <w:keepNext/>
        <w:numPr>
          <w:ilvl w:val="1"/>
          <w:numId w:val="5"/>
        </w:numPr>
        <w:suppressAutoHyphens/>
        <w:ind w:left="0" w:firstLine="0"/>
        <w:jc w:val="both"/>
        <w:outlineLvl w:val="1"/>
        <w:rPr>
          <w:sz w:val="28"/>
          <w:szCs w:val="28"/>
          <w:lang w:val="uk-UA" w:eastAsia="zh-CN"/>
        </w:rPr>
      </w:pPr>
      <w:r w:rsidRPr="006676A1">
        <w:rPr>
          <w:sz w:val="28"/>
          <w:szCs w:val="28"/>
          <w:lang w:val="uk-UA"/>
        </w:rPr>
        <w:t>1</w:t>
      </w:r>
      <w:r w:rsidR="00C25A78" w:rsidRPr="006676A1">
        <w:rPr>
          <w:sz w:val="28"/>
          <w:szCs w:val="28"/>
          <w:lang w:val="uk-UA"/>
        </w:rPr>
        <w:t>1</w:t>
      </w:r>
      <w:r w:rsidR="0049175C" w:rsidRPr="006676A1">
        <w:rPr>
          <w:sz w:val="28"/>
          <w:szCs w:val="28"/>
        </w:rPr>
        <w:t xml:space="preserve">. </w:t>
      </w:r>
      <w:r w:rsidR="005231FF" w:rsidRPr="006676A1">
        <w:rPr>
          <w:bCs/>
          <w:sz w:val="28"/>
          <w:szCs w:val="28"/>
          <w:lang w:val="uk-UA" w:eastAsia="zh-CN"/>
        </w:rPr>
        <w:t>Про погодження знесення (зрізання)</w:t>
      </w:r>
      <w:r w:rsidR="0057161C" w:rsidRPr="006676A1">
        <w:rPr>
          <w:bCs/>
          <w:sz w:val="28"/>
          <w:szCs w:val="28"/>
          <w:lang w:val="uk-UA" w:eastAsia="zh-CN"/>
        </w:rPr>
        <w:t xml:space="preserve"> </w:t>
      </w:r>
      <w:r w:rsidR="005231FF" w:rsidRPr="006676A1">
        <w:rPr>
          <w:sz w:val="28"/>
          <w:szCs w:val="28"/>
          <w:lang w:val="uk-UA" w:eastAsia="zh-CN"/>
        </w:rPr>
        <w:t>дерев на території Миколаївської міської</w:t>
      </w:r>
      <w:r w:rsidR="0057161C" w:rsidRPr="006676A1">
        <w:rPr>
          <w:sz w:val="28"/>
          <w:szCs w:val="28"/>
          <w:lang w:val="uk-UA" w:eastAsia="zh-CN"/>
        </w:rPr>
        <w:t xml:space="preserve"> </w:t>
      </w:r>
      <w:r w:rsidR="005231FF" w:rsidRPr="006676A1">
        <w:rPr>
          <w:sz w:val="28"/>
          <w:szCs w:val="28"/>
          <w:lang w:val="uk-UA" w:eastAsia="zh-CN"/>
        </w:rPr>
        <w:t>територіальної громади</w:t>
      </w:r>
    </w:p>
    <w:p w:rsidR="005F2ECF" w:rsidRPr="006676A1" w:rsidRDefault="00805BBC" w:rsidP="0057161C">
      <w:pPr>
        <w:jc w:val="both"/>
        <w:rPr>
          <w:rFonts w:eastAsia="Calibri"/>
          <w:iCs/>
          <w:sz w:val="28"/>
          <w:szCs w:val="28"/>
          <w:lang w:val="uk-UA" w:eastAsia="en-US"/>
        </w:rPr>
      </w:pPr>
      <w:r w:rsidRPr="006676A1">
        <w:rPr>
          <w:sz w:val="28"/>
          <w:szCs w:val="28"/>
          <w:bdr w:val="none" w:sz="0" w:space="0" w:color="auto" w:frame="1"/>
          <w:lang w:val="uk-UA"/>
        </w:rPr>
        <w:t>1</w:t>
      </w:r>
      <w:r w:rsidR="00C25A78" w:rsidRPr="006676A1">
        <w:rPr>
          <w:sz w:val="28"/>
          <w:szCs w:val="28"/>
          <w:bdr w:val="none" w:sz="0" w:space="0" w:color="auto" w:frame="1"/>
          <w:lang w:val="uk-UA"/>
        </w:rPr>
        <w:t>2</w:t>
      </w:r>
      <w:r w:rsidR="0049175C" w:rsidRPr="006676A1">
        <w:rPr>
          <w:sz w:val="28"/>
          <w:szCs w:val="28"/>
          <w:bdr w:val="none" w:sz="0" w:space="0" w:color="auto" w:frame="1"/>
        </w:rPr>
        <w:t xml:space="preserve">. </w:t>
      </w:r>
      <w:r w:rsidR="0057161C" w:rsidRPr="006676A1">
        <w:rPr>
          <w:rFonts w:eastAsia="Calibri"/>
          <w:iCs/>
          <w:sz w:val="28"/>
          <w:szCs w:val="28"/>
          <w:lang w:eastAsia="en-US"/>
        </w:rPr>
        <w:t xml:space="preserve">Про схвалення проєкту Програми </w:t>
      </w:r>
      <w:proofErr w:type="gramStart"/>
      <w:r w:rsidR="0057161C" w:rsidRPr="006676A1">
        <w:rPr>
          <w:rFonts w:eastAsia="Calibri"/>
          <w:iCs/>
          <w:sz w:val="28"/>
          <w:szCs w:val="28"/>
          <w:lang w:eastAsia="en-US"/>
        </w:rPr>
        <w:t>соц</w:t>
      </w:r>
      <w:proofErr w:type="gramEnd"/>
      <w:r w:rsidR="0057161C" w:rsidRPr="006676A1">
        <w:rPr>
          <w:rFonts w:eastAsia="Calibri"/>
          <w:iCs/>
          <w:sz w:val="28"/>
          <w:szCs w:val="28"/>
          <w:lang w:eastAsia="en-US"/>
        </w:rPr>
        <w:t>іально-економічного розвитку</w:t>
      </w:r>
      <w:r w:rsidR="0057161C" w:rsidRPr="006676A1">
        <w:rPr>
          <w:rFonts w:eastAsia="Calibri"/>
          <w:iCs/>
          <w:sz w:val="28"/>
          <w:szCs w:val="28"/>
          <w:lang w:val="uk-UA" w:eastAsia="en-US"/>
        </w:rPr>
        <w:t xml:space="preserve"> </w:t>
      </w:r>
      <w:r w:rsidR="0057161C" w:rsidRPr="006676A1">
        <w:rPr>
          <w:rFonts w:eastAsia="Calibri"/>
          <w:iCs/>
          <w:sz w:val="28"/>
          <w:szCs w:val="28"/>
          <w:lang w:eastAsia="en-US"/>
        </w:rPr>
        <w:t>Миколаївської міської територіальної</w:t>
      </w:r>
      <w:r w:rsidR="0057161C" w:rsidRPr="006676A1">
        <w:rPr>
          <w:rFonts w:eastAsia="Calibri"/>
          <w:iCs/>
          <w:sz w:val="28"/>
          <w:szCs w:val="28"/>
          <w:lang w:val="uk-UA" w:eastAsia="en-US"/>
        </w:rPr>
        <w:t xml:space="preserve"> </w:t>
      </w:r>
      <w:r w:rsidR="0057161C" w:rsidRPr="006676A1">
        <w:rPr>
          <w:rFonts w:eastAsia="Calibri"/>
          <w:iCs/>
          <w:sz w:val="28"/>
          <w:szCs w:val="28"/>
          <w:lang w:eastAsia="en-US"/>
        </w:rPr>
        <w:t>громади на 2023 рік</w:t>
      </w:r>
    </w:p>
    <w:p w:rsidR="00C26B24" w:rsidRPr="006676A1" w:rsidRDefault="009B45E2" w:rsidP="00FC49B7">
      <w:pPr>
        <w:suppressAutoHyphens/>
        <w:jc w:val="both"/>
        <w:rPr>
          <w:sz w:val="28"/>
          <w:szCs w:val="28"/>
          <w:lang w:val="uk-UA" w:eastAsia="ar-SA"/>
        </w:rPr>
      </w:pPr>
      <w:r w:rsidRPr="006676A1">
        <w:rPr>
          <w:sz w:val="28"/>
          <w:szCs w:val="28"/>
          <w:lang w:val="uk-UA"/>
        </w:rPr>
        <w:t>1</w:t>
      </w:r>
      <w:r w:rsidR="00C25A78" w:rsidRPr="006676A1">
        <w:rPr>
          <w:sz w:val="28"/>
          <w:szCs w:val="28"/>
          <w:lang w:val="uk-UA"/>
        </w:rPr>
        <w:t>3</w:t>
      </w:r>
      <w:r w:rsidR="0049175C" w:rsidRPr="006676A1">
        <w:rPr>
          <w:sz w:val="28"/>
          <w:szCs w:val="28"/>
        </w:rPr>
        <w:t xml:space="preserve">. </w:t>
      </w:r>
      <w:r w:rsidR="00FC49B7" w:rsidRPr="006676A1">
        <w:rPr>
          <w:sz w:val="28"/>
          <w:szCs w:val="28"/>
          <w:lang w:eastAsia="ar-SA"/>
        </w:rPr>
        <w:t>Про погодження МКП  «Миколаївводоканал»</w:t>
      </w:r>
      <w:r w:rsidR="00FC49B7" w:rsidRPr="006676A1">
        <w:rPr>
          <w:sz w:val="28"/>
          <w:szCs w:val="28"/>
          <w:lang w:val="uk-UA" w:eastAsia="ar-SA"/>
        </w:rPr>
        <w:t xml:space="preserve"> </w:t>
      </w:r>
      <w:r w:rsidR="00FC49B7" w:rsidRPr="006676A1">
        <w:rPr>
          <w:sz w:val="28"/>
          <w:szCs w:val="28"/>
          <w:lang w:eastAsia="ar-SA"/>
        </w:rPr>
        <w:t xml:space="preserve">видачі </w:t>
      </w:r>
      <w:proofErr w:type="gramStart"/>
      <w:r w:rsidR="00FC49B7" w:rsidRPr="006676A1">
        <w:rPr>
          <w:sz w:val="28"/>
          <w:szCs w:val="28"/>
          <w:lang w:eastAsia="ar-SA"/>
        </w:rPr>
        <w:t>техн</w:t>
      </w:r>
      <w:proofErr w:type="gramEnd"/>
      <w:r w:rsidR="00FC49B7" w:rsidRPr="006676A1">
        <w:rPr>
          <w:sz w:val="28"/>
          <w:szCs w:val="28"/>
          <w:lang w:eastAsia="ar-SA"/>
        </w:rPr>
        <w:t>ічних умов на приєднання до міських мереж централізованого водопостачання та централізованого водовідведення</w:t>
      </w:r>
    </w:p>
    <w:p w:rsidR="00102B5A" w:rsidRPr="006676A1" w:rsidRDefault="00C26B24" w:rsidP="00102B5A">
      <w:pPr>
        <w:jc w:val="both"/>
        <w:rPr>
          <w:b/>
          <w:sz w:val="28"/>
          <w:szCs w:val="28"/>
          <w:lang w:val="uk-UA" w:eastAsia="uk-UA"/>
        </w:rPr>
      </w:pPr>
      <w:r w:rsidRPr="006676A1">
        <w:rPr>
          <w:sz w:val="28"/>
          <w:szCs w:val="28"/>
          <w:lang w:val="uk-UA"/>
        </w:rPr>
        <w:t>1</w:t>
      </w:r>
      <w:r w:rsidR="00C25A78" w:rsidRPr="006676A1">
        <w:rPr>
          <w:sz w:val="28"/>
          <w:szCs w:val="28"/>
          <w:lang w:val="uk-UA"/>
        </w:rPr>
        <w:t>4</w:t>
      </w:r>
      <w:r w:rsidRPr="006676A1">
        <w:rPr>
          <w:sz w:val="28"/>
          <w:szCs w:val="28"/>
          <w:lang w:val="uk-UA"/>
        </w:rPr>
        <w:t xml:space="preserve">. </w:t>
      </w:r>
      <w:r w:rsidR="00102B5A" w:rsidRPr="006676A1">
        <w:rPr>
          <w:sz w:val="28"/>
          <w:szCs w:val="28"/>
          <w:lang w:val="uk-UA" w:eastAsia="uk-UA"/>
        </w:rPr>
        <w:t>Про внесення змін в рішення виконавчого комітету від 03.05.2022 № 62 «Про закріплення та облаштування місць поховань – сектору почесних поховань та АЛЕЇ пам'яті загиблих ГЕРОЇВ»</w:t>
      </w:r>
    </w:p>
    <w:p w:rsidR="0054177B" w:rsidRPr="006676A1" w:rsidRDefault="00C26B24" w:rsidP="00102B5A">
      <w:pPr>
        <w:pStyle w:val="a7"/>
        <w:shd w:val="clear" w:color="auto" w:fill="FFFFFF"/>
        <w:spacing w:before="0" w:beforeAutospacing="0" w:after="0" w:afterAutospacing="0"/>
        <w:rPr>
          <w:bCs/>
          <w:sz w:val="28"/>
          <w:szCs w:val="28"/>
        </w:rPr>
      </w:pPr>
      <w:r w:rsidRPr="006676A1">
        <w:rPr>
          <w:sz w:val="28"/>
          <w:szCs w:val="28"/>
        </w:rPr>
        <w:t>1</w:t>
      </w:r>
      <w:r w:rsidR="00C25A78" w:rsidRPr="006676A1">
        <w:rPr>
          <w:sz w:val="28"/>
          <w:szCs w:val="28"/>
        </w:rPr>
        <w:t>5</w:t>
      </w:r>
      <w:r w:rsidRPr="006676A1">
        <w:rPr>
          <w:sz w:val="28"/>
          <w:szCs w:val="28"/>
        </w:rPr>
        <w:t>.</w:t>
      </w:r>
      <w:r w:rsidR="00DC5618" w:rsidRPr="006676A1">
        <w:rPr>
          <w:sz w:val="28"/>
          <w:szCs w:val="28"/>
        </w:rPr>
        <w:t xml:space="preserve"> </w:t>
      </w:r>
      <w:r w:rsidR="0054177B" w:rsidRPr="006676A1">
        <w:rPr>
          <w:bCs/>
          <w:sz w:val="28"/>
          <w:szCs w:val="28"/>
        </w:rPr>
        <w:t xml:space="preserve">Про затвердження нового складу громадської комісії з житлових питань при виконавчому комітеті Миколаївської міської ради </w:t>
      </w:r>
    </w:p>
    <w:p w:rsidR="003F368C" w:rsidRPr="006676A1" w:rsidRDefault="003F368C" w:rsidP="003F368C">
      <w:pPr>
        <w:jc w:val="both"/>
        <w:rPr>
          <w:sz w:val="28"/>
          <w:szCs w:val="28"/>
          <w:lang w:val="uk-UA"/>
        </w:rPr>
      </w:pPr>
      <w:r w:rsidRPr="006676A1">
        <w:rPr>
          <w:sz w:val="28"/>
          <w:szCs w:val="28"/>
          <w:lang w:val="uk-UA"/>
        </w:rPr>
        <w:t xml:space="preserve">16. Про затвердження висновку опікунської ради при виконавчому комітеті Миколаївської міської ради про можливість призначення …... опікуном ….. </w:t>
      </w:r>
    </w:p>
    <w:p w:rsidR="003F368C" w:rsidRPr="006676A1" w:rsidRDefault="003F368C" w:rsidP="003F368C">
      <w:pPr>
        <w:jc w:val="both"/>
        <w:rPr>
          <w:sz w:val="28"/>
          <w:szCs w:val="28"/>
          <w:lang w:val="uk-UA"/>
        </w:rPr>
      </w:pPr>
      <w:r w:rsidRPr="006676A1">
        <w:rPr>
          <w:sz w:val="28"/>
          <w:szCs w:val="28"/>
          <w:lang w:val="uk-UA"/>
        </w:rPr>
        <w:t xml:space="preserve">17. Про затвердження висновку опікунської ради при виконавчому комітеті Миколаївської міської ради про можливість призначення ….. опікуном ……. </w:t>
      </w:r>
    </w:p>
    <w:p w:rsidR="003F368C" w:rsidRPr="006676A1" w:rsidRDefault="003F368C" w:rsidP="003F368C">
      <w:pPr>
        <w:jc w:val="both"/>
        <w:rPr>
          <w:sz w:val="28"/>
          <w:szCs w:val="28"/>
          <w:lang w:val="uk-UA"/>
        </w:rPr>
      </w:pPr>
      <w:r w:rsidRPr="006676A1">
        <w:rPr>
          <w:sz w:val="28"/>
          <w:szCs w:val="28"/>
          <w:lang w:val="uk-UA"/>
        </w:rPr>
        <w:t>18. Про затвердження висновку опікунської ради при виконавчому комітеті Миколаївської міської ради про можливість призначення …… опікуном ……</w:t>
      </w:r>
    </w:p>
    <w:p w:rsidR="003F368C" w:rsidRPr="006676A1" w:rsidRDefault="003F368C" w:rsidP="003F368C">
      <w:pPr>
        <w:jc w:val="both"/>
        <w:rPr>
          <w:sz w:val="28"/>
          <w:szCs w:val="28"/>
          <w:lang w:val="uk-UA"/>
        </w:rPr>
      </w:pPr>
      <w:r w:rsidRPr="006676A1">
        <w:rPr>
          <w:sz w:val="28"/>
          <w:szCs w:val="28"/>
          <w:lang w:val="uk-UA"/>
        </w:rPr>
        <w:t xml:space="preserve">19. Про затвердження висновку опікунської ради при виконавчому комітеті Миколаївської міської ради про можливість призначення …... опікуном ……. </w:t>
      </w:r>
    </w:p>
    <w:p w:rsidR="00102B5A" w:rsidRPr="006676A1" w:rsidRDefault="00005EF4" w:rsidP="00102B5A">
      <w:pPr>
        <w:jc w:val="both"/>
        <w:rPr>
          <w:sz w:val="28"/>
          <w:szCs w:val="28"/>
          <w:lang w:val="uk-UA"/>
        </w:rPr>
      </w:pPr>
      <w:r w:rsidRPr="006676A1">
        <w:rPr>
          <w:sz w:val="28"/>
          <w:szCs w:val="28"/>
          <w:lang w:val="uk-UA"/>
        </w:rPr>
        <w:t xml:space="preserve">20. </w:t>
      </w:r>
      <w:r w:rsidR="00102B5A" w:rsidRPr="006676A1">
        <w:rPr>
          <w:sz w:val="28"/>
          <w:szCs w:val="28"/>
          <w:lang w:val="uk-UA"/>
        </w:rPr>
        <w:t xml:space="preserve">Про затвердження висновку опікунської ради при виконавчому комітеті Миколаївської міської ради про можливість призначення ……. опікуном ……. </w:t>
      </w:r>
    </w:p>
    <w:p w:rsidR="00005EF4" w:rsidRPr="006676A1" w:rsidRDefault="00102B5A" w:rsidP="00005EF4">
      <w:pPr>
        <w:tabs>
          <w:tab w:val="left" w:pos="4111"/>
        </w:tabs>
        <w:jc w:val="both"/>
        <w:rPr>
          <w:sz w:val="28"/>
          <w:szCs w:val="28"/>
        </w:rPr>
      </w:pPr>
      <w:r w:rsidRPr="006676A1">
        <w:rPr>
          <w:sz w:val="28"/>
          <w:szCs w:val="28"/>
          <w:lang w:val="uk-UA"/>
        </w:rPr>
        <w:t xml:space="preserve">21. </w:t>
      </w:r>
      <w:r w:rsidR="00005EF4" w:rsidRPr="006676A1">
        <w:rPr>
          <w:sz w:val="28"/>
          <w:szCs w:val="28"/>
        </w:rPr>
        <w:t>Про фінансово-господарську діяльність</w:t>
      </w:r>
      <w:r w:rsidR="00005EF4" w:rsidRPr="006676A1">
        <w:rPr>
          <w:sz w:val="28"/>
          <w:szCs w:val="28"/>
          <w:lang w:val="uk-UA"/>
        </w:rPr>
        <w:t xml:space="preserve"> </w:t>
      </w:r>
      <w:r w:rsidR="00005EF4" w:rsidRPr="006676A1">
        <w:rPr>
          <w:sz w:val="28"/>
          <w:szCs w:val="28"/>
        </w:rPr>
        <w:t xml:space="preserve">КНП «Миколаївська міська лікарня» </w:t>
      </w:r>
    </w:p>
    <w:p w:rsidR="00005EF4" w:rsidRPr="006676A1" w:rsidRDefault="00005EF4" w:rsidP="00DC5618">
      <w:pPr>
        <w:tabs>
          <w:tab w:val="left" w:pos="4111"/>
        </w:tabs>
        <w:jc w:val="both"/>
        <w:rPr>
          <w:bCs/>
          <w:sz w:val="28"/>
          <w:szCs w:val="28"/>
          <w:lang w:val="uk-UA"/>
        </w:rPr>
      </w:pPr>
    </w:p>
    <w:p w:rsidR="008D4CA6" w:rsidRPr="006676A1" w:rsidRDefault="005716C0" w:rsidP="0028333D">
      <w:pPr>
        <w:suppressAutoHyphens/>
        <w:jc w:val="both"/>
        <w:rPr>
          <w:rFonts w:eastAsiaTheme="minorHAnsi"/>
          <w:i/>
          <w:sz w:val="28"/>
          <w:szCs w:val="28"/>
          <w:lang w:val="uk-UA" w:eastAsia="en-US"/>
        </w:rPr>
      </w:pPr>
      <w:r w:rsidRPr="006676A1">
        <w:rPr>
          <w:bCs/>
          <w:sz w:val="28"/>
          <w:szCs w:val="28"/>
          <w:lang w:val="uk-UA"/>
        </w:rPr>
        <w:t>Різне</w:t>
      </w:r>
      <w:r w:rsidR="00EE0E3B" w:rsidRPr="006676A1">
        <w:rPr>
          <w:bCs/>
          <w:sz w:val="28"/>
          <w:szCs w:val="28"/>
          <w:lang w:val="uk-UA"/>
        </w:rPr>
        <w:t xml:space="preserve"> </w:t>
      </w:r>
    </w:p>
    <w:p w:rsidR="001E403E" w:rsidRDefault="00F54B78" w:rsidP="0049175C">
      <w:pPr>
        <w:rPr>
          <w:bCs/>
          <w:sz w:val="28"/>
          <w:szCs w:val="28"/>
          <w:lang w:val="uk-UA" w:eastAsia="ar-SA"/>
        </w:rPr>
      </w:pPr>
      <w:r>
        <w:rPr>
          <w:bCs/>
          <w:sz w:val="28"/>
          <w:szCs w:val="28"/>
          <w:lang w:val="uk-UA" w:eastAsia="ar-SA"/>
        </w:rPr>
        <w:lastRenderedPageBreak/>
        <w:t>ПРОЄКТ  РІШЕННЯ</w:t>
      </w:r>
    </w:p>
    <w:p w:rsidR="001E403E" w:rsidRDefault="001E403E" w:rsidP="0049175C">
      <w:pPr>
        <w:rPr>
          <w:bCs/>
          <w:sz w:val="28"/>
          <w:szCs w:val="28"/>
          <w:lang w:val="uk-UA" w:eastAsia="ar-SA"/>
        </w:rPr>
      </w:pPr>
    </w:p>
    <w:p w:rsidR="001E403E" w:rsidRPr="00390995" w:rsidRDefault="001E403E" w:rsidP="0049175C">
      <w:pPr>
        <w:rPr>
          <w:bCs/>
          <w:sz w:val="28"/>
          <w:szCs w:val="28"/>
          <w:lang w:eastAsia="ar-SA"/>
        </w:rPr>
      </w:pPr>
    </w:p>
    <w:p w:rsidR="00F54B78" w:rsidRPr="00F54B78" w:rsidRDefault="00F54B78" w:rsidP="00F54B78">
      <w:pPr>
        <w:pStyle w:val="28"/>
        <w:shd w:val="clear" w:color="auto" w:fill="auto"/>
        <w:spacing w:line="322" w:lineRule="exact"/>
        <w:jc w:val="both"/>
      </w:pPr>
      <w:r w:rsidRPr="00F54B78">
        <w:t>Про затвердження Бюджетного</w:t>
      </w:r>
    </w:p>
    <w:p w:rsidR="00F54B78" w:rsidRPr="00F54B78" w:rsidRDefault="00F54B78" w:rsidP="00F54B78">
      <w:pPr>
        <w:pStyle w:val="28"/>
        <w:shd w:val="clear" w:color="auto" w:fill="auto"/>
        <w:spacing w:line="322" w:lineRule="exact"/>
        <w:jc w:val="both"/>
      </w:pPr>
      <w:r w:rsidRPr="00F54B78">
        <w:t>регламенту проходження бюджетного</w:t>
      </w:r>
    </w:p>
    <w:p w:rsidR="00F54B78" w:rsidRPr="00F54B78" w:rsidRDefault="00F54B78" w:rsidP="00F54B78">
      <w:pPr>
        <w:pStyle w:val="28"/>
        <w:shd w:val="clear" w:color="auto" w:fill="auto"/>
        <w:spacing w:line="322" w:lineRule="exact"/>
        <w:jc w:val="both"/>
      </w:pPr>
      <w:r w:rsidRPr="00F54B78">
        <w:t>процесу в Миколаївській міській раді</w:t>
      </w:r>
    </w:p>
    <w:p w:rsidR="00F54B78" w:rsidRPr="00F54B78" w:rsidRDefault="00F54B78" w:rsidP="00F54B78">
      <w:pPr>
        <w:pStyle w:val="28"/>
        <w:shd w:val="clear" w:color="auto" w:fill="auto"/>
        <w:spacing w:line="322" w:lineRule="exact"/>
        <w:jc w:val="both"/>
      </w:pPr>
      <w:r w:rsidRPr="00F54B78">
        <w:t>у 2023 році</w:t>
      </w:r>
    </w:p>
    <w:p w:rsidR="00F54B78" w:rsidRDefault="00F54B78" w:rsidP="00F54B78">
      <w:pPr>
        <w:pStyle w:val="28"/>
        <w:shd w:val="clear" w:color="auto" w:fill="auto"/>
        <w:spacing w:line="322" w:lineRule="exact"/>
        <w:jc w:val="both"/>
        <w:rPr>
          <w:b/>
        </w:rPr>
      </w:pPr>
    </w:p>
    <w:p w:rsidR="00F54B78" w:rsidRDefault="00F54B78" w:rsidP="00F54B78">
      <w:pPr>
        <w:pStyle w:val="28"/>
        <w:shd w:val="clear" w:color="auto" w:fill="auto"/>
        <w:spacing w:line="322" w:lineRule="exact"/>
        <w:jc w:val="both"/>
      </w:pPr>
      <w:r>
        <w:rPr>
          <w:b/>
        </w:rPr>
        <w:t xml:space="preserve">     </w:t>
      </w:r>
      <w:r>
        <w:t xml:space="preserve">Відповідно </w:t>
      </w:r>
      <w:r w:rsidRPr="006676A1">
        <w:rPr>
          <w:lang w:eastAsia="ru-RU" w:bidi="ru-RU"/>
        </w:rPr>
        <w:t xml:space="preserve">до </w:t>
      </w:r>
      <w:r>
        <w:t xml:space="preserve">положень </w:t>
      </w:r>
      <w:r w:rsidRPr="006676A1">
        <w:rPr>
          <w:lang w:eastAsia="ru-RU" w:bidi="ru-RU"/>
        </w:rPr>
        <w:t xml:space="preserve">Бюджетного кодексу </w:t>
      </w:r>
      <w:r>
        <w:t xml:space="preserve">України, </w:t>
      </w:r>
      <w:r w:rsidRPr="006676A1">
        <w:rPr>
          <w:lang w:eastAsia="ru-RU" w:bidi="ru-RU"/>
        </w:rPr>
        <w:t xml:space="preserve">наказу </w:t>
      </w:r>
      <w:r>
        <w:t xml:space="preserve">Міністерства фінансів України від 31.05.2019 № 228 «Про затвердження Методичних рекомендацій щодо підготовки та затвердження Бюджетного регламенту проходження бюджетного процесу на місцевому рівні», з метою впорядкування процедур на кожній стадії бюджетного процесу на місцевому рівні для забезпечення якісного виконання міського бюджету у 2023 році, економічно обгрунтованого формування і затвердження проєкту прогнозу міського бюджету на 2024-2026 роки, проєкту міського бюджету на 2024 рік, виконавчий комітет Миколаївської міської ради </w:t>
      </w:r>
      <w:r w:rsidRPr="00F54B78">
        <w:rPr>
          <w:b/>
        </w:rPr>
        <w:t>ВИРІШИВ</w:t>
      </w:r>
      <w:r>
        <w:t>:</w:t>
      </w:r>
    </w:p>
    <w:p w:rsidR="00F54B78" w:rsidRDefault="00F54B78" w:rsidP="00F54B78">
      <w:pPr>
        <w:pStyle w:val="28"/>
        <w:shd w:val="clear" w:color="auto" w:fill="auto"/>
        <w:spacing w:line="322" w:lineRule="exact"/>
        <w:ind w:firstLine="760"/>
        <w:jc w:val="both"/>
      </w:pPr>
    </w:p>
    <w:p w:rsidR="00F54B78" w:rsidRDefault="00F54B78" w:rsidP="00F54B78">
      <w:pPr>
        <w:pStyle w:val="28"/>
        <w:shd w:val="clear" w:color="auto" w:fill="auto"/>
        <w:tabs>
          <w:tab w:val="left" w:pos="1038"/>
        </w:tabs>
        <w:spacing w:line="322" w:lineRule="exact"/>
        <w:jc w:val="both"/>
      </w:pPr>
      <w:r>
        <w:t>1. Затвердити Бюджетний регламент проходження бюджетного процесу в Миколаївській міській раді у 2023 році (додається).</w:t>
      </w:r>
    </w:p>
    <w:p w:rsidR="00F54B78" w:rsidRDefault="00F54B78" w:rsidP="00F54B78">
      <w:pPr>
        <w:pStyle w:val="28"/>
        <w:shd w:val="clear" w:color="auto" w:fill="auto"/>
        <w:tabs>
          <w:tab w:val="left" w:pos="1038"/>
        </w:tabs>
        <w:spacing w:line="322" w:lineRule="exact"/>
        <w:jc w:val="both"/>
      </w:pPr>
      <w:r>
        <w:t>2. Фінансовому управлінню міської ради забезпечити координацію роботи всіх учасників бюджетного процесу та у разі необхідності застосовувати додаткові бюджетні процедури.</w:t>
      </w:r>
    </w:p>
    <w:p w:rsidR="00F54B78" w:rsidRDefault="00F54B78" w:rsidP="00F54B78">
      <w:pPr>
        <w:pStyle w:val="28"/>
        <w:shd w:val="clear" w:color="auto" w:fill="auto"/>
        <w:tabs>
          <w:tab w:val="left" w:pos="1042"/>
        </w:tabs>
        <w:spacing w:after="633" w:line="322" w:lineRule="exact"/>
        <w:jc w:val="both"/>
      </w:pPr>
      <w:r>
        <w:t>3. Контроль за виконанням рішення покласти на заступників міського голови згідно з розподілом обов’язків.</w:t>
      </w:r>
    </w:p>
    <w:p w:rsidR="00F54B78" w:rsidRPr="002D4806" w:rsidRDefault="00F54B78" w:rsidP="00F54B78">
      <w:pPr>
        <w:pStyle w:val="28"/>
        <w:shd w:val="clear" w:color="auto" w:fill="auto"/>
        <w:spacing w:line="280" w:lineRule="exact"/>
        <w:rPr>
          <w:b/>
        </w:rPr>
      </w:pPr>
      <w:r>
        <w:rPr>
          <w:b/>
          <w:noProof/>
          <w:lang w:eastAsia="uk-UA"/>
        </w:rPr>
        <mc:AlternateContent>
          <mc:Choice Requires="wps">
            <w:drawing>
              <wp:anchor distT="0" distB="254000" distL="63500" distR="63500" simplePos="0" relativeHeight="251659264" behindDoc="1" locked="0" layoutInCell="1" allowOverlap="1">
                <wp:simplePos x="0" y="0"/>
                <wp:positionH relativeFrom="margin">
                  <wp:posOffset>5029200</wp:posOffset>
                </wp:positionH>
                <wp:positionV relativeFrom="paragraph">
                  <wp:posOffset>-23495</wp:posOffset>
                </wp:positionV>
                <wp:extent cx="853440" cy="177800"/>
                <wp:effectExtent l="0" t="0" r="0" b="0"/>
                <wp:wrapSquare wrapText="left"/>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76A0" w:rsidRDefault="003476A0" w:rsidP="00F54B78">
                            <w:pPr>
                              <w:pStyle w:val="28"/>
                              <w:shd w:val="clear" w:color="auto" w:fill="auto"/>
                              <w:spacing w:line="280" w:lineRule="exac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396pt;margin-top:-1.85pt;width:67.2pt;height:14pt;z-index:-251657216;visibility:visible;mso-wrap-style:square;mso-width-percent:0;mso-height-percent:0;mso-wrap-distance-left: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" filled="f" stroked="f">
                <v:textbox style="mso-fit-shape-to-text:t" inset="0,0,0,0">
                  <w:txbxContent>
                    <w:p w:rsidR="00FF1085" w:rsidRDefault="00FF1085" w:rsidP="00F54B78">
                      <w:pPr>
                        <w:pStyle w:val="28"/>
                        <w:shd w:val="clear" w:color="auto" w:fill="auto"/>
                        <w:spacing w:line="280" w:lineRule="exact"/>
                      </w:pPr>
                    </w:p>
                  </w:txbxContent>
                </v:textbox>
                <w10:wrap type="square" side="left" anchorx="margin"/>
              </v:shape>
            </w:pict>
          </mc:Fallback>
        </mc:AlternateContent>
      </w:r>
      <w:r w:rsidRPr="002D4806">
        <w:rPr>
          <w:b/>
        </w:rPr>
        <w:t>Міський голова                                            Андрій ЩЕБЕЛЬ</w:t>
      </w:r>
      <w:r w:rsidRPr="002D4806">
        <w:rPr>
          <w:b/>
        </w:rPr>
        <w:br w:type="page"/>
      </w:r>
    </w:p>
    <w:p w:rsidR="00F54B78" w:rsidRPr="00F54B78" w:rsidRDefault="00F54B78" w:rsidP="00F54B78">
      <w:pPr>
        <w:pStyle w:val="28"/>
        <w:shd w:val="clear" w:color="auto" w:fill="auto"/>
        <w:spacing w:line="240" w:lineRule="auto"/>
        <w:ind w:left="7080"/>
        <w:rPr>
          <w:sz w:val="24"/>
          <w:szCs w:val="24"/>
        </w:rPr>
      </w:pPr>
      <w:r w:rsidRPr="00F54B78">
        <w:rPr>
          <w:sz w:val="24"/>
          <w:szCs w:val="24"/>
        </w:rPr>
        <w:t>Додаток</w:t>
      </w:r>
    </w:p>
    <w:p w:rsidR="00F54B78" w:rsidRDefault="00F54B78" w:rsidP="00F54B78">
      <w:pPr>
        <w:pStyle w:val="28"/>
        <w:shd w:val="clear" w:color="auto" w:fill="auto"/>
        <w:spacing w:line="240" w:lineRule="auto"/>
        <w:ind w:left="7080"/>
        <w:rPr>
          <w:sz w:val="24"/>
          <w:szCs w:val="24"/>
        </w:rPr>
      </w:pPr>
      <w:r w:rsidRPr="00F54B78">
        <w:rPr>
          <w:sz w:val="24"/>
          <w:szCs w:val="24"/>
        </w:rPr>
        <w:t xml:space="preserve">до рішення виконавчого </w:t>
      </w:r>
    </w:p>
    <w:p w:rsidR="00F54B78" w:rsidRPr="00F54B78" w:rsidRDefault="00F54B78" w:rsidP="00F54B78">
      <w:pPr>
        <w:pStyle w:val="28"/>
        <w:shd w:val="clear" w:color="auto" w:fill="auto"/>
        <w:spacing w:line="240" w:lineRule="auto"/>
        <w:ind w:left="7080"/>
        <w:rPr>
          <w:sz w:val="24"/>
          <w:szCs w:val="24"/>
        </w:rPr>
      </w:pPr>
      <w:r w:rsidRPr="00F54B78">
        <w:rPr>
          <w:sz w:val="24"/>
          <w:szCs w:val="24"/>
        </w:rPr>
        <w:t>комітету міської ради</w:t>
      </w:r>
    </w:p>
    <w:p w:rsidR="00F54B78" w:rsidRPr="00F54B78" w:rsidRDefault="00F54B78" w:rsidP="00F54B78">
      <w:pPr>
        <w:pStyle w:val="28"/>
        <w:shd w:val="clear" w:color="auto" w:fill="auto"/>
        <w:spacing w:line="240" w:lineRule="auto"/>
        <w:ind w:left="7080"/>
        <w:rPr>
          <w:sz w:val="24"/>
          <w:szCs w:val="24"/>
        </w:rPr>
      </w:pPr>
      <w:r w:rsidRPr="00F54B78">
        <w:rPr>
          <w:sz w:val="24"/>
          <w:szCs w:val="24"/>
        </w:rPr>
        <w:t>від 04.04.2023 №</w:t>
      </w:r>
    </w:p>
    <w:p w:rsidR="00F54B78" w:rsidRDefault="00F54B78" w:rsidP="00F54B78">
      <w:pPr>
        <w:pStyle w:val="13"/>
        <w:keepNext/>
        <w:keepLines/>
        <w:shd w:val="clear" w:color="auto" w:fill="auto"/>
        <w:spacing w:before="0" w:after="0" w:line="240" w:lineRule="auto"/>
        <w:jc w:val="center"/>
      </w:pPr>
      <w:bookmarkStart w:id="0" w:name="bookmark0"/>
      <w:r>
        <w:t>Бюджетний регламент</w:t>
      </w:r>
      <w:bookmarkEnd w:id="0"/>
    </w:p>
    <w:p w:rsidR="00F54B78" w:rsidRDefault="00F54B78" w:rsidP="00F54B78">
      <w:pPr>
        <w:pStyle w:val="13"/>
        <w:keepNext/>
        <w:keepLines/>
        <w:shd w:val="clear" w:color="auto" w:fill="auto"/>
        <w:spacing w:before="0" w:after="0" w:line="240" w:lineRule="auto"/>
        <w:jc w:val="center"/>
      </w:pPr>
      <w:bookmarkStart w:id="1" w:name="bookmark1"/>
      <w:r>
        <w:t xml:space="preserve">проходження бюджетного процесу </w:t>
      </w:r>
    </w:p>
    <w:p w:rsidR="00F54B78" w:rsidRDefault="00F54B78" w:rsidP="00F54B78">
      <w:pPr>
        <w:pStyle w:val="13"/>
        <w:keepNext/>
        <w:keepLines/>
        <w:shd w:val="clear" w:color="auto" w:fill="auto"/>
        <w:spacing w:before="0" w:after="0" w:line="240" w:lineRule="auto"/>
        <w:jc w:val="center"/>
      </w:pPr>
      <w:r>
        <w:t xml:space="preserve">в </w:t>
      </w:r>
      <w:bookmarkEnd w:id="1"/>
      <w:r>
        <w:t>Миколаївській міській раді</w:t>
      </w:r>
    </w:p>
    <w:p w:rsidR="00F54B78" w:rsidRDefault="00F54B78" w:rsidP="00F54B78">
      <w:pPr>
        <w:pStyle w:val="2a"/>
        <w:keepNext/>
        <w:keepLines/>
        <w:shd w:val="clear" w:color="auto" w:fill="auto"/>
        <w:tabs>
          <w:tab w:val="left" w:pos="3780"/>
        </w:tabs>
        <w:ind w:left="3060"/>
      </w:pPr>
      <w:bookmarkStart w:id="2" w:name="bookmark2"/>
      <w:r>
        <w:t>І.</w:t>
      </w:r>
      <w:r>
        <w:tab/>
        <w:t>Загальні положення</w:t>
      </w:r>
      <w:bookmarkEnd w:id="2"/>
    </w:p>
    <w:p w:rsidR="00F54B78" w:rsidRDefault="00F54B78" w:rsidP="00F54B78">
      <w:pPr>
        <w:pStyle w:val="28"/>
        <w:numPr>
          <w:ilvl w:val="0"/>
          <w:numId w:val="11"/>
        </w:numPr>
        <w:shd w:val="clear" w:color="auto" w:fill="auto"/>
        <w:tabs>
          <w:tab w:val="left" w:pos="822"/>
        </w:tabs>
        <w:spacing w:line="322" w:lineRule="exact"/>
        <w:ind w:firstLine="500"/>
        <w:jc w:val="both"/>
      </w:pPr>
      <w:r>
        <w:t>Бюджетний регламент регулює порядок здійснення процедур на кожній стадії бюджетного процесу з урахуванням норм і положень бюджетного законодавства і визначає терміни їх виконання та відповідальних учасників за своєчасне виконання відповідних заходів.</w:t>
      </w:r>
    </w:p>
    <w:p w:rsidR="00F54B78" w:rsidRDefault="00F54B78" w:rsidP="00F54B78">
      <w:pPr>
        <w:pStyle w:val="28"/>
        <w:numPr>
          <w:ilvl w:val="0"/>
          <w:numId w:val="11"/>
        </w:numPr>
        <w:shd w:val="clear" w:color="auto" w:fill="auto"/>
        <w:tabs>
          <w:tab w:val="left" w:pos="871"/>
        </w:tabs>
        <w:spacing w:line="322" w:lineRule="exact"/>
        <w:ind w:firstLine="500"/>
        <w:jc w:val="both"/>
      </w:pPr>
      <w:r>
        <w:t>Бюджетний регламент:</w:t>
      </w:r>
    </w:p>
    <w:p w:rsidR="00F54B78" w:rsidRDefault="00F54B78" w:rsidP="00F54B78">
      <w:pPr>
        <w:pStyle w:val="28"/>
        <w:shd w:val="clear" w:color="auto" w:fill="auto"/>
        <w:spacing w:line="322" w:lineRule="exact"/>
        <w:ind w:firstLine="500"/>
        <w:jc w:val="both"/>
      </w:pPr>
      <w:r>
        <w:t>визначає основні організаційні засади проходження бюджетного процесу під час складання, розгляду, затвердження, виконання міського бюджету та звітування про його виконання;</w:t>
      </w:r>
    </w:p>
    <w:p w:rsidR="00F54B78" w:rsidRDefault="00F54B78" w:rsidP="00F54B78">
      <w:pPr>
        <w:pStyle w:val="28"/>
        <w:shd w:val="clear" w:color="auto" w:fill="auto"/>
        <w:spacing w:line="322" w:lineRule="exact"/>
        <w:ind w:firstLine="500"/>
        <w:jc w:val="both"/>
      </w:pPr>
      <w:r>
        <w:t>забезпечує координацію та узгодженість дій між усіма учасниками бюджетного процесу;</w:t>
      </w:r>
    </w:p>
    <w:p w:rsidR="00F54B78" w:rsidRDefault="00F54B78" w:rsidP="00F54B78">
      <w:pPr>
        <w:pStyle w:val="28"/>
        <w:shd w:val="clear" w:color="auto" w:fill="auto"/>
        <w:spacing w:line="322" w:lineRule="exact"/>
        <w:ind w:firstLine="500"/>
        <w:jc w:val="both"/>
      </w:pPr>
      <w:r>
        <w:t>забезпечує прозорість та публічність бюджетного процесу.</w:t>
      </w:r>
    </w:p>
    <w:p w:rsidR="00F54B78" w:rsidRDefault="00F54B78" w:rsidP="00F54B78">
      <w:pPr>
        <w:pStyle w:val="28"/>
        <w:numPr>
          <w:ilvl w:val="0"/>
          <w:numId w:val="11"/>
        </w:numPr>
        <w:shd w:val="clear" w:color="auto" w:fill="auto"/>
        <w:tabs>
          <w:tab w:val="left" w:pos="871"/>
        </w:tabs>
        <w:spacing w:line="322" w:lineRule="exact"/>
        <w:ind w:firstLine="500"/>
        <w:jc w:val="both"/>
      </w:pPr>
      <w:r>
        <w:t>Бюджетний регламент складається з наступних розділів:</w:t>
      </w:r>
    </w:p>
    <w:p w:rsidR="00F54B78" w:rsidRDefault="00F54B78" w:rsidP="00F54B78">
      <w:pPr>
        <w:pStyle w:val="28"/>
        <w:shd w:val="clear" w:color="auto" w:fill="auto"/>
        <w:spacing w:line="322" w:lineRule="exact"/>
        <w:ind w:firstLine="500"/>
        <w:jc w:val="both"/>
      </w:pPr>
      <w:r>
        <w:t>складання прогнозу міського бюджету;</w:t>
      </w:r>
    </w:p>
    <w:p w:rsidR="00F54B78" w:rsidRDefault="00F54B78" w:rsidP="00F54B78">
      <w:pPr>
        <w:pStyle w:val="28"/>
        <w:shd w:val="clear" w:color="auto" w:fill="auto"/>
        <w:spacing w:line="322" w:lineRule="exact"/>
        <w:ind w:firstLine="500"/>
        <w:jc w:val="both"/>
      </w:pPr>
      <w:r>
        <w:t>порядок складання проєкту міського бюджету;</w:t>
      </w:r>
    </w:p>
    <w:p w:rsidR="00F54B78" w:rsidRDefault="00F54B78" w:rsidP="00F54B78">
      <w:pPr>
        <w:pStyle w:val="28"/>
        <w:shd w:val="clear" w:color="auto" w:fill="auto"/>
        <w:spacing w:line="322" w:lineRule="exact"/>
        <w:ind w:firstLine="500"/>
        <w:jc w:val="both"/>
      </w:pPr>
      <w:r>
        <w:t>організація виконання міського бюджету;</w:t>
      </w:r>
    </w:p>
    <w:p w:rsidR="00F54B78" w:rsidRDefault="00F54B78" w:rsidP="00F54B78">
      <w:pPr>
        <w:pStyle w:val="28"/>
        <w:shd w:val="clear" w:color="auto" w:fill="auto"/>
        <w:spacing w:after="393" w:line="322" w:lineRule="exact"/>
        <w:ind w:firstLine="500"/>
        <w:jc w:val="both"/>
      </w:pPr>
      <w:r>
        <w:t>підготовка, розгляд та оприлюднення річної звітності про виконання бюджетних програм та міського бюджету.</w:t>
      </w:r>
    </w:p>
    <w:p w:rsidR="00F54B78" w:rsidRDefault="00F54B78" w:rsidP="00F54B78">
      <w:pPr>
        <w:pStyle w:val="2a"/>
        <w:keepNext/>
        <w:keepLines/>
        <w:shd w:val="clear" w:color="auto" w:fill="auto"/>
        <w:spacing w:after="249" w:line="280" w:lineRule="exact"/>
        <w:jc w:val="center"/>
      </w:pPr>
      <w:bookmarkStart w:id="3" w:name="bookmark3"/>
      <w:r>
        <w:t>ІІ. Складання прогнозу міського бюджету</w:t>
      </w:r>
      <w:bookmarkEnd w:id="3"/>
      <w:r>
        <w:t xml:space="preserve"> на 2024-2026 роки</w:t>
      </w:r>
    </w:p>
    <w:p w:rsidR="00F54B78" w:rsidRDefault="00F54B78" w:rsidP="00F54B78">
      <w:pPr>
        <w:pStyle w:val="28"/>
        <w:numPr>
          <w:ilvl w:val="0"/>
          <w:numId w:val="13"/>
        </w:numPr>
        <w:shd w:val="clear" w:color="auto" w:fill="auto"/>
        <w:tabs>
          <w:tab w:val="left" w:pos="827"/>
        </w:tabs>
        <w:spacing w:line="322" w:lineRule="exact"/>
        <w:ind w:firstLine="500"/>
        <w:jc w:val="both"/>
      </w:pPr>
      <w:r>
        <w:t>Фінансове управління міської ради  щороку спільно з головними розпорядниками бюджетних коштів відповідно до цілей та пріоритетів, визначених у прогнозних та програмних документах економічного і соціального розвитку України, основних прогнозних показників економічного і соціального розвитку міської ради, та з урахуванням Бюджетної декларації складає прогноз міського бюджету  - документ середньострокового бюджетного планування, що визначає показники міського бюджету на середньостроковий період (на плановий та наступні за плановим два бюджетні періоди) і є основою для складання проєкту міського бюджету.</w:t>
      </w:r>
    </w:p>
    <w:p w:rsidR="00F54B78" w:rsidRDefault="00F54B78" w:rsidP="00F54B78">
      <w:pPr>
        <w:pStyle w:val="28"/>
        <w:numPr>
          <w:ilvl w:val="0"/>
          <w:numId w:val="13"/>
        </w:numPr>
        <w:shd w:val="clear" w:color="auto" w:fill="auto"/>
        <w:tabs>
          <w:tab w:val="left" w:pos="822"/>
        </w:tabs>
        <w:spacing w:line="322" w:lineRule="exact"/>
        <w:ind w:firstLine="500"/>
        <w:jc w:val="both"/>
      </w:pPr>
      <w:r>
        <w:t>Прогноз міського бюджету складається з дотриманням норм Бюджетного кодексу України.</w:t>
      </w:r>
    </w:p>
    <w:p w:rsidR="00F54B78" w:rsidRDefault="00F54B78" w:rsidP="00F54B78">
      <w:pPr>
        <w:pStyle w:val="28"/>
        <w:numPr>
          <w:ilvl w:val="0"/>
          <w:numId w:val="13"/>
        </w:numPr>
        <w:shd w:val="clear" w:color="auto" w:fill="auto"/>
        <w:tabs>
          <w:tab w:val="left" w:pos="827"/>
        </w:tabs>
        <w:spacing w:line="322" w:lineRule="exact"/>
        <w:ind w:firstLine="500"/>
        <w:jc w:val="both"/>
      </w:pPr>
      <w:r>
        <w:t>Показники прогнозу міського бюджету формуються з урахуванням положень та показників, визначених на відповідні бюджетні періоди Бюджетною декларацією та прогнозом міського бюджету схваленим у попередньому бюджетному періоді.</w:t>
      </w:r>
    </w:p>
    <w:p w:rsidR="00F54B78" w:rsidRDefault="00F54B78" w:rsidP="00F54B78">
      <w:pPr>
        <w:pStyle w:val="28"/>
        <w:shd w:val="clear" w:color="auto" w:fill="auto"/>
        <w:spacing w:line="322" w:lineRule="exact"/>
        <w:ind w:firstLine="500"/>
        <w:jc w:val="both"/>
      </w:pPr>
      <w:r>
        <w:t>При цьому показники прогнозу міського бюджету можуть відрізнятися від показників, визначених на відповідні бюджетні періоди прогнозом міського бюджету, схваленим у попередньому бюджетному періоді, у разі:</w:t>
      </w:r>
    </w:p>
    <w:p w:rsidR="00F54B78" w:rsidRDefault="00F54B78" w:rsidP="00F54B78">
      <w:pPr>
        <w:pStyle w:val="28"/>
        <w:numPr>
          <w:ilvl w:val="0"/>
          <w:numId w:val="14"/>
        </w:numPr>
        <w:shd w:val="clear" w:color="auto" w:fill="auto"/>
        <w:tabs>
          <w:tab w:val="left" w:pos="812"/>
        </w:tabs>
        <w:spacing w:line="322" w:lineRule="exact"/>
        <w:ind w:firstLine="500"/>
        <w:jc w:val="both"/>
      </w:pPr>
      <w:r>
        <w:t>відхилення оцінки основних прогнозних макропоказників економічного і соціального розвитку України та основних прогнозних показників економічного і соціального розвитку міста від прогнозу, врахованого при складанні прогнозу міського бюджету, схваленого у попередньому бюджетному періоді;</w:t>
      </w:r>
    </w:p>
    <w:p w:rsidR="00F54B78" w:rsidRDefault="00F54B78" w:rsidP="00F54B78">
      <w:pPr>
        <w:pStyle w:val="28"/>
        <w:numPr>
          <w:ilvl w:val="0"/>
          <w:numId w:val="14"/>
        </w:numPr>
        <w:shd w:val="clear" w:color="auto" w:fill="auto"/>
        <w:tabs>
          <w:tab w:val="left" w:pos="812"/>
        </w:tabs>
        <w:spacing w:line="322" w:lineRule="exact"/>
        <w:ind w:firstLine="500"/>
        <w:jc w:val="both"/>
      </w:pPr>
      <w:r>
        <w:t>відхилення бюджетних показників, визначених рішенням про міський бюджет, від аналогічних показників, визначених у прогнозі міського бюджету, схваленому у попередньому бюджетному періоді;</w:t>
      </w:r>
    </w:p>
    <w:p w:rsidR="00F54B78" w:rsidRDefault="00F54B78" w:rsidP="00F54B78">
      <w:pPr>
        <w:pStyle w:val="28"/>
        <w:numPr>
          <w:ilvl w:val="0"/>
          <w:numId w:val="14"/>
        </w:numPr>
        <w:shd w:val="clear" w:color="auto" w:fill="auto"/>
        <w:tabs>
          <w:tab w:val="left" w:pos="817"/>
        </w:tabs>
        <w:spacing w:line="322" w:lineRule="exact"/>
        <w:ind w:firstLine="500"/>
        <w:jc w:val="both"/>
      </w:pPr>
      <w:r>
        <w:t>прийняття нових законодавчих та інших нормативно-правових актів, рішень міської ради, виконавчого комітету міської ради, що впливають на показники міського бюджету у середньостроковому періоді.</w:t>
      </w:r>
    </w:p>
    <w:p w:rsidR="00F54B78" w:rsidRDefault="00F54B78" w:rsidP="00F54B78">
      <w:pPr>
        <w:pStyle w:val="28"/>
        <w:numPr>
          <w:ilvl w:val="0"/>
          <w:numId w:val="15"/>
        </w:numPr>
        <w:shd w:val="clear" w:color="auto" w:fill="auto"/>
        <w:tabs>
          <w:tab w:val="left" w:pos="813"/>
        </w:tabs>
        <w:spacing w:line="322" w:lineRule="exact"/>
        <w:ind w:firstLine="500"/>
        <w:jc w:val="both"/>
      </w:pPr>
      <w:r>
        <w:t>Прогноз міського бюджету повинен містити:</w:t>
      </w:r>
    </w:p>
    <w:p w:rsidR="00F54B78" w:rsidRDefault="00F54B78" w:rsidP="00F54B78">
      <w:pPr>
        <w:pStyle w:val="28"/>
        <w:numPr>
          <w:ilvl w:val="0"/>
          <w:numId w:val="16"/>
        </w:numPr>
        <w:shd w:val="clear" w:color="auto" w:fill="auto"/>
        <w:tabs>
          <w:tab w:val="left" w:pos="812"/>
        </w:tabs>
        <w:spacing w:line="322" w:lineRule="exact"/>
        <w:ind w:firstLine="500"/>
        <w:jc w:val="both"/>
      </w:pPr>
      <w:r>
        <w:t>основні прогнозні показники економічного і соціального розвитку міської ради;</w:t>
      </w:r>
    </w:p>
    <w:p w:rsidR="00F54B78" w:rsidRDefault="00F54B78" w:rsidP="00F54B78">
      <w:pPr>
        <w:pStyle w:val="28"/>
        <w:numPr>
          <w:ilvl w:val="0"/>
          <w:numId w:val="16"/>
        </w:numPr>
        <w:shd w:val="clear" w:color="auto" w:fill="auto"/>
        <w:tabs>
          <w:tab w:val="left" w:pos="812"/>
        </w:tabs>
        <w:spacing w:line="322" w:lineRule="exact"/>
        <w:ind w:firstLine="500"/>
        <w:jc w:val="both"/>
      </w:pPr>
      <w:r>
        <w:t>загальні показники доходів і фінансування міського бюджету, повернення кредитів до міського бюджету, загальні граничні показники видатків міського бюджету та надання кредитів з міського бюджету (з розподілом на загальний та спеціальний фонди);</w:t>
      </w:r>
    </w:p>
    <w:p w:rsidR="00F54B78" w:rsidRDefault="00F54B78" w:rsidP="00F54B78">
      <w:pPr>
        <w:pStyle w:val="28"/>
        <w:numPr>
          <w:ilvl w:val="0"/>
          <w:numId w:val="16"/>
        </w:numPr>
        <w:shd w:val="clear" w:color="auto" w:fill="auto"/>
        <w:tabs>
          <w:tab w:val="left" w:pos="817"/>
        </w:tabs>
        <w:spacing w:line="322" w:lineRule="exact"/>
        <w:ind w:firstLine="500"/>
        <w:jc w:val="both"/>
      </w:pPr>
      <w:r>
        <w:t>показники за основними видами доходів міського бюджету (з розподілом на загальний та спеціальний фонди);</w:t>
      </w:r>
    </w:p>
    <w:p w:rsidR="00F54B78" w:rsidRDefault="00F54B78" w:rsidP="00F54B78">
      <w:pPr>
        <w:pStyle w:val="28"/>
        <w:numPr>
          <w:ilvl w:val="0"/>
          <w:numId w:val="16"/>
        </w:numPr>
        <w:shd w:val="clear" w:color="auto" w:fill="auto"/>
        <w:tabs>
          <w:tab w:val="left" w:pos="817"/>
        </w:tabs>
        <w:spacing w:line="322" w:lineRule="exact"/>
        <w:ind w:firstLine="500"/>
        <w:jc w:val="both"/>
      </w:pPr>
      <w:r>
        <w:t>показники дефіциту (профіциту) міського бюджету, показники за основними джерелами фінансування міського бюджету (з розподілом на загальний та спеціальний фонди), а також показники місцевого боргу, гарантованого боргу і надання місцевих гарантій;</w:t>
      </w:r>
    </w:p>
    <w:p w:rsidR="00F54B78" w:rsidRDefault="00F54B78" w:rsidP="00F54B78">
      <w:pPr>
        <w:pStyle w:val="28"/>
        <w:numPr>
          <w:ilvl w:val="0"/>
          <w:numId w:val="16"/>
        </w:numPr>
        <w:shd w:val="clear" w:color="auto" w:fill="auto"/>
        <w:tabs>
          <w:tab w:val="left" w:pos="826"/>
        </w:tabs>
        <w:spacing w:line="322" w:lineRule="exact"/>
        <w:ind w:firstLine="500"/>
        <w:jc w:val="both"/>
      </w:pPr>
      <w:r>
        <w:t>граничні показники видатків міського бюджету та надання кредитів з міського бюджету  головним розпорядникам бюджетних коштів (з розподілом на загальний та спеціальний фонди);</w:t>
      </w:r>
    </w:p>
    <w:p w:rsidR="00F54B78" w:rsidRDefault="00F54B78" w:rsidP="00F54B78">
      <w:pPr>
        <w:pStyle w:val="28"/>
        <w:numPr>
          <w:ilvl w:val="0"/>
          <w:numId w:val="16"/>
        </w:numPr>
        <w:shd w:val="clear" w:color="auto" w:fill="auto"/>
        <w:tabs>
          <w:tab w:val="left" w:pos="822"/>
        </w:tabs>
        <w:spacing w:line="322" w:lineRule="exact"/>
        <w:ind w:firstLine="500"/>
        <w:jc w:val="both"/>
      </w:pPr>
      <w:r>
        <w:t>обсяги капітальних вкладень у розрізі інвестиційних проектів, визначені в межах загальних граничних показників видатків міського бюджету та надання кредитів з міського бюджету;</w:t>
      </w:r>
    </w:p>
    <w:p w:rsidR="00F54B78" w:rsidRDefault="00F54B78" w:rsidP="00F54B78">
      <w:pPr>
        <w:pStyle w:val="28"/>
        <w:numPr>
          <w:ilvl w:val="0"/>
          <w:numId w:val="16"/>
        </w:numPr>
        <w:shd w:val="clear" w:color="auto" w:fill="auto"/>
        <w:tabs>
          <w:tab w:val="left" w:pos="817"/>
        </w:tabs>
        <w:spacing w:line="322" w:lineRule="exact"/>
        <w:ind w:firstLine="500"/>
        <w:jc w:val="both"/>
      </w:pPr>
      <w:r>
        <w:t>інші показники і положення, необхідні для складання проєкту рішення про міський бюджет.</w:t>
      </w:r>
    </w:p>
    <w:p w:rsidR="00F54B78" w:rsidRDefault="00F54B78" w:rsidP="00F54B78">
      <w:pPr>
        <w:pStyle w:val="28"/>
        <w:numPr>
          <w:ilvl w:val="0"/>
          <w:numId w:val="15"/>
        </w:numPr>
        <w:shd w:val="clear" w:color="auto" w:fill="auto"/>
        <w:tabs>
          <w:tab w:val="left" w:pos="774"/>
        </w:tabs>
        <w:spacing w:line="322" w:lineRule="exact"/>
        <w:ind w:firstLine="500"/>
        <w:jc w:val="both"/>
      </w:pPr>
      <w:r>
        <w:t>Складання прогнозу міського бюджету передбачає виконання плану заходів згідно з додатком 1 до цього Бюджетного регламенту.</w:t>
      </w:r>
    </w:p>
    <w:p w:rsidR="00F54B78" w:rsidRDefault="00F54B78" w:rsidP="00F54B78">
      <w:pPr>
        <w:pStyle w:val="28"/>
        <w:shd w:val="clear" w:color="auto" w:fill="auto"/>
        <w:spacing w:line="322" w:lineRule="exact"/>
        <w:ind w:firstLine="500"/>
        <w:jc w:val="both"/>
      </w:pPr>
      <w:r>
        <w:t>В разі необхідності  фінансове управління міської ради може уточнити терміни виконання окремих заходів плану, про що в письмовій формі повідомляє відповідних учасників бюджетного процесу.</w:t>
      </w:r>
    </w:p>
    <w:p w:rsidR="00F54B78" w:rsidRDefault="00F54B78" w:rsidP="00F54B78">
      <w:pPr>
        <w:pStyle w:val="28"/>
        <w:shd w:val="clear" w:color="auto" w:fill="auto"/>
        <w:spacing w:line="322" w:lineRule="exact"/>
        <w:ind w:firstLine="500"/>
        <w:jc w:val="both"/>
      </w:pPr>
      <w:r>
        <w:t>Відповідно до Закону України «Про внесення змін до розділу УІ «Прикінцеві та перехідні положення» Бюджетного кодексу України та інших законодавчих актів України»  від 15.03.2022 №2134-ІХ,   яким скасовано усі норми щодо складання та схвалення прогнозів місцевих бюджетів (зокрема стаття 75</w:t>
      </w:r>
      <w:r>
        <w:rPr>
          <w:sz w:val="32"/>
          <w:vertAlign w:val="superscript"/>
        </w:rPr>
        <w:t xml:space="preserve">1 </w:t>
      </w:r>
      <w:r w:rsidRPr="000F64A3">
        <w:t>Кодексу</w:t>
      </w:r>
      <w:r>
        <w:t xml:space="preserve">), на період воєнного стану прогноз міського бюджету не складається.   </w:t>
      </w:r>
    </w:p>
    <w:p w:rsidR="00F54B78" w:rsidRDefault="00F54B78" w:rsidP="00F54B78">
      <w:pPr>
        <w:pStyle w:val="28"/>
        <w:shd w:val="clear" w:color="auto" w:fill="auto"/>
        <w:spacing w:line="322" w:lineRule="exact"/>
        <w:ind w:firstLine="500"/>
        <w:jc w:val="both"/>
      </w:pPr>
    </w:p>
    <w:p w:rsidR="00F54B78" w:rsidRDefault="00F54B78" w:rsidP="00F54B78">
      <w:pPr>
        <w:pStyle w:val="2a"/>
        <w:keepNext/>
        <w:keepLines/>
        <w:shd w:val="clear" w:color="auto" w:fill="auto"/>
        <w:tabs>
          <w:tab w:val="left" w:pos="0"/>
        </w:tabs>
        <w:spacing w:after="304" w:line="280" w:lineRule="exact"/>
        <w:jc w:val="center"/>
      </w:pPr>
      <w:bookmarkStart w:id="4" w:name="bookmark4"/>
      <w:r>
        <w:t>ІІІ. Порядок складання проєкту міського бюджету</w:t>
      </w:r>
      <w:bookmarkEnd w:id="4"/>
      <w:r>
        <w:t xml:space="preserve"> на 2024 рік</w:t>
      </w:r>
    </w:p>
    <w:p w:rsidR="00F54B78" w:rsidRDefault="00F54B78" w:rsidP="00F54B78">
      <w:pPr>
        <w:pStyle w:val="28"/>
        <w:numPr>
          <w:ilvl w:val="0"/>
          <w:numId w:val="17"/>
        </w:numPr>
        <w:shd w:val="clear" w:color="auto" w:fill="auto"/>
        <w:tabs>
          <w:tab w:val="left" w:pos="800"/>
        </w:tabs>
        <w:spacing w:line="322" w:lineRule="exact"/>
        <w:ind w:firstLine="500"/>
        <w:jc w:val="both"/>
      </w:pPr>
      <w:r>
        <w:t>Проєкт рішення про міський бюджет має містити:</w:t>
      </w:r>
    </w:p>
    <w:p w:rsidR="00F54B78" w:rsidRDefault="00F54B78" w:rsidP="00F54B78">
      <w:pPr>
        <w:pStyle w:val="28"/>
        <w:numPr>
          <w:ilvl w:val="0"/>
          <w:numId w:val="18"/>
        </w:numPr>
        <w:shd w:val="clear" w:color="auto" w:fill="auto"/>
        <w:tabs>
          <w:tab w:val="left" w:pos="823"/>
        </w:tabs>
        <w:spacing w:line="322" w:lineRule="exact"/>
        <w:ind w:firstLine="500"/>
        <w:jc w:val="both"/>
      </w:pPr>
      <w:r>
        <w:t>загальні суми доходів, видатків та кредитування бюджету (з розподілом на загальний та спеціальний фонди);</w:t>
      </w:r>
    </w:p>
    <w:p w:rsidR="00F54B78" w:rsidRDefault="00F54B78" w:rsidP="00F54B78">
      <w:pPr>
        <w:pStyle w:val="28"/>
        <w:numPr>
          <w:ilvl w:val="0"/>
          <w:numId w:val="18"/>
        </w:numPr>
        <w:shd w:val="clear" w:color="auto" w:fill="auto"/>
        <w:tabs>
          <w:tab w:val="left" w:pos="828"/>
        </w:tabs>
        <w:spacing w:line="322" w:lineRule="exact"/>
        <w:ind w:firstLine="500"/>
        <w:jc w:val="both"/>
      </w:pPr>
      <w:r>
        <w:t>граничний обсяг річного дефіциту (профіциту) міського бюджету в наступному бюджетному періоді, місцевого боргу на кінець наступного бюджетного періоду; граничний обсяг надання місцевих гарантій, а також повноваження щодо надання таких гарантій з урахуванням положень Бюджетного Кодексу України;</w:t>
      </w:r>
    </w:p>
    <w:p w:rsidR="00F54B78" w:rsidRDefault="00F54B78" w:rsidP="00F54B78">
      <w:pPr>
        <w:pStyle w:val="28"/>
        <w:numPr>
          <w:ilvl w:val="0"/>
          <w:numId w:val="18"/>
        </w:numPr>
        <w:shd w:val="clear" w:color="auto" w:fill="auto"/>
        <w:tabs>
          <w:tab w:val="left" w:pos="828"/>
        </w:tabs>
        <w:spacing w:line="322" w:lineRule="exact"/>
        <w:ind w:firstLine="500"/>
        <w:jc w:val="both"/>
      </w:pPr>
      <w:r>
        <w:t>доходи міського бюджету за бюджетною класифікацією (у додатку до рішення);</w:t>
      </w:r>
    </w:p>
    <w:p w:rsidR="00F54B78" w:rsidRDefault="00F54B78" w:rsidP="00F54B78">
      <w:pPr>
        <w:pStyle w:val="28"/>
        <w:numPr>
          <w:ilvl w:val="0"/>
          <w:numId w:val="18"/>
        </w:numPr>
        <w:shd w:val="clear" w:color="auto" w:fill="auto"/>
        <w:tabs>
          <w:tab w:val="left" w:pos="823"/>
        </w:tabs>
        <w:spacing w:line="322" w:lineRule="exact"/>
        <w:ind w:firstLine="500"/>
        <w:jc w:val="both"/>
      </w:pPr>
      <w:r>
        <w:t>фінансування міського бюджету за бюджетною класифікацією (у додатку до рішення);</w:t>
      </w:r>
    </w:p>
    <w:p w:rsidR="00F54B78" w:rsidRDefault="00F54B78" w:rsidP="00F54B78">
      <w:pPr>
        <w:pStyle w:val="28"/>
        <w:numPr>
          <w:ilvl w:val="0"/>
          <w:numId w:val="18"/>
        </w:numPr>
        <w:shd w:val="clear" w:color="auto" w:fill="auto"/>
        <w:tabs>
          <w:tab w:val="left" w:pos="838"/>
        </w:tabs>
        <w:spacing w:line="322" w:lineRule="exact"/>
        <w:ind w:firstLine="500"/>
        <w:jc w:val="both"/>
      </w:pPr>
      <w:r>
        <w:t>бюджетні призначення головним розпорядникам коштів міського бюджету за бюджетною класифікацією з обов'язковим виділенням видатків споживання (з них видатків на оплату праці, оплату комунальних послуг і енергоносіїв) та видатків розвитку (у додатках до рішення);</w:t>
      </w:r>
    </w:p>
    <w:p w:rsidR="00F54B78" w:rsidRDefault="00F54B78" w:rsidP="00F54B78">
      <w:pPr>
        <w:pStyle w:val="28"/>
        <w:numPr>
          <w:ilvl w:val="0"/>
          <w:numId w:val="18"/>
        </w:numPr>
        <w:shd w:val="clear" w:color="auto" w:fill="auto"/>
        <w:tabs>
          <w:tab w:val="left" w:pos="828"/>
        </w:tabs>
        <w:spacing w:line="322" w:lineRule="exact"/>
        <w:ind w:firstLine="500"/>
        <w:jc w:val="both"/>
      </w:pPr>
      <w:r>
        <w:t>бюджетні призначення міжбюджетних трансфертів (у додатках до рішення);</w:t>
      </w:r>
    </w:p>
    <w:p w:rsidR="00F54B78" w:rsidRDefault="00F54B78" w:rsidP="00F54B78">
      <w:pPr>
        <w:pStyle w:val="28"/>
        <w:numPr>
          <w:ilvl w:val="0"/>
          <w:numId w:val="18"/>
        </w:numPr>
        <w:shd w:val="clear" w:color="auto" w:fill="auto"/>
        <w:tabs>
          <w:tab w:val="left" w:pos="867"/>
        </w:tabs>
        <w:spacing w:line="322" w:lineRule="exact"/>
        <w:ind w:firstLine="500"/>
        <w:jc w:val="both"/>
      </w:pPr>
      <w:r>
        <w:t>розмір оборотного залишку коштів міського бюджету;</w:t>
      </w:r>
    </w:p>
    <w:p w:rsidR="00F54B78" w:rsidRDefault="00F54B78" w:rsidP="00F54B78">
      <w:pPr>
        <w:pStyle w:val="28"/>
        <w:numPr>
          <w:ilvl w:val="0"/>
          <w:numId w:val="18"/>
        </w:numPr>
        <w:shd w:val="clear" w:color="auto" w:fill="auto"/>
        <w:tabs>
          <w:tab w:val="left" w:pos="828"/>
        </w:tabs>
        <w:spacing w:line="322" w:lineRule="exact"/>
        <w:ind w:firstLine="500"/>
        <w:jc w:val="both"/>
      </w:pPr>
      <w:r>
        <w:t>додаткові положення, що регламентують процес виконання міського бюджету.</w:t>
      </w:r>
    </w:p>
    <w:p w:rsidR="00F54B78" w:rsidRDefault="00F54B78" w:rsidP="00F54B78">
      <w:pPr>
        <w:pStyle w:val="28"/>
        <w:numPr>
          <w:ilvl w:val="0"/>
          <w:numId w:val="17"/>
        </w:numPr>
        <w:shd w:val="clear" w:color="auto" w:fill="auto"/>
        <w:tabs>
          <w:tab w:val="left" w:pos="780"/>
        </w:tabs>
        <w:spacing w:line="322" w:lineRule="exact"/>
        <w:ind w:firstLine="500"/>
        <w:jc w:val="both"/>
      </w:pPr>
      <w:r>
        <w:t>Перелік захищених видатків міського бюджету визначається у відповідності до норм Бюджетного кодексу України.</w:t>
      </w:r>
    </w:p>
    <w:p w:rsidR="00F54B78" w:rsidRDefault="00F54B78" w:rsidP="00F54B78">
      <w:pPr>
        <w:pStyle w:val="28"/>
        <w:numPr>
          <w:ilvl w:val="0"/>
          <w:numId w:val="17"/>
        </w:numPr>
        <w:shd w:val="clear" w:color="auto" w:fill="auto"/>
        <w:tabs>
          <w:tab w:val="left" w:pos="785"/>
        </w:tabs>
        <w:spacing w:line="322" w:lineRule="exact"/>
        <w:ind w:firstLine="500"/>
        <w:jc w:val="both"/>
      </w:pPr>
      <w:r>
        <w:t>У проєкті рішенні про міський бюджет видатки та кредитування за головними розпорядниками бюджетних коштів деталізуються за програмною класифікацією видатків та кредитування міського бюджету, за групами функціональної класифікації видатків та кредитування бюджету та окремими категоріями економічної класифікації видатків бюджету і класифікації кредитування бюджету.</w:t>
      </w:r>
    </w:p>
    <w:p w:rsidR="00F54B78" w:rsidRDefault="00F54B78" w:rsidP="00F54B78">
      <w:pPr>
        <w:pStyle w:val="28"/>
        <w:numPr>
          <w:ilvl w:val="0"/>
          <w:numId w:val="17"/>
        </w:numPr>
        <w:shd w:val="clear" w:color="auto" w:fill="auto"/>
        <w:tabs>
          <w:tab w:val="left" w:pos="780"/>
        </w:tabs>
        <w:spacing w:line="322" w:lineRule="exact"/>
        <w:ind w:firstLine="500"/>
        <w:jc w:val="both"/>
      </w:pPr>
      <w:r>
        <w:t>Проєкт рішення про міський бюджет перед його розглядом на сесії міської ради схвалюється виконавчим комітетом міської ради. Разом з ним подаються:</w:t>
      </w:r>
    </w:p>
    <w:p w:rsidR="00F54B78" w:rsidRDefault="00F54B78" w:rsidP="00F54B78">
      <w:pPr>
        <w:pStyle w:val="28"/>
        <w:numPr>
          <w:ilvl w:val="0"/>
          <w:numId w:val="19"/>
        </w:numPr>
        <w:shd w:val="clear" w:color="auto" w:fill="auto"/>
        <w:tabs>
          <w:tab w:val="left" w:pos="843"/>
        </w:tabs>
        <w:spacing w:line="322" w:lineRule="exact"/>
        <w:ind w:firstLine="500"/>
        <w:jc w:val="both"/>
      </w:pPr>
      <w:r>
        <w:t>пояснювальна записка до проєкту рішення, яка має містити:</w:t>
      </w:r>
    </w:p>
    <w:p w:rsidR="00F54B78" w:rsidRDefault="00F54B78" w:rsidP="00F54B78">
      <w:pPr>
        <w:pStyle w:val="28"/>
        <w:numPr>
          <w:ilvl w:val="0"/>
          <w:numId w:val="20"/>
        </w:numPr>
        <w:shd w:val="clear" w:color="auto" w:fill="auto"/>
        <w:tabs>
          <w:tab w:val="left" w:pos="679"/>
        </w:tabs>
        <w:spacing w:line="322" w:lineRule="exact"/>
        <w:ind w:firstLine="500"/>
        <w:jc w:val="both"/>
      </w:pPr>
      <w:r>
        <w:t>інформацію про соціально-економічний стан міської ради і прогноз розвитку на наступний бюджетний період, покладені в основу проєкту міського бюджету;</w:t>
      </w:r>
    </w:p>
    <w:p w:rsidR="00F54B78" w:rsidRDefault="00F54B78" w:rsidP="00F54B78">
      <w:pPr>
        <w:pStyle w:val="28"/>
        <w:numPr>
          <w:ilvl w:val="0"/>
          <w:numId w:val="20"/>
        </w:numPr>
        <w:shd w:val="clear" w:color="auto" w:fill="auto"/>
        <w:tabs>
          <w:tab w:val="left" w:pos="679"/>
        </w:tabs>
        <w:spacing w:line="322" w:lineRule="exact"/>
        <w:ind w:firstLine="500"/>
        <w:jc w:val="both"/>
      </w:pPr>
      <w:r>
        <w:t>оцінку доходів міського бюджету  з урахуванням втрат доходів внаслідок наданих податкових пільг;</w:t>
      </w:r>
    </w:p>
    <w:p w:rsidR="00F54B78" w:rsidRDefault="00F54B78" w:rsidP="00F54B78">
      <w:pPr>
        <w:pStyle w:val="28"/>
        <w:numPr>
          <w:ilvl w:val="0"/>
          <w:numId w:val="20"/>
        </w:numPr>
        <w:shd w:val="clear" w:color="auto" w:fill="auto"/>
        <w:tabs>
          <w:tab w:val="left" w:pos="679"/>
        </w:tabs>
        <w:spacing w:line="322" w:lineRule="exact"/>
        <w:ind w:firstLine="500"/>
        <w:jc w:val="both"/>
      </w:pPr>
      <w:r>
        <w:t>пояснення до основних положень проєкту рішення про міський бюджет, включаючи аналіз пропонованих обсягів видатків і кредитування за бюджетною класифікацією. Пояснення включають бюджетні показники за попередній, поточний, наступний бюджетні періоди в розрізі класифікації видатків та кредитування бюджету;</w:t>
      </w:r>
    </w:p>
    <w:p w:rsidR="00F54B78" w:rsidRDefault="00F54B78" w:rsidP="00F54B78">
      <w:pPr>
        <w:pStyle w:val="28"/>
        <w:numPr>
          <w:ilvl w:val="0"/>
          <w:numId w:val="20"/>
        </w:numPr>
        <w:shd w:val="clear" w:color="auto" w:fill="auto"/>
        <w:tabs>
          <w:tab w:val="left" w:pos="721"/>
        </w:tabs>
        <w:spacing w:line="322" w:lineRule="exact"/>
        <w:ind w:firstLine="480"/>
        <w:jc w:val="both"/>
      </w:pPr>
      <w:r>
        <w:t>обґрунтування особливостей міжбюджетних взаємовідносин та надання субвенцій на виконання інвестиційних проектів;</w:t>
      </w:r>
    </w:p>
    <w:p w:rsidR="00F54B78" w:rsidRDefault="00F54B78" w:rsidP="00F54B78">
      <w:pPr>
        <w:pStyle w:val="28"/>
        <w:numPr>
          <w:ilvl w:val="0"/>
          <w:numId w:val="20"/>
        </w:numPr>
        <w:shd w:val="clear" w:color="auto" w:fill="auto"/>
        <w:tabs>
          <w:tab w:val="left" w:pos="721"/>
        </w:tabs>
        <w:spacing w:line="322" w:lineRule="exact"/>
        <w:ind w:firstLine="480"/>
        <w:jc w:val="both"/>
      </w:pPr>
      <w:r>
        <w:t>інформацію щодо погашення місцевого боргу, обсягів та умов місцевих запозичень;</w:t>
      </w:r>
    </w:p>
    <w:p w:rsidR="00F54B78" w:rsidRDefault="00F54B78" w:rsidP="00F54B78">
      <w:pPr>
        <w:pStyle w:val="28"/>
        <w:numPr>
          <w:ilvl w:val="0"/>
          <w:numId w:val="19"/>
        </w:numPr>
        <w:shd w:val="clear" w:color="auto" w:fill="auto"/>
        <w:tabs>
          <w:tab w:val="left" w:pos="883"/>
        </w:tabs>
        <w:spacing w:line="322" w:lineRule="exact"/>
        <w:ind w:firstLine="480"/>
        <w:jc w:val="both"/>
      </w:pPr>
      <w:r>
        <w:t>показники витрат міського бюджету, необхідних на наступні бюджетні періоди для завершення інвестиційних проєктів, що враховані в бюджеті, за умови якщо реалізація таких проєктів триває більше одного бюджетного періоду;</w:t>
      </w:r>
    </w:p>
    <w:p w:rsidR="00F54B78" w:rsidRDefault="00F54B78" w:rsidP="00F54B78">
      <w:pPr>
        <w:pStyle w:val="28"/>
        <w:numPr>
          <w:ilvl w:val="0"/>
          <w:numId w:val="19"/>
        </w:numPr>
        <w:shd w:val="clear" w:color="auto" w:fill="auto"/>
        <w:tabs>
          <w:tab w:val="left" w:pos="845"/>
        </w:tabs>
        <w:spacing w:line="322" w:lineRule="exact"/>
        <w:ind w:firstLine="480"/>
        <w:jc w:val="both"/>
      </w:pPr>
      <w:r>
        <w:t>перелік інвестиційних проєктів на середньостроковий період;</w:t>
      </w:r>
    </w:p>
    <w:p w:rsidR="00F54B78" w:rsidRDefault="00F54B78" w:rsidP="00F54B78">
      <w:pPr>
        <w:pStyle w:val="28"/>
        <w:numPr>
          <w:ilvl w:val="0"/>
          <w:numId w:val="19"/>
        </w:numPr>
        <w:shd w:val="clear" w:color="auto" w:fill="auto"/>
        <w:tabs>
          <w:tab w:val="left" w:pos="883"/>
        </w:tabs>
        <w:spacing w:line="322" w:lineRule="exact"/>
        <w:ind w:firstLine="480"/>
        <w:jc w:val="both"/>
      </w:pPr>
      <w:r>
        <w:t>інформація про хід виконання міського бюджету у поточному бюджетному періоді;</w:t>
      </w:r>
    </w:p>
    <w:p w:rsidR="00F54B78" w:rsidRDefault="00F54B78" w:rsidP="00F54B78">
      <w:pPr>
        <w:pStyle w:val="28"/>
        <w:numPr>
          <w:ilvl w:val="0"/>
          <w:numId w:val="19"/>
        </w:numPr>
        <w:shd w:val="clear" w:color="auto" w:fill="auto"/>
        <w:tabs>
          <w:tab w:val="left" w:pos="883"/>
        </w:tabs>
        <w:spacing w:line="322" w:lineRule="exact"/>
        <w:ind w:firstLine="480"/>
        <w:jc w:val="both"/>
      </w:pPr>
      <w:r>
        <w:t>пояснення головних розпорядників бюджетних коштів до проєкту міського бюджету (подаються постійній комісії міської ради з питань економіки, бюджету та податків);</w:t>
      </w:r>
    </w:p>
    <w:p w:rsidR="00F54B78" w:rsidRDefault="00F54B78" w:rsidP="00F54B78">
      <w:pPr>
        <w:pStyle w:val="28"/>
        <w:numPr>
          <w:ilvl w:val="0"/>
          <w:numId w:val="17"/>
        </w:numPr>
        <w:shd w:val="clear" w:color="auto" w:fill="auto"/>
        <w:tabs>
          <w:tab w:val="left" w:pos="754"/>
        </w:tabs>
        <w:spacing w:line="322" w:lineRule="exact"/>
        <w:ind w:firstLine="480"/>
        <w:jc w:val="both"/>
      </w:pPr>
      <w:r>
        <w:t>Складання проєкту  міського бюджету передбачає виконання плану заходів згідно з додатком 2 до цього Бюджетного регламенту.</w:t>
      </w:r>
    </w:p>
    <w:p w:rsidR="00F54B78" w:rsidRDefault="00F54B78" w:rsidP="00F54B78">
      <w:pPr>
        <w:pStyle w:val="28"/>
        <w:numPr>
          <w:ilvl w:val="0"/>
          <w:numId w:val="17"/>
        </w:numPr>
        <w:shd w:val="clear" w:color="auto" w:fill="auto"/>
        <w:tabs>
          <w:tab w:val="left" w:pos="749"/>
        </w:tabs>
        <w:spacing w:line="322" w:lineRule="exact"/>
        <w:ind w:firstLine="480"/>
        <w:jc w:val="both"/>
      </w:pPr>
      <w:r>
        <w:t>В разі необхідності фінансове управління міської ради може уточнити терміни виконання окремих заходів плану, про що в письмовій формі повідомляє відповідних учасників бюджетного процесу.</w:t>
      </w:r>
    </w:p>
    <w:p w:rsidR="00F54B78" w:rsidRDefault="00F54B78" w:rsidP="00F54B78">
      <w:pPr>
        <w:pStyle w:val="28"/>
        <w:numPr>
          <w:ilvl w:val="0"/>
          <w:numId w:val="17"/>
        </w:numPr>
        <w:shd w:val="clear" w:color="auto" w:fill="auto"/>
        <w:tabs>
          <w:tab w:val="left" w:pos="754"/>
        </w:tabs>
        <w:spacing w:after="333" w:line="322" w:lineRule="exact"/>
        <w:ind w:firstLine="480"/>
        <w:jc w:val="both"/>
      </w:pPr>
      <w:r>
        <w:t>Відповідно до положень Бюджетного кодексу України місцеві бюджети затверджуються до 25 грудня року, що передує плановому.</w:t>
      </w:r>
    </w:p>
    <w:p w:rsidR="00F54B78" w:rsidRDefault="00F54B78" w:rsidP="00F54B78">
      <w:pPr>
        <w:pStyle w:val="2a"/>
        <w:keepNext/>
        <w:keepLines/>
        <w:shd w:val="clear" w:color="auto" w:fill="auto"/>
        <w:tabs>
          <w:tab w:val="left" w:pos="0"/>
        </w:tabs>
        <w:spacing w:after="309" w:line="280" w:lineRule="exact"/>
        <w:jc w:val="center"/>
      </w:pPr>
      <w:bookmarkStart w:id="5" w:name="bookmark5"/>
      <w:r>
        <w:t>І</w:t>
      </w:r>
      <w:r>
        <w:rPr>
          <w:lang w:val="en-US"/>
        </w:rPr>
        <w:t>V</w:t>
      </w:r>
      <w:r>
        <w:t>. Організація виконання міського бюджету</w:t>
      </w:r>
      <w:bookmarkEnd w:id="5"/>
      <w:r>
        <w:t xml:space="preserve"> у 2023 році</w:t>
      </w:r>
    </w:p>
    <w:p w:rsidR="00F54B78" w:rsidRDefault="00F54B78" w:rsidP="00F54B78">
      <w:pPr>
        <w:pStyle w:val="28"/>
        <w:numPr>
          <w:ilvl w:val="0"/>
          <w:numId w:val="21"/>
        </w:numPr>
        <w:shd w:val="clear" w:color="auto" w:fill="auto"/>
        <w:tabs>
          <w:tab w:val="left" w:pos="754"/>
        </w:tabs>
        <w:spacing w:line="322" w:lineRule="exact"/>
        <w:ind w:firstLine="480"/>
        <w:jc w:val="both"/>
      </w:pPr>
      <w:r>
        <w:t>Фінансове управління міської ради здійснює загальну організацію та управління виконанням міського бюджету, координує діяльність учасників бюджетного процесу з питань виконання бюджету.</w:t>
      </w:r>
    </w:p>
    <w:p w:rsidR="00F54B78" w:rsidRDefault="00F54B78" w:rsidP="00F54B78">
      <w:pPr>
        <w:pStyle w:val="28"/>
        <w:numPr>
          <w:ilvl w:val="0"/>
          <w:numId w:val="21"/>
        </w:numPr>
        <w:shd w:val="clear" w:color="auto" w:fill="auto"/>
        <w:tabs>
          <w:tab w:val="left" w:pos="754"/>
        </w:tabs>
        <w:spacing w:line="322" w:lineRule="exact"/>
        <w:ind w:firstLine="480"/>
        <w:jc w:val="both"/>
      </w:pPr>
      <w:r>
        <w:t>Казначейське обслуговування міського бюджету здійснюється територіальним органом казначейства України відповідно до норм Бюджетного кодексу України та згідно з Порядком казначейського обслуговування місцевих бюджетів, затвердженим наказом Міністерства фінансів України від 23.08.2012 №938.</w:t>
      </w:r>
    </w:p>
    <w:p w:rsidR="00F54B78" w:rsidRDefault="00F54B78" w:rsidP="00F54B78">
      <w:pPr>
        <w:pStyle w:val="28"/>
        <w:numPr>
          <w:ilvl w:val="0"/>
          <w:numId w:val="21"/>
        </w:numPr>
        <w:shd w:val="clear" w:color="auto" w:fill="auto"/>
        <w:tabs>
          <w:tab w:val="left" w:pos="759"/>
        </w:tabs>
        <w:spacing w:line="322" w:lineRule="exact"/>
        <w:ind w:firstLine="480"/>
        <w:jc w:val="both"/>
      </w:pPr>
      <w:r>
        <w:t>За рішенням міської ради обслуговування бюджетних коштів в частині бюджету розвитку та власних надходжень бюджетних установ може здійснюватись установами банків державного сектору відповідно до порядку, затвердженого постановою Кабінету Міністрів України від 14.05.2015 №378, а також порядку, затвердженого рішенням виконавчого комітету міської ради.</w:t>
      </w:r>
    </w:p>
    <w:p w:rsidR="00F54B78" w:rsidRDefault="00F54B78" w:rsidP="00F54B78">
      <w:pPr>
        <w:pStyle w:val="28"/>
        <w:numPr>
          <w:ilvl w:val="0"/>
          <w:numId w:val="21"/>
        </w:numPr>
        <w:shd w:val="clear" w:color="auto" w:fill="auto"/>
        <w:tabs>
          <w:tab w:val="left" w:pos="802"/>
        </w:tabs>
        <w:spacing w:line="322" w:lineRule="exact"/>
        <w:ind w:firstLine="480"/>
        <w:jc w:val="both"/>
      </w:pPr>
      <w:r>
        <w:t>Внесення змін до рішення про міський бюджет може здійснюватись:</w:t>
      </w:r>
    </w:p>
    <w:p w:rsidR="00F54B78" w:rsidRDefault="00F54B78" w:rsidP="00F54B78">
      <w:pPr>
        <w:pStyle w:val="28"/>
        <w:numPr>
          <w:ilvl w:val="0"/>
          <w:numId w:val="20"/>
        </w:numPr>
        <w:shd w:val="clear" w:color="auto" w:fill="auto"/>
        <w:tabs>
          <w:tab w:val="left" w:pos="721"/>
        </w:tabs>
        <w:spacing w:line="322" w:lineRule="exact"/>
        <w:ind w:firstLine="480"/>
        <w:jc w:val="both"/>
      </w:pPr>
      <w:r>
        <w:t>на підставі офіційного висновку фінансового управління міської ради про перевиконання чи недовиконання дохідної частини загального фонду, про обсяг залишку коштів загального та спеціального фондів (крім власних надходжень бюджетних установ) міського бюджету. Факт перевиконання дохідної частини загального фонду міського бюджету визначається за підсумками першого півріччя та наступних звітних періодів з початку поточного бюджетного періоду за умови перевищення доходів загального фонду міського бюджету  (без урахування міжбюджетних трансфертів), врахованих у розписі бюджету на відповідний період, не менше ніж на 5 відсотків. Факт недоотримання доходів загального фонду міського бюджету визнається за підсумками квартального звіту в разі недоотримання доходів загального фонду міського бюджету, врахованих у розписі бюджету на відповідний період, більше ніж на 15 відсотків;</w:t>
      </w:r>
    </w:p>
    <w:p w:rsidR="00F54B78" w:rsidRDefault="00F54B78" w:rsidP="00F54B78">
      <w:pPr>
        <w:pStyle w:val="28"/>
        <w:numPr>
          <w:ilvl w:val="0"/>
          <w:numId w:val="20"/>
        </w:numPr>
        <w:shd w:val="clear" w:color="auto" w:fill="auto"/>
        <w:tabs>
          <w:tab w:val="left" w:pos="704"/>
        </w:tabs>
        <w:spacing w:line="322" w:lineRule="exact"/>
        <w:ind w:firstLine="460"/>
        <w:jc w:val="both"/>
      </w:pPr>
      <w:r>
        <w:t>необхідності перерозподілу бюджетних призначень між головними розпорядниками бюджетних коштів (за наявності відповідного обґрунтування);</w:t>
      </w:r>
    </w:p>
    <w:p w:rsidR="00F54B78" w:rsidRDefault="00F54B78" w:rsidP="00F54B78">
      <w:pPr>
        <w:pStyle w:val="28"/>
        <w:numPr>
          <w:ilvl w:val="0"/>
          <w:numId w:val="20"/>
        </w:numPr>
        <w:shd w:val="clear" w:color="auto" w:fill="auto"/>
        <w:tabs>
          <w:tab w:val="left" w:pos="704"/>
        </w:tabs>
        <w:spacing w:line="322" w:lineRule="exact"/>
        <w:ind w:firstLine="460"/>
        <w:jc w:val="both"/>
      </w:pPr>
      <w:r>
        <w:t>відхилення оцінки основних прогнозних макропоказників економічного і соціального розвитку України та/або міської ради  від прогнозу, врахованого під час затвердження міського бюджету на відповідний бюджетний період;</w:t>
      </w:r>
    </w:p>
    <w:p w:rsidR="00F54B78" w:rsidRDefault="00F54B78" w:rsidP="00F54B78">
      <w:pPr>
        <w:pStyle w:val="28"/>
        <w:numPr>
          <w:ilvl w:val="0"/>
          <w:numId w:val="20"/>
        </w:numPr>
        <w:shd w:val="clear" w:color="auto" w:fill="auto"/>
        <w:tabs>
          <w:tab w:val="left" w:pos="704"/>
        </w:tabs>
        <w:spacing w:line="322" w:lineRule="exact"/>
        <w:ind w:firstLine="460"/>
        <w:jc w:val="both"/>
      </w:pPr>
      <w:r>
        <w:t>перевищення очікуваного обсягу витрат на обслуговування та погашення місцевого боргу, витрат, пов’язаних з виконанням гарантійних зобов’язань міської ради, над обсягом коштів, визначеним рішенням про міський бюджет  на таку мету;</w:t>
      </w:r>
    </w:p>
    <w:p w:rsidR="00F54B78" w:rsidRDefault="00F54B78" w:rsidP="00F54B78">
      <w:pPr>
        <w:pStyle w:val="28"/>
        <w:numPr>
          <w:ilvl w:val="0"/>
          <w:numId w:val="20"/>
        </w:numPr>
        <w:shd w:val="clear" w:color="auto" w:fill="auto"/>
        <w:tabs>
          <w:tab w:val="left" w:pos="704"/>
        </w:tabs>
        <w:spacing w:line="322" w:lineRule="exact"/>
        <w:ind w:firstLine="460"/>
        <w:jc w:val="both"/>
      </w:pPr>
      <w:r>
        <w:t>необхідності зменшення бюджетних асигнувань за порушення бюджетного законодавства.</w:t>
      </w:r>
    </w:p>
    <w:p w:rsidR="00F54B78" w:rsidRDefault="00F54B78" w:rsidP="00F54B78">
      <w:pPr>
        <w:pStyle w:val="28"/>
        <w:numPr>
          <w:ilvl w:val="0"/>
          <w:numId w:val="21"/>
        </w:numPr>
        <w:shd w:val="clear" w:color="auto" w:fill="auto"/>
        <w:tabs>
          <w:tab w:val="left" w:pos="750"/>
        </w:tabs>
        <w:spacing w:line="322" w:lineRule="exact"/>
        <w:ind w:firstLine="460"/>
        <w:jc w:val="both"/>
      </w:pPr>
      <w:r>
        <w:t>Якщо до початку нового бюджетного періоду не прийнято рішення про міський бюджет, витрати  міського бюджету здійснюються лише на цілі, визначені у рішенні про міський бюджет  на попередній бюджетний період та одночасно передбачені у проєкті рішення про міський бюджет на наступний бюджетний період, схваленому виконавчим комітетом міської ради та поданому на розгляд міської ради. При цьому щомісячні бюджетні асигнування міського бюджету сумарно не можуть перевищувати 1/12 обсягу бюджетних призначень, встановлених рішенням про міський бюджет на попередній бюджетний період (крім витрат на обслуговування та погашення місцевого боргу, які здійснюються відповідно до діючих договорів або інших нормативно- правових актів та витрат спеціального фонду бюджету, що мають постійне бюджетне призначення, яке дає право провадити їх виключно в межах і за рахунок фактичних надходжень спеціального фонду бюджету, а також з урахуванням необхідності проведення захищених видатків міського бюджету).</w:t>
      </w:r>
    </w:p>
    <w:p w:rsidR="00F54B78" w:rsidRDefault="00F54B78" w:rsidP="00F54B78">
      <w:pPr>
        <w:pStyle w:val="28"/>
        <w:shd w:val="clear" w:color="auto" w:fill="auto"/>
        <w:spacing w:line="322" w:lineRule="exact"/>
        <w:ind w:firstLine="460"/>
        <w:jc w:val="both"/>
      </w:pPr>
      <w:r>
        <w:t>До прийняття рішення про міський бюджет на поточний бюджетний період забороняється здійснювати капітальні видатки і надавати кредити з бюджету (крім випадків, пов’язаних із виділенням коштів з резервного фонду бюджету та проведенням видатків за рахунок трансфертів з державного бюджету місцевим бюджетам), а також здійснювати місцеві запозичення та надавати місцеві гарантії.</w:t>
      </w:r>
    </w:p>
    <w:p w:rsidR="00F54B78" w:rsidRDefault="00F54B78" w:rsidP="00F54B78">
      <w:pPr>
        <w:pStyle w:val="28"/>
        <w:numPr>
          <w:ilvl w:val="0"/>
          <w:numId w:val="21"/>
        </w:numPr>
        <w:shd w:val="clear" w:color="auto" w:fill="auto"/>
        <w:spacing w:line="322" w:lineRule="exact"/>
        <w:ind w:firstLine="460"/>
        <w:jc w:val="both"/>
      </w:pPr>
      <w:r>
        <w:t xml:space="preserve"> Виконання міського бюджету передбачає виконання плану заходів згідно з додатком 3 до цього Бюджетного регламенту.</w:t>
      </w:r>
    </w:p>
    <w:p w:rsidR="00F54B78" w:rsidRDefault="00F54B78" w:rsidP="00F54B78">
      <w:pPr>
        <w:pStyle w:val="28"/>
        <w:shd w:val="clear" w:color="auto" w:fill="auto"/>
        <w:spacing w:line="322" w:lineRule="exact"/>
        <w:jc w:val="both"/>
      </w:pPr>
    </w:p>
    <w:p w:rsidR="00F54B78" w:rsidRDefault="00F54B78" w:rsidP="00F54B78">
      <w:pPr>
        <w:pStyle w:val="2a"/>
        <w:keepNext/>
        <w:keepLines/>
        <w:shd w:val="clear" w:color="auto" w:fill="auto"/>
        <w:spacing w:after="240" w:line="322" w:lineRule="exact"/>
        <w:ind w:right="420"/>
        <w:jc w:val="center"/>
      </w:pPr>
      <w:r>
        <w:t xml:space="preserve">V. </w:t>
      </w:r>
      <w:bookmarkStart w:id="6" w:name="bookmark6"/>
      <w:r>
        <w:t xml:space="preserve"> Підготовка, розгляд та оприлюднення річної звітності про</w:t>
      </w:r>
      <w:r>
        <w:br/>
        <w:t>виконання бюджетних програм та міського бюджету</w:t>
      </w:r>
      <w:bookmarkEnd w:id="6"/>
      <w:r>
        <w:t xml:space="preserve"> за 2022 рік</w:t>
      </w:r>
    </w:p>
    <w:p w:rsidR="00F54B78" w:rsidRDefault="00F54B78" w:rsidP="00F54B78">
      <w:pPr>
        <w:pStyle w:val="28"/>
        <w:numPr>
          <w:ilvl w:val="0"/>
          <w:numId w:val="22"/>
        </w:numPr>
        <w:shd w:val="clear" w:color="auto" w:fill="auto"/>
        <w:tabs>
          <w:tab w:val="left" w:pos="755"/>
        </w:tabs>
        <w:spacing w:line="322" w:lineRule="exact"/>
        <w:ind w:firstLine="460"/>
        <w:jc w:val="both"/>
      </w:pPr>
      <w:r>
        <w:t>Зведення, складання та подання звітності про виконання міського бюджету здійснюється територіальним органом казначейства України за формами, визначеними Наказом Міністерства фінансів України від 17.01.2018 №12 «Про організацію роботи зі складання Державною казначейською службою України бюджетної звітності про виконання місцевих бюджетів».</w:t>
      </w:r>
    </w:p>
    <w:p w:rsidR="00F54B78" w:rsidRDefault="00F54B78" w:rsidP="00F54B78">
      <w:pPr>
        <w:pStyle w:val="28"/>
        <w:numPr>
          <w:ilvl w:val="0"/>
          <w:numId w:val="22"/>
        </w:numPr>
        <w:shd w:val="clear" w:color="auto" w:fill="auto"/>
        <w:tabs>
          <w:tab w:val="left" w:pos="745"/>
        </w:tabs>
        <w:spacing w:line="322" w:lineRule="exact"/>
        <w:ind w:firstLine="460"/>
        <w:jc w:val="both"/>
      </w:pPr>
      <w:r>
        <w:t>Порядок складання бюджетної звітності розпорядниками та одержувачами бюджетних коштів регламентується наказом Міністерства фінансів України від 24.01.2012 № 44.</w:t>
      </w:r>
    </w:p>
    <w:p w:rsidR="00F54B78" w:rsidRDefault="00F54B78" w:rsidP="00F54B78">
      <w:pPr>
        <w:pStyle w:val="28"/>
        <w:numPr>
          <w:ilvl w:val="0"/>
          <w:numId w:val="22"/>
        </w:numPr>
        <w:shd w:val="clear" w:color="auto" w:fill="auto"/>
        <w:tabs>
          <w:tab w:val="left" w:pos="760"/>
        </w:tabs>
        <w:spacing w:line="322" w:lineRule="exact"/>
        <w:ind w:firstLine="460"/>
        <w:jc w:val="both"/>
      </w:pPr>
      <w:r>
        <w:t>Інформація про бюджет оприлюднюється з додержанням вимог Закону України "Про доступ до публічної інформації" в частині оприлюднення публічної інформації у формі відкритих даних. Умови та порядок забезпечення доступу до інформації про використання коштів державного і місцевих бюджетів визначаються Законом України "Про відкритість використання публічних коштів".</w:t>
      </w:r>
    </w:p>
    <w:p w:rsidR="00F54B78" w:rsidRPr="004809AF" w:rsidRDefault="00F54B78" w:rsidP="00F54B78">
      <w:pPr>
        <w:pStyle w:val="28"/>
        <w:shd w:val="clear" w:color="auto" w:fill="auto"/>
        <w:tabs>
          <w:tab w:val="left" w:pos="760"/>
        </w:tabs>
        <w:spacing w:line="322" w:lineRule="exact"/>
        <w:jc w:val="both"/>
      </w:pPr>
      <w:r>
        <w:tab/>
      </w:r>
      <w:r w:rsidRPr="004809AF">
        <w:t xml:space="preserve">Відповідно до Закону України «Про внесення змін до розділу </w:t>
      </w:r>
      <w:r w:rsidR="00042439">
        <w:rPr>
          <w:lang w:val="en-US"/>
        </w:rPr>
        <w:t>V</w:t>
      </w:r>
      <w:r w:rsidRPr="004809AF">
        <w:t xml:space="preserve">І «Прикінцеві та перехідні положення» Бюджетного кодексу України та інших законодавчих актів України»  від 15.03.2022 №2134-ІХ, яким скасовано </w:t>
      </w:r>
      <w:r w:rsidRPr="004809AF">
        <w:rPr>
          <w:bCs/>
          <w:color w:val="333333"/>
        </w:rPr>
        <w:t>вимогу</w:t>
      </w:r>
      <w:r w:rsidRPr="004809AF">
        <w:rPr>
          <w:color w:val="333333"/>
        </w:rPr>
        <w:t> Кодексу щодо </w:t>
      </w:r>
      <w:r w:rsidRPr="004809AF">
        <w:rPr>
          <w:bCs/>
          <w:color w:val="333333"/>
        </w:rPr>
        <w:t>обов'язкової публікації</w:t>
      </w:r>
      <w:r w:rsidRPr="004809AF">
        <w:rPr>
          <w:color w:val="333333"/>
        </w:rPr>
        <w:t> не пізніше 1 березня року, що настає за роком </w:t>
      </w:r>
      <w:r w:rsidRPr="004809AF">
        <w:rPr>
          <w:bCs/>
          <w:color w:val="333333"/>
        </w:rPr>
        <w:t>звіту місцевих бюджетів</w:t>
      </w:r>
      <w:r w:rsidRPr="004809AF">
        <w:rPr>
          <w:color w:val="333333"/>
        </w:rPr>
        <w:t> - у газетах, визначених Верховною Радою Автономної Республіки Крим, відповідними місцевими радами, а також с</w:t>
      </w:r>
      <w:r w:rsidRPr="004809AF">
        <w:rPr>
          <w:bCs/>
          <w:color w:val="333333"/>
        </w:rPr>
        <w:t>касовано вимогу</w:t>
      </w:r>
      <w:r w:rsidRPr="004809AF">
        <w:rPr>
          <w:color w:val="333333"/>
        </w:rPr>
        <w:t> Кодексу </w:t>
      </w:r>
      <w:r w:rsidRPr="004809AF">
        <w:rPr>
          <w:bCs/>
          <w:color w:val="333333"/>
        </w:rPr>
        <w:t>щодо публічного представлення до 15 березня </w:t>
      </w:r>
      <w:r w:rsidRPr="004809AF">
        <w:rPr>
          <w:color w:val="333333"/>
        </w:rPr>
        <w:t>року, що настає за звітним </w:t>
      </w:r>
      <w:r w:rsidRPr="004809AF">
        <w:rPr>
          <w:bCs/>
          <w:color w:val="333333"/>
        </w:rPr>
        <w:t>інформації про виконання бюджетних програм головними розпорядниками бюджетних коштів</w:t>
      </w:r>
      <w:r w:rsidRPr="004809AF">
        <w:rPr>
          <w:color w:val="333333"/>
        </w:rPr>
        <w:t>, у тому числі досягнення цілей державної політики у відповідній сфері діяльності, формування та/або реалізацію якої забезпечує головний розпорядник бюджетних коштів, у межах бюджетних програм за звітний бюджетний період, </w:t>
      </w:r>
      <w:r w:rsidRPr="004809AF">
        <w:rPr>
          <w:bCs/>
          <w:color w:val="333333"/>
        </w:rPr>
        <w:t>та публікації оголошення про час та місце проведення публічного представлення</w:t>
      </w:r>
      <w:r w:rsidRPr="004809AF">
        <w:rPr>
          <w:color w:val="333333"/>
        </w:rPr>
        <w:t xml:space="preserve"> такої інформації, а </w:t>
      </w:r>
      <w:r w:rsidR="00042439">
        <w:rPr>
          <w:color w:val="333333"/>
        </w:rPr>
        <w:t>т</w:t>
      </w:r>
      <w:r w:rsidRPr="004809AF">
        <w:rPr>
          <w:color w:val="333333"/>
        </w:rPr>
        <w:t>акож </w:t>
      </w:r>
      <w:r w:rsidRPr="004809AF">
        <w:rPr>
          <w:bCs/>
          <w:color w:val="333333"/>
        </w:rPr>
        <w:t>оприлюднення</w:t>
      </w:r>
      <w:r w:rsidRPr="004809AF">
        <w:rPr>
          <w:color w:val="333333"/>
        </w:rPr>
        <w:t> в спосіб відповідно до Закону України «Про доступ до публічної інформації» інформації</w:t>
      </w:r>
      <w:r w:rsidR="00042439">
        <w:rPr>
          <w:color w:val="333333"/>
        </w:rPr>
        <w:t>,</w:t>
      </w:r>
      <w:r w:rsidRPr="004809AF">
        <w:rPr>
          <w:color w:val="333333"/>
        </w:rPr>
        <w:t xml:space="preserve"> визначеної частиною п'ятою статті 28 Кодексу</w:t>
      </w:r>
      <w:r w:rsidR="00042439">
        <w:rPr>
          <w:color w:val="333333"/>
        </w:rPr>
        <w:t>,</w:t>
      </w:r>
      <w:r>
        <w:rPr>
          <w:color w:val="333333"/>
        </w:rPr>
        <w:t xml:space="preserve"> на період дії воєнного стану інформацію про виконання міського бюджету за 2022 рік розмістити на сайті міської ради.</w:t>
      </w:r>
    </w:p>
    <w:p w:rsidR="00F54B78" w:rsidRDefault="00F54B78" w:rsidP="00F54B78">
      <w:pPr>
        <w:pStyle w:val="28"/>
        <w:numPr>
          <w:ilvl w:val="0"/>
          <w:numId w:val="22"/>
        </w:numPr>
        <w:shd w:val="clear" w:color="auto" w:fill="auto"/>
        <w:tabs>
          <w:tab w:val="left" w:pos="750"/>
        </w:tabs>
        <w:spacing w:after="633" w:line="322" w:lineRule="exact"/>
        <w:ind w:firstLine="460"/>
        <w:jc w:val="both"/>
      </w:pPr>
      <w:r>
        <w:t>План заходів щодо підготовки, розгляду та оприлюднення звітності про виконання міського бюджету наведений у додатку 4 до цього Бюджетного регламенту.</w:t>
      </w:r>
    </w:p>
    <w:p w:rsidR="00F54B78" w:rsidRDefault="00F54B78" w:rsidP="00F54B78">
      <w:pPr>
        <w:pStyle w:val="28"/>
        <w:shd w:val="clear" w:color="auto" w:fill="auto"/>
        <w:tabs>
          <w:tab w:val="left" w:pos="750"/>
        </w:tabs>
        <w:spacing w:line="240" w:lineRule="auto"/>
        <w:jc w:val="both"/>
      </w:pPr>
      <w:r>
        <w:t xml:space="preserve">Керуючий справами </w:t>
      </w:r>
    </w:p>
    <w:p w:rsidR="00F54B78" w:rsidRDefault="00F54B78" w:rsidP="00F54B78">
      <w:pPr>
        <w:pStyle w:val="28"/>
        <w:shd w:val="clear" w:color="auto" w:fill="auto"/>
        <w:tabs>
          <w:tab w:val="left" w:pos="750"/>
        </w:tabs>
        <w:spacing w:line="240" w:lineRule="auto"/>
        <w:jc w:val="both"/>
      </w:pPr>
      <w:r>
        <w:t>виконавчого комітету                                               Володимир АДАМ</w:t>
      </w:r>
    </w:p>
    <w:p w:rsidR="00F54B78" w:rsidRDefault="00F54B78" w:rsidP="00F54B78">
      <w:pPr>
        <w:pStyle w:val="28"/>
        <w:shd w:val="clear" w:color="auto" w:fill="auto"/>
        <w:tabs>
          <w:tab w:val="left" w:pos="750"/>
        </w:tabs>
        <w:spacing w:line="240" w:lineRule="auto"/>
        <w:jc w:val="both"/>
      </w:pPr>
    </w:p>
    <w:p w:rsidR="00F54B78" w:rsidRDefault="00F54B78" w:rsidP="00F54B78">
      <w:pPr>
        <w:pStyle w:val="28"/>
        <w:shd w:val="clear" w:color="auto" w:fill="auto"/>
        <w:tabs>
          <w:tab w:val="left" w:pos="750"/>
        </w:tabs>
        <w:spacing w:line="240" w:lineRule="auto"/>
        <w:jc w:val="both"/>
      </w:pPr>
    </w:p>
    <w:p w:rsidR="00F54B78" w:rsidRDefault="00F54B78" w:rsidP="00F54B78">
      <w:pPr>
        <w:pStyle w:val="28"/>
        <w:shd w:val="clear" w:color="auto" w:fill="auto"/>
        <w:tabs>
          <w:tab w:val="left" w:pos="750"/>
        </w:tabs>
        <w:spacing w:line="240" w:lineRule="auto"/>
        <w:jc w:val="both"/>
      </w:pPr>
    </w:p>
    <w:p w:rsidR="00F54B78" w:rsidRDefault="00F54B78" w:rsidP="00F54B78">
      <w:pPr>
        <w:pStyle w:val="28"/>
        <w:shd w:val="clear" w:color="auto" w:fill="auto"/>
        <w:tabs>
          <w:tab w:val="left" w:pos="750"/>
        </w:tabs>
        <w:spacing w:line="240" w:lineRule="auto"/>
        <w:jc w:val="both"/>
      </w:pPr>
    </w:p>
    <w:p w:rsidR="00F54B78" w:rsidRDefault="00F54B78" w:rsidP="00F54B78">
      <w:pPr>
        <w:pStyle w:val="28"/>
        <w:shd w:val="clear" w:color="auto" w:fill="auto"/>
        <w:tabs>
          <w:tab w:val="left" w:pos="750"/>
        </w:tabs>
        <w:spacing w:line="240" w:lineRule="auto"/>
        <w:jc w:val="both"/>
      </w:pPr>
    </w:p>
    <w:p w:rsidR="00F54B78" w:rsidRDefault="00F54B78" w:rsidP="00F54B78">
      <w:pPr>
        <w:pStyle w:val="28"/>
        <w:shd w:val="clear" w:color="auto" w:fill="auto"/>
        <w:tabs>
          <w:tab w:val="left" w:pos="750"/>
        </w:tabs>
        <w:spacing w:line="240" w:lineRule="auto"/>
        <w:jc w:val="both"/>
      </w:pPr>
    </w:p>
    <w:p w:rsidR="00F54B78" w:rsidRDefault="00F54B78" w:rsidP="00F54B78">
      <w:pPr>
        <w:pStyle w:val="28"/>
        <w:shd w:val="clear" w:color="auto" w:fill="auto"/>
        <w:tabs>
          <w:tab w:val="left" w:pos="750"/>
        </w:tabs>
        <w:spacing w:line="240" w:lineRule="auto"/>
        <w:jc w:val="both"/>
      </w:pPr>
    </w:p>
    <w:p w:rsidR="00F54B78" w:rsidRDefault="00F54B78" w:rsidP="00F54B78">
      <w:pPr>
        <w:pStyle w:val="28"/>
        <w:shd w:val="clear" w:color="auto" w:fill="auto"/>
        <w:tabs>
          <w:tab w:val="left" w:pos="750"/>
        </w:tabs>
        <w:spacing w:line="240" w:lineRule="auto"/>
        <w:jc w:val="both"/>
      </w:pPr>
    </w:p>
    <w:p w:rsidR="00F54B78" w:rsidRDefault="00F54B78" w:rsidP="00F54B78">
      <w:pPr>
        <w:pStyle w:val="28"/>
        <w:shd w:val="clear" w:color="auto" w:fill="auto"/>
        <w:tabs>
          <w:tab w:val="left" w:pos="750"/>
        </w:tabs>
        <w:spacing w:line="240" w:lineRule="auto"/>
        <w:jc w:val="both"/>
      </w:pPr>
    </w:p>
    <w:p w:rsidR="00F54B78" w:rsidRDefault="00F54B78" w:rsidP="00F54B78">
      <w:pPr>
        <w:pStyle w:val="28"/>
        <w:shd w:val="clear" w:color="auto" w:fill="auto"/>
        <w:tabs>
          <w:tab w:val="left" w:pos="750"/>
        </w:tabs>
        <w:spacing w:line="240" w:lineRule="auto"/>
        <w:jc w:val="both"/>
      </w:pPr>
    </w:p>
    <w:p w:rsidR="00F54B78" w:rsidRDefault="00F54B78" w:rsidP="00F54B78">
      <w:pPr>
        <w:pStyle w:val="28"/>
        <w:shd w:val="clear" w:color="auto" w:fill="auto"/>
        <w:tabs>
          <w:tab w:val="left" w:pos="750"/>
        </w:tabs>
        <w:spacing w:line="240" w:lineRule="auto"/>
        <w:jc w:val="both"/>
      </w:pPr>
    </w:p>
    <w:p w:rsidR="00F54B78" w:rsidRDefault="00F54B78" w:rsidP="00F54B78">
      <w:pPr>
        <w:pStyle w:val="28"/>
        <w:shd w:val="clear" w:color="auto" w:fill="auto"/>
        <w:tabs>
          <w:tab w:val="left" w:pos="750"/>
        </w:tabs>
        <w:spacing w:line="240" w:lineRule="auto"/>
        <w:jc w:val="both"/>
      </w:pPr>
    </w:p>
    <w:p w:rsidR="00F54B78" w:rsidRDefault="00F54B78" w:rsidP="00F54B78">
      <w:pPr>
        <w:pStyle w:val="28"/>
        <w:shd w:val="clear" w:color="auto" w:fill="auto"/>
        <w:tabs>
          <w:tab w:val="left" w:pos="750"/>
        </w:tabs>
        <w:spacing w:line="240" w:lineRule="auto"/>
        <w:jc w:val="both"/>
      </w:pPr>
    </w:p>
    <w:p w:rsidR="00F54B78" w:rsidRDefault="00F54B78" w:rsidP="00F54B78">
      <w:pPr>
        <w:pStyle w:val="28"/>
        <w:shd w:val="clear" w:color="auto" w:fill="auto"/>
        <w:tabs>
          <w:tab w:val="left" w:pos="750"/>
        </w:tabs>
        <w:spacing w:line="240" w:lineRule="auto"/>
        <w:jc w:val="both"/>
      </w:pPr>
    </w:p>
    <w:p w:rsidR="00F54B78" w:rsidRDefault="00F54B78" w:rsidP="00F54B78">
      <w:pPr>
        <w:pStyle w:val="28"/>
        <w:shd w:val="clear" w:color="auto" w:fill="auto"/>
        <w:tabs>
          <w:tab w:val="left" w:pos="750"/>
        </w:tabs>
        <w:spacing w:line="240" w:lineRule="auto"/>
        <w:jc w:val="both"/>
      </w:pPr>
    </w:p>
    <w:p w:rsidR="00F54B78" w:rsidRDefault="00F54B78" w:rsidP="00F54B78">
      <w:pPr>
        <w:pStyle w:val="28"/>
        <w:shd w:val="clear" w:color="auto" w:fill="auto"/>
        <w:tabs>
          <w:tab w:val="left" w:pos="750"/>
        </w:tabs>
        <w:spacing w:line="240" w:lineRule="auto"/>
        <w:jc w:val="both"/>
      </w:pPr>
    </w:p>
    <w:p w:rsidR="00F54B78" w:rsidRDefault="00F54B78" w:rsidP="00F54B78">
      <w:pPr>
        <w:pStyle w:val="28"/>
        <w:shd w:val="clear" w:color="auto" w:fill="auto"/>
        <w:tabs>
          <w:tab w:val="left" w:pos="750"/>
        </w:tabs>
        <w:spacing w:line="240" w:lineRule="auto"/>
        <w:jc w:val="both"/>
      </w:pPr>
    </w:p>
    <w:p w:rsidR="00F54B78" w:rsidRDefault="00F54B78" w:rsidP="00F54B78">
      <w:pPr>
        <w:pStyle w:val="28"/>
        <w:shd w:val="clear" w:color="auto" w:fill="auto"/>
        <w:tabs>
          <w:tab w:val="left" w:pos="750"/>
        </w:tabs>
        <w:spacing w:line="240" w:lineRule="auto"/>
        <w:jc w:val="both"/>
      </w:pPr>
    </w:p>
    <w:p w:rsidR="00F54B78" w:rsidRDefault="00F54B78" w:rsidP="00F54B78">
      <w:pPr>
        <w:pStyle w:val="28"/>
        <w:shd w:val="clear" w:color="auto" w:fill="auto"/>
        <w:tabs>
          <w:tab w:val="left" w:pos="750"/>
        </w:tabs>
        <w:spacing w:line="240" w:lineRule="auto"/>
        <w:jc w:val="both"/>
      </w:pPr>
    </w:p>
    <w:p w:rsidR="00F54B78" w:rsidRDefault="00F54B78" w:rsidP="00F54B78">
      <w:pPr>
        <w:pStyle w:val="28"/>
        <w:shd w:val="clear" w:color="auto" w:fill="auto"/>
        <w:tabs>
          <w:tab w:val="left" w:pos="750"/>
        </w:tabs>
        <w:spacing w:line="240" w:lineRule="auto"/>
        <w:jc w:val="both"/>
      </w:pPr>
    </w:p>
    <w:p w:rsidR="00F54B78" w:rsidRPr="00986E9A" w:rsidRDefault="00F54B78" w:rsidP="00986E9A">
      <w:pPr>
        <w:ind w:left="5664"/>
      </w:pPr>
      <w:r w:rsidRPr="00986E9A">
        <w:t>Додаток 1</w:t>
      </w:r>
    </w:p>
    <w:p w:rsidR="00F54B78" w:rsidRPr="00986E9A" w:rsidRDefault="00F54B78" w:rsidP="00986E9A">
      <w:pPr>
        <w:ind w:left="5664"/>
      </w:pPr>
      <w:r w:rsidRPr="00986E9A">
        <w:t xml:space="preserve">до </w:t>
      </w:r>
      <w:proofErr w:type="gramStart"/>
      <w:r w:rsidRPr="00986E9A">
        <w:t>Бюджетного</w:t>
      </w:r>
      <w:proofErr w:type="gramEnd"/>
      <w:r w:rsidRPr="00986E9A">
        <w:t xml:space="preserve"> регламенту</w:t>
      </w:r>
    </w:p>
    <w:p w:rsidR="00F54B78" w:rsidRPr="00986E9A" w:rsidRDefault="00F54B78" w:rsidP="00986E9A">
      <w:pPr>
        <w:ind w:left="5664"/>
      </w:pPr>
      <w:r w:rsidRPr="00986E9A">
        <w:t>проходження бюджетного процесу</w:t>
      </w:r>
    </w:p>
    <w:p w:rsidR="00F54B78" w:rsidRPr="00986E9A" w:rsidRDefault="00F54B78" w:rsidP="00986E9A">
      <w:pPr>
        <w:ind w:left="5664"/>
      </w:pPr>
      <w:r w:rsidRPr="00986E9A">
        <w:t>в Миколаївській міській раді</w:t>
      </w:r>
    </w:p>
    <w:p w:rsidR="00F54B78" w:rsidRDefault="00F54B78" w:rsidP="00F54B78">
      <w:pPr>
        <w:spacing w:after="28"/>
        <w:ind w:left="270"/>
        <w:jc w:val="right"/>
      </w:pPr>
    </w:p>
    <w:p w:rsidR="00F54B78" w:rsidRDefault="00F54B78" w:rsidP="00F54B78">
      <w:pPr>
        <w:spacing w:after="30"/>
        <w:ind w:left="201"/>
        <w:jc w:val="center"/>
      </w:pPr>
      <w:r>
        <w:rPr>
          <w:b/>
          <w:bCs/>
          <w:sz w:val="28"/>
          <w:szCs w:val="28"/>
        </w:rPr>
        <w:t>ПЛАН ЗАХОДІ</w:t>
      </w:r>
      <w:proofErr w:type="gramStart"/>
      <w:r>
        <w:rPr>
          <w:b/>
          <w:bCs/>
          <w:sz w:val="28"/>
          <w:szCs w:val="28"/>
        </w:rPr>
        <w:t>В</w:t>
      </w:r>
      <w:proofErr w:type="gramEnd"/>
      <w:r>
        <w:rPr>
          <w:b/>
          <w:bCs/>
          <w:sz w:val="28"/>
          <w:szCs w:val="28"/>
        </w:rPr>
        <w:t xml:space="preserve"> </w:t>
      </w:r>
    </w:p>
    <w:p w:rsidR="00F54B78" w:rsidRPr="007E37A8" w:rsidRDefault="00F54B78" w:rsidP="00F54B78">
      <w:pPr>
        <w:ind w:left="202"/>
        <w:rPr>
          <w:b/>
          <w:bCs/>
          <w:sz w:val="28"/>
          <w:szCs w:val="28"/>
        </w:rPr>
      </w:pPr>
      <w:r>
        <w:rPr>
          <w:b/>
          <w:bCs/>
          <w:sz w:val="28"/>
          <w:szCs w:val="28"/>
        </w:rPr>
        <w:t xml:space="preserve">щодо складання прогнозу </w:t>
      </w:r>
      <w:proofErr w:type="gramStart"/>
      <w:r>
        <w:rPr>
          <w:b/>
          <w:bCs/>
          <w:sz w:val="28"/>
          <w:szCs w:val="28"/>
        </w:rPr>
        <w:t>м</w:t>
      </w:r>
      <w:proofErr w:type="gramEnd"/>
      <w:r>
        <w:rPr>
          <w:b/>
          <w:bCs/>
          <w:sz w:val="28"/>
          <w:szCs w:val="28"/>
        </w:rPr>
        <w:t>іського бюджету Миколаїв</w:t>
      </w:r>
      <w:r w:rsidRPr="007E37A8">
        <w:rPr>
          <w:b/>
          <w:bCs/>
          <w:sz w:val="28"/>
          <w:szCs w:val="28"/>
        </w:rPr>
        <w:t xml:space="preserve">ської міської </w:t>
      </w:r>
      <w:r>
        <w:rPr>
          <w:b/>
          <w:bCs/>
          <w:sz w:val="28"/>
          <w:szCs w:val="28"/>
        </w:rPr>
        <w:t>ради на середньостроковий період на 2024-2026  роки</w:t>
      </w:r>
    </w:p>
    <w:p w:rsidR="00F54B78" w:rsidRDefault="00F54B78" w:rsidP="00F54B78">
      <w:pPr>
        <w:ind w:left="202"/>
        <w:rPr>
          <w:b/>
          <w:bCs/>
          <w:sz w:val="28"/>
          <w:szCs w:val="28"/>
        </w:rPr>
      </w:pPr>
    </w:p>
    <w:p w:rsidR="00F54B78" w:rsidRPr="007E37A8" w:rsidRDefault="00F54B78" w:rsidP="00986E9A">
      <w:pPr>
        <w:rPr>
          <w:b/>
          <w:bCs/>
          <w:sz w:val="28"/>
          <w:szCs w:val="28"/>
        </w:rPr>
      </w:pPr>
    </w:p>
    <w:tbl>
      <w:tblPr>
        <w:tblW w:w="9434" w:type="dxa"/>
        <w:tblInd w:w="108" w:type="dxa"/>
        <w:tblCellMar>
          <w:top w:w="8" w:type="dxa"/>
          <w:right w:w="0" w:type="dxa"/>
        </w:tblCellMar>
        <w:tblLook w:val="00A0" w:firstRow="1" w:lastRow="0" w:firstColumn="1" w:lastColumn="0" w:noHBand="0" w:noVBand="0"/>
      </w:tblPr>
      <w:tblGrid>
        <w:gridCol w:w="460"/>
        <w:gridCol w:w="5167"/>
        <w:gridCol w:w="1606"/>
        <w:gridCol w:w="2176"/>
        <w:gridCol w:w="25"/>
      </w:tblGrid>
      <w:tr w:rsidR="00F54B78" w:rsidTr="00986E9A">
        <w:trPr>
          <w:trHeight w:val="888"/>
        </w:trPr>
        <w:tc>
          <w:tcPr>
            <w:tcW w:w="460" w:type="dxa"/>
            <w:tcBorders>
              <w:top w:val="single" w:sz="4" w:space="0" w:color="000000"/>
              <w:left w:val="single" w:sz="4" w:space="0" w:color="000000"/>
              <w:bottom w:val="single" w:sz="4" w:space="0" w:color="000000"/>
              <w:right w:val="single" w:sz="4" w:space="0" w:color="000000"/>
            </w:tcBorders>
            <w:vAlign w:val="center"/>
          </w:tcPr>
          <w:p w:rsidR="00F54B78" w:rsidRDefault="00F54B78" w:rsidP="00174B3A">
            <w:pPr>
              <w:spacing w:after="20"/>
              <w:ind w:left="36"/>
              <w:jc w:val="both"/>
            </w:pPr>
            <w:r w:rsidRPr="00DA456F">
              <w:rPr>
                <w:b/>
                <w:bCs/>
                <w:sz w:val="28"/>
                <w:szCs w:val="28"/>
              </w:rPr>
              <w:t xml:space="preserve">№ </w:t>
            </w:r>
          </w:p>
          <w:p w:rsidR="00F54B78" w:rsidRDefault="00F54B78" w:rsidP="00174B3A">
            <w:r w:rsidRPr="00DA456F">
              <w:rPr>
                <w:b/>
                <w:bCs/>
                <w:sz w:val="28"/>
                <w:szCs w:val="28"/>
              </w:rPr>
              <w:t>з/</w:t>
            </w:r>
            <w:proofErr w:type="gramStart"/>
            <w:r w:rsidRPr="00DA456F">
              <w:rPr>
                <w:b/>
                <w:bCs/>
                <w:sz w:val="28"/>
                <w:szCs w:val="28"/>
              </w:rPr>
              <w:t>п</w:t>
            </w:r>
            <w:proofErr w:type="gramEnd"/>
            <w:r w:rsidRPr="00DA456F">
              <w:rPr>
                <w:b/>
                <w:bCs/>
                <w:sz w:val="28"/>
                <w:szCs w:val="28"/>
              </w:rPr>
              <w:t xml:space="preserve"> </w:t>
            </w:r>
          </w:p>
        </w:tc>
        <w:tc>
          <w:tcPr>
            <w:tcW w:w="5167" w:type="dxa"/>
            <w:tcBorders>
              <w:top w:val="single" w:sz="4" w:space="0" w:color="000000"/>
              <w:left w:val="single" w:sz="4" w:space="0" w:color="000000"/>
              <w:bottom w:val="single" w:sz="4" w:space="0" w:color="000000"/>
              <w:right w:val="single" w:sz="4" w:space="0" w:color="000000"/>
            </w:tcBorders>
            <w:vAlign w:val="center"/>
          </w:tcPr>
          <w:p w:rsidR="00F54B78" w:rsidRDefault="00F54B78" w:rsidP="00174B3A">
            <w:pPr>
              <w:ind w:right="106"/>
              <w:jc w:val="center"/>
            </w:pPr>
            <w:r w:rsidRPr="00DA456F">
              <w:rPr>
                <w:b/>
                <w:bCs/>
                <w:sz w:val="28"/>
                <w:szCs w:val="28"/>
              </w:rPr>
              <w:t>Змі</w:t>
            </w:r>
            <w:proofErr w:type="gramStart"/>
            <w:r w:rsidRPr="00DA456F">
              <w:rPr>
                <w:b/>
                <w:bCs/>
                <w:sz w:val="28"/>
                <w:szCs w:val="28"/>
              </w:rPr>
              <w:t>ст</w:t>
            </w:r>
            <w:proofErr w:type="gramEnd"/>
            <w:r w:rsidRPr="00DA456F">
              <w:rPr>
                <w:b/>
                <w:bCs/>
                <w:sz w:val="28"/>
                <w:szCs w:val="28"/>
              </w:rPr>
              <w:t xml:space="preserve"> заходів </w:t>
            </w:r>
          </w:p>
        </w:tc>
        <w:tc>
          <w:tcPr>
            <w:tcW w:w="1606" w:type="dxa"/>
            <w:tcBorders>
              <w:top w:val="single" w:sz="4" w:space="0" w:color="000000"/>
              <w:left w:val="single" w:sz="4" w:space="0" w:color="000000"/>
              <w:bottom w:val="single" w:sz="4" w:space="0" w:color="000000"/>
              <w:right w:val="single" w:sz="4" w:space="0" w:color="000000"/>
            </w:tcBorders>
            <w:vAlign w:val="center"/>
          </w:tcPr>
          <w:p w:rsidR="00F54B78" w:rsidRDefault="00F54B78" w:rsidP="00174B3A">
            <w:pPr>
              <w:jc w:val="center"/>
            </w:pPr>
            <w:r w:rsidRPr="00DA456F">
              <w:rPr>
                <w:b/>
                <w:bCs/>
                <w:sz w:val="28"/>
                <w:szCs w:val="28"/>
              </w:rPr>
              <w:t xml:space="preserve">Термін виконання </w:t>
            </w:r>
          </w:p>
        </w:tc>
        <w:tc>
          <w:tcPr>
            <w:tcW w:w="2201" w:type="dxa"/>
            <w:gridSpan w:val="2"/>
            <w:tcBorders>
              <w:top w:val="single" w:sz="4" w:space="0" w:color="000000"/>
              <w:left w:val="single" w:sz="4" w:space="0" w:color="000000"/>
              <w:bottom w:val="single" w:sz="4" w:space="0" w:color="000000"/>
              <w:right w:val="single" w:sz="4" w:space="0" w:color="000000"/>
            </w:tcBorders>
          </w:tcPr>
          <w:p w:rsidR="00F54B78" w:rsidRDefault="00F54B78" w:rsidP="00174B3A">
            <w:pPr>
              <w:ind w:right="38"/>
              <w:jc w:val="center"/>
            </w:pPr>
          </w:p>
          <w:p w:rsidR="00F54B78" w:rsidRDefault="00F54B78" w:rsidP="00174B3A">
            <w:pPr>
              <w:ind w:right="38"/>
              <w:jc w:val="center"/>
            </w:pPr>
            <w:r w:rsidRPr="00DA456F">
              <w:rPr>
                <w:b/>
                <w:bCs/>
                <w:sz w:val="28"/>
                <w:szCs w:val="28"/>
              </w:rPr>
              <w:t xml:space="preserve">Відповідальні за виконання </w:t>
            </w:r>
          </w:p>
        </w:tc>
      </w:tr>
      <w:tr w:rsidR="00F54B78" w:rsidTr="00986E9A">
        <w:trPr>
          <w:trHeight w:val="1388"/>
        </w:trPr>
        <w:tc>
          <w:tcPr>
            <w:tcW w:w="460" w:type="dxa"/>
            <w:tcBorders>
              <w:top w:val="single" w:sz="4" w:space="0" w:color="000000"/>
              <w:left w:val="single" w:sz="4" w:space="0" w:color="000000"/>
              <w:bottom w:val="single" w:sz="4" w:space="0" w:color="000000"/>
              <w:right w:val="single" w:sz="4" w:space="0" w:color="000000"/>
            </w:tcBorders>
          </w:tcPr>
          <w:p w:rsidR="00F54B78" w:rsidRDefault="00F54B78" w:rsidP="00174B3A">
            <w:r w:rsidRPr="00DA456F">
              <w:rPr>
                <w:sz w:val="28"/>
                <w:szCs w:val="28"/>
              </w:rPr>
              <w:t>1.</w:t>
            </w:r>
          </w:p>
        </w:tc>
        <w:tc>
          <w:tcPr>
            <w:tcW w:w="5167" w:type="dxa"/>
            <w:tcBorders>
              <w:top w:val="single" w:sz="4" w:space="0" w:color="000000"/>
              <w:left w:val="single" w:sz="4" w:space="0" w:color="000000"/>
              <w:bottom w:val="single" w:sz="4" w:space="0" w:color="000000"/>
              <w:right w:val="single" w:sz="4" w:space="0" w:color="000000"/>
            </w:tcBorders>
          </w:tcPr>
          <w:p w:rsidR="00F54B78" w:rsidRDefault="00F54B78" w:rsidP="00174B3A">
            <w:pPr>
              <w:ind w:right="106"/>
              <w:jc w:val="both"/>
            </w:pPr>
            <w:r w:rsidRPr="00DA456F">
              <w:rPr>
                <w:sz w:val="28"/>
                <w:szCs w:val="28"/>
              </w:rPr>
              <w:t xml:space="preserve">Здійснення аналізу виконання </w:t>
            </w:r>
            <w:r>
              <w:rPr>
                <w:sz w:val="28"/>
                <w:szCs w:val="28"/>
              </w:rPr>
              <w:t xml:space="preserve">міського </w:t>
            </w:r>
            <w:r w:rsidRPr="00DA456F">
              <w:rPr>
                <w:sz w:val="28"/>
                <w:szCs w:val="28"/>
              </w:rPr>
              <w:t>бюджету у попередніх та поточному бюджетних пері</w:t>
            </w:r>
            <w:proofErr w:type="gramStart"/>
            <w:r w:rsidRPr="00DA456F">
              <w:rPr>
                <w:sz w:val="28"/>
                <w:szCs w:val="28"/>
              </w:rPr>
              <w:t>одах</w:t>
            </w:r>
            <w:proofErr w:type="gramEnd"/>
            <w:r w:rsidRPr="00DA456F">
              <w:rPr>
                <w:sz w:val="28"/>
                <w:szCs w:val="28"/>
              </w:rPr>
              <w:t xml:space="preserve">, виявлення тенденцій у виконанні дохідної та видаткової частин бюджету. </w:t>
            </w:r>
          </w:p>
        </w:tc>
        <w:tc>
          <w:tcPr>
            <w:tcW w:w="1606" w:type="dxa"/>
            <w:tcBorders>
              <w:top w:val="single" w:sz="4" w:space="0" w:color="000000"/>
              <w:left w:val="single" w:sz="4" w:space="0" w:color="000000"/>
              <w:bottom w:val="single" w:sz="4" w:space="0" w:color="000000"/>
              <w:right w:val="single" w:sz="4" w:space="0" w:color="000000"/>
            </w:tcBorders>
          </w:tcPr>
          <w:p w:rsidR="00F54B78" w:rsidRDefault="00F54B78" w:rsidP="00174B3A">
            <w:r w:rsidRPr="00DA456F">
              <w:rPr>
                <w:sz w:val="28"/>
                <w:szCs w:val="28"/>
              </w:rPr>
              <w:t xml:space="preserve">до 1 травня </w:t>
            </w:r>
          </w:p>
        </w:tc>
        <w:tc>
          <w:tcPr>
            <w:tcW w:w="2201" w:type="dxa"/>
            <w:gridSpan w:val="2"/>
            <w:tcBorders>
              <w:top w:val="single" w:sz="4" w:space="0" w:color="000000"/>
              <w:left w:val="single" w:sz="4" w:space="0" w:color="000000"/>
              <w:bottom w:val="single" w:sz="4" w:space="0" w:color="000000"/>
              <w:right w:val="single" w:sz="4" w:space="0" w:color="000000"/>
            </w:tcBorders>
          </w:tcPr>
          <w:p w:rsidR="00F54B78" w:rsidRDefault="00F54B78" w:rsidP="00174B3A">
            <w:r w:rsidRPr="00DA456F">
              <w:rPr>
                <w:sz w:val="28"/>
                <w:szCs w:val="28"/>
              </w:rPr>
              <w:t xml:space="preserve">Фінансове управління </w:t>
            </w:r>
            <w:r>
              <w:rPr>
                <w:sz w:val="28"/>
                <w:szCs w:val="28"/>
              </w:rPr>
              <w:t>Миколаївської</w:t>
            </w:r>
            <w:r w:rsidRPr="00DA456F">
              <w:rPr>
                <w:sz w:val="28"/>
                <w:szCs w:val="28"/>
              </w:rPr>
              <w:t xml:space="preserve"> міської ради</w:t>
            </w:r>
          </w:p>
        </w:tc>
      </w:tr>
      <w:tr w:rsidR="00F54B78" w:rsidTr="00986E9A">
        <w:trPr>
          <w:trHeight w:val="2304"/>
        </w:trPr>
        <w:tc>
          <w:tcPr>
            <w:tcW w:w="460" w:type="dxa"/>
            <w:tcBorders>
              <w:top w:val="single" w:sz="4" w:space="0" w:color="000000"/>
              <w:left w:val="single" w:sz="4" w:space="0" w:color="000000"/>
              <w:bottom w:val="single" w:sz="4" w:space="0" w:color="000000"/>
              <w:right w:val="single" w:sz="4" w:space="0" w:color="000000"/>
            </w:tcBorders>
          </w:tcPr>
          <w:p w:rsidR="00F54B78" w:rsidRDefault="00F54B78" w:rsidP="00174B3A">
            <w:r w:rsidRPr="00DA456F">
              <w:rPr>
                <w:sz w:val="28"/>
                <w:szCs w:val="28"/>
              </w:rPr>
              <w:t>2.</w:t>
            </w:r>
          </w:p>
        </w:tc>
        <w:tc>
          <w:tcPr>
            <w:tcW w:w="5167" w:type="dxa"/>
            <w:tcBorders>
              <w:top w:val="single" w:sz="4" w:space="0" w:color="000000"/>
              <w:left w:val="single" w:sz="4" w:space="0" w:color="000000"/>
              <w:bottom w:val="single" w:sz="4" w:space="0" w:color="000000"/>
              <w:right w:val="single" w:sz="4" w:space="0" w:color="000000"/>
            </w:tcBorders>
          </w:tcPr>
          <w:p w:rsidR="00F54B78" w:rsidRDefault="00F54B78" w:rsidP="00174B3A">
            <w:pPr>
              <w:ind w:right="103"/>
              <w:jc w:val="both"/>
            </w:pPr>
            <w:r w:rsidRPr="00DA456F">
              <w:rPr>
                <w:sz w:val="28"/>
                <w:szCs w:val="28"/>
              </w:rPr>
              <w:t>Доведення до головних розпорядників бюджетних коштів організаційно</w:t>
            </w:r>
            <w:r>
              <w:rPr>
                <w:sz w:val="28"/>
                <w:szCs w:val="28"/>
              </w:rPr>
              <w:t>-</w:t>
            </w:r>
            <w:r w:rsidRPr="00DA456F">
              <w:rPr>
                <w:sz w:val="28"/>
                <w:szCs w:val="28"/>
              </w:rPr>
              <w:t xml:space="preserve">методологічних засад складання прогнозу </w:t>
            </w:r>
            <w:r>
              <w:rPr>
                <w:sz w:val="28"/>
                <w:szCs w:val="28"/>
              </w:rPr>
              <w:t xml:space="preserve">міського </w:t>
            </w:r>
            <w:r w:rsidRPr="00DA456F">
              <w:rPr>
                <w:sz w:val="28"/>
                <w:szCs w:val="28"/>
              </w:rPr>
              <w:t xml:space="preserve">бюджету, визначених Міністерством фінансів України, та інструктивного листа щодо основних організаційних засад процесу </w:t>
            </w:r>
            <w:proofErr w:type="gramStart"/>
            <w:r w:rsidRPr="00DA456F">
              <w:rPr>
                <w:sz w:val="28"/>
                <w:szCs w:val="28"/>
              </w:rPr>
              <w:t>п</w:t>
            </w:r>
            <w:proofErr w:type="gramEnd"/>
            <w:r w:rsidRPr="00DA456F">
              <w:rPr>
                <w:sz w:val="28"/>
                <w:szCs w:val="28"/>
              </w:rPr>
              <w:t xml:space="preserve">ідготовки пропозицій до прогнозу бюджету. </w:t>
            </w:r>
          </w:p>
        </w:tc>
        <w:tc>
          <w:tcPr>
            <w:tcW w:w="1606" w:type="dxa"/>
            <w:tcBorders>
              <w:top w:val="single" w:sz="4" w:space="0" w:color="000000"/>
              <w:left w:val="single" w:sz="4" w:space="0" w:color="000000"/>
              <w:bottom w:val="single" w:sz="4" w:space="0" w:color="000000"/>
              <w:right w:val="single" w:sz="4" w:space="0" w:color="000000"/>
            </w:tcBorders>
          </w:tcPr>
          <w:p w:rsidR="00F54B78" w:rsidRDefault="00F54B78" w:rsidP="00174B3A">
            <w:pPr>
              <w:ind w:right="109"/>
            </w:pPr>
            <w:r w:rsidRPr="00DA456F">
              <w:rPr>
                <w:sz w:val="28"/>
                <w:szCs w:val="28"/>
              </w:rPr>
              <w:t>в три-</w:t>
            </w:r>
          </w:p>
          <w:p w:rsidR="00F54B78" w:rsidRDefault="00F54B78" w:rsidP="00174B3A">
            <w:pPr>
              <w:spacing w:line="237" w:lineRule="auto"/>
            </w:pPr>
            <w:r w:rsidRPr="00DA456F">
              <w:rPr>
                <w:sz w:val="28"/>
                <w:szCs w:val="28"/>
              </w:rPr>
              <w:t>денний термі</w:t>
            </w:r>
            <w:proofErr w:type="gramStart"/>
            <w:r w:rsidRPr="00DA456F">
              <w:rPr>
                <w:sz w:val="28"/>
                <w:szCs w:val="28"/>
              </w:rPr>
              <w:t>н</w:t>
            </w:r>
            <w:proofErr w:type="gramEnd"/>
            <w:r w:rsidRPr="00DA456F">
              <w:rPr>
                <w:sz w:val="28"/>
                <w:szCs w:val="28"/>
              </w:rPr>
              <w:t xml:space="preserve"> </w:t>
            </w:r>
          </w:p>
          <w:p w:rsidR="00F54B78" w:rsidRDefault="00F54B78" w:rsidP="00174B3A">
            <w:proofErr w:type="gramStart"/>
            <w:r w:rsidRPr="00DA456F">
              <w:rPr>
                <w:sz w:val="28"/>
                <w:szCs w:val="28"/>
              </w:rPr>
              <w:t>п</w:t>
            </w:r>
            <w:proofErr w:type="gramEnd"/>
            <w:r w:rsidRPr="00DA456F">
              <w:rPr>
                <w:sz w:val="28"/>
                <w:szCs w:val="28"/>
              </w:rPr>
              <w:t xml:space="preserve">ісля їх отримання </w:t>
            </w:r>
          </w:p>
        </w:tc>
        <w:tc>
          <w:tcPr>
            <w:tcW w:w="2201" w:type="dxa"/>
            <w:gridSpan w:val="2"/>
            <w:tcBorders>
              <w:top w:val="single" w:sz="4" w:space="0" w:color="000000"/>
              <w:left w:val="single" w:sz="4" w:space="0" w:color="000000"/>
              <w:bottom w:val="single" w:sz="4" w:space="0" w:color="000000"/>
              <w:right w:val="single" w:sz="4" w:space="0" w:color="000000"/>
            </w:tcBorders>
          </w:tcPr>
          <w:p w:rsidR="00F54B78" w:rsidRDefault="00F54B78" w:rsidP="00174B3A">
            <w:r w:rsidRPr="00DA456F">
              <w:rPr>
                <w:sz w:val="28"/>
                <w:szCs w:val="28"/>
              </w:rPr>
              <w:t xml:space="preserve">Фінансове управління </w:t>
            </w:r>
            <w:r>
              <w:rPr>
                <w:sz w:val="28"/>
                <w:szCs w:val="28"/>
              </w:rPr>
              <w:t>Миколаїв</w:t>
            </w:r>
            <w:r w:rsidRPr="00DA456F">
              <w:rPr>
                <w:sz w:val="28"/>
                <w:szCs w:val="28"/>
              </w:rPr>
              <w:t>ської міської ради</w:t>
            </w:r>
          </w:p>
        </w:tc>
      </w:tr>
      <w:tr w:rsidR="00F54B78" w:rsidRPr="009853D2" w:rsidTr="00986E9A">
        <w:tblPrEx>
          <w:tblCellMar>
            <w:top w:w="62" w:type="dxa"/>
            <w:right w:w="36" w:type="dxa"/>
          </w:tblCellMar>
        </w:tblPrEx>
        <w:trPr>
          <w:trHeight w:val="1175"/>
        </w:trPr>
        <w:tc>
          <w:tcPr>
            <w:tcW w:w="460" w:type="dxa"/>
            <w:tcBorders>
              <w:top w:val="nil"/>
              <w:left w:val="single" w:sz="4" w:space="0" w:color="000000"/>
              <w:bottom w:val="single" w:sz="4" w:space="0" w:color="000000"/>
              <w:right w:val="single" w:sz="4" w:space="0" w:color="000000"/>
            </w:tcBorders>
          </w:tcPr>
          <w:p w:rsidR="00F54B78" w:rsidRPr="001A6D6B" w:rsidRDefault="00F54B78" w:rsidP="00174B3A">
            <w:pPr>
              <w:rPr>
                <w:sz w:val="28"/>
                <w:szCs w:val="28"/>
              </w:rPr>
            </w:pPr>
            <w:r w:rsidRPr="001A6D6B">
              <w:rPr>
                <w:sz w:val="28"/>
                <w:szCs w:val="28"/>
              </w:rPr>
              <w:t>3.</w:t>
            </w:r>
          </w:p>
        </w:tc>
        <w:tc>
          <w:tcPr>
            <w:tcW w:w="5167" w:type="dxa"/>
            <w:tcBorders>
              <w:top w:val="single" w:sz="4" w:space="0" w:color="000000"/>
              <w:left w:val="single" w:sz="4" w:space="0" w:color="000000"/>
              <w:bottom w:val="single" w:sz="4" w:space="0" w:color="000000"/>
              <w:right w:val="single" w:sz="4" w:space="0" w:color="000000"/>
            </w:tcBorders>
          </w:tcPr>
          <w:p w:rsidR="00F54B78" w:rsidRPr="00726069" w:rsidRDefault="00F54B78" w:rsidP="00174B3A">
            <w:pPr>
              <w:ind w:right="107"/>
              <w:jc w:val="both"/>
            </w:pPr>
            <w:r w:rsidRPr="00726069">
              <w:rPr>
                <w:sz w:val="28"/>
                <w:szCs w:val="28"/>
              </w:rPr>
              <w:t xml:space="preserve">Надання фінансовому управлінню  міської ради  основних прогнозних показників економічного і </w:t>
            </w:r>
            <w:proofErr w:type="gramStart"/>
            <w:r w:rsidRPr="00726069">
              <w:rPr>
                <w:sz w:val="28"/>
                <w:szCs w:val="28"/>
              </w:rPr>
              <w:t>соц</w:t>
            </w:r>
            <w:proofErr w:type="gramEnd"/>
            <w:r w:rsidRPr="00726069">
              <w:rPr>
                <w:sz w:val="28"/>
                <w:szCs w:val="28"/>
              </w:rPr>
              <w:t>іального розвитку</w:t>
            </w:r>
            <w:r>
              <w:rPr>
                <w:sz w:val="28"/>
                <w:szCs w:val="28"/>
              </w:rPr>
              <w:t xml:space="preserve"> міської ради</w:t>
            </w:r>
            <w:r w:rsidRPr="00726069">
              <w:rPr>
                <w:sz w:val="28"/>
                <w:szCs w:val="28"/>
              </w:rPr>
              <w:t xml:space="preserve"> на середньостроковий період.  </w:t>
            </w:r>
          </w:p>
        </w:tc>
        <w:tc>
          <w:tcPr>
            <w:tcW w:w="1606" w:type="dxa"/>
            <w:tcBorders>
              <w:top w:val="nil"/>
              <w:left w:val="single" w:sz="4" w:space="0" w:color="000000"/>
              <w:bottom w:val="single" w:sz="4" w:space="0" w:color="000000"/>
              <w:right w:val="single" w:sz="4" w:space="0" w:color="000000"/>
            </w:tcBorders>
            <w:vAlign w:val="center"/>
          </w:tcPr>
          <w:p w:rsidR="00F54B78" w:rsidRDefault="00F54B78" w:rsidP="00174B3A">
            <w:r w:rsidRPr="002422FA">
              <w:rPr>
                <w:sz w:val="28"/>
                <w:szCs w:val="28"/>
              </w:rPr>
              <w:t>до 1 травня</w:t>
            </w:r>
          </w:p>
        </w:tc>
        <w:tc>
          <w:tcPr>
            <w:tcW w:w="2201" w:type="dxa"/>
            <w:gridSpan w:val="2"/>
            <w:tcBorders>
              <w:top w:val="single" w:sz="4" w:space="0" w:color="000000"/>
              <w:left w:val="single" w:sz="4" w:space="0" w:color="000000"/>
              <w:bottom w:val="single" w:sz="4" w:space="0" w:color="000000"/>
              <w:right w:val="single" w:sz="4" w:space="0" w:color="000000"/>
            </w:tcBorders>
          </w:tcPr>
          <w:p w:rsidR="00F54B78" w:rsidRPr="00726069" w:rsidRDefault="00F54B78" w:rsidP="00174B3A">
            <w:pPr>
              <w:rPr>
                <w:sz w:val="28"/>
                <w:szCs w:val="28"/>
              </w:rPr>
            </w:pPr>
            <w:r>
              <w:rPr>
                <w:sz w:val="28"/>
                <w:szCs w:val="28"/>
              </w:rPr>
              <w:t>Управління капітального будівництва,</w:t>
            </w:r>
            <w:r w:rsidRPr="00726069">
              <w:rPr>
                <w:sz w:val="28"/>
                <w:szCs w:val="28"/>
              </w:rPr>
              <w:t xml:space="preserve"> економіки та </w:t>
            </w:r>
            <w:r>
              <w:rPr>
                <w:sz w:val="28"/>
                <w:szCs w:val="28"/>
              </w:rPr>
              <w:t>комунальної власності</w:t>
            </w:r>
          </w:p>
        </w:tc>
      </w:tr>
      <w:tr w:rsidR="00F54B78" w:rsidRPr="009853D2" w:rsidTr="00986E9A">
        <w:tblPrEx>
          <w:tblCellMar>
            <w:top w:w="62" w:type="dxa"/>
            <w:right w:w="36" w:type="dxa"/>
          </w:tblCellMar>
        </w:tblPrEx>
        <w:trPr>
          <w:trHeight w:val="1804"/>
        </w:trPr>
        <w:tc>
          <w:tcPr>
            <w:tcW w:w="460" w:type="dxa"/>
            <w:tcBorders>
              <w:top w:val="nil"/>
              <w:left w:val="single" w:sz="4" w:space="0" w:color="000000"/>
              <w:bottom w:val="single" w:sz="4" w:space="0" w:color="000000"/>
              <w:right w:val="single" w:sz="4" w:space="0" w:color="000000"/>
            </w:tcBorders>
          </w:tcPr>
          <w:p w:rsidR="00F54B78" w:rsidRPr="001A6D6B" w:rsidRDefault="00F54B78" w:rsidP="00174B3A">
            <w:pPr>
              <w:rPr>
                <w:sz w:val="28"/>
                <w:szCs w:val="28"/>
              </w:rPr>
            </w:pPr>
            <w:r>
              <w:rPr>
                <w:sz w:val="28"/>
                <w:szCs w:val="28"/>
              </w:rPr>
              <w:t>4.</w:t>
            </w:r>
          </w:p>
        </w:tc>
        <w:tc>
          <w:tcPr>
            <w:tcW w:w="5167" w:type="dxa"/>
            <w:tcBorders>
              <w:top w:val="single" w:sz="4" w:space="0" w:color="000000"/>
              <w:left w:val="single" w:sz="4" w:space="0" w:color="000000"/>
              <w:bottom w:val="single" w:sz="4" w:space="0" w:color="000000"/>
              <w:right w:val="single" w:sz="4" w:space="0" w:color="000000"/>
            </w:tcBorders>
          </w:tcPr>
          <w:p w:rsidR="00F54B78" w:rsidRPr="00A30786" w:rsidRDefault="00F54B78" w:rsidP="00174B3A">
            <w:pPr>
              <w:ind w:right="106"/>
              <w:jc w:val="both"/>
            </w:pPr>
            <w:proofErr w:type="gramStart"/>
            <w:r w:rsidRPr="000179AA">
              <w:rPr>
                <w:sz w:val="28"/>
                <w:szCs w:val="28"/>
              </w:rPr>
              <w:t>П</w:t>
            </w:r>
            <w:proofErr w:type="gramEnd"/>
            <w:r w:rsidRPr="000179AA">
              <w:rPr>
                <w:sz w:val="28"/>
                <w:szCs w:val="28"/>
              </w:rPr>
              <w:t>ідготовка та подання фінансовому управлінню  міської ради разом з поясненнями (зокрема в частині фіскальних ризиків у майбутніх періодах) прогнозних обсягів</w:t>
            </w:r>
            <w:r>
              <w:rPr>
                <w:sz w:val="28"/>
                <w:szCs w:val="28"/>
              </w:rPr>
              <w:t xml:space="preserve"> міського бюджету на середньостроковий період.</w:t>
            </w:r>
            <w:r w:rsidRPr="000179AA">
              <w:rPr>
                <w:sz w:val="28"/>
                <w:szCs w:val="28"/>
              </w:rPr>
              <w:t xml:space="preserve"> </w:t>
            </w:r>
          </w:p>
        </w:tc>
        <w:tc>
          <w:tcPr>
            <w:tcW w:w="1606" w:type="dxa"/>
            <w:tcBorders>
              <w:top w:val="nil"/>
              <w:left w:val="single" w:sz="4" w:space="0" w:color="000000"/>
              <w:bottom w:val="single" w:sz="4" w:space="0" w:color="000000"/>
              <w:right w:val="single" w:sz="4" w:space="0" w:color="000000"/>
            </w:tcBorders>
            <w:vAlign w:val="center"/>
          </w:tcPr>
          <w:p w:rsidR="00F54B78" w:rsidRDefault="00F54B78" w:rsidP="00174B3A">
            <w:r w:rsidRPr="002422FA">
              <w:rPr>
                <w:sz w:val="28"/>
                <w:szCs w:val="28"/>
              </w:rPr>
              <w:t>до 1 травня</w:t>
            </w:r>
          </w:p>
        </w:tc>
        <w:tc>
          <w:tcPr>
            <w:tcW w:w="2201" w:type="dxa"/>
            <w:gridSpan w:val="2"/>
            <w:tcBorders>
              <w:top w:val="single" w:sz="4" w:space="0" w:color="000000"/>
              <w:left w:val="single" w:sz="4" w:space="0" w:color="000000"/>
              <w:bottom w:val="single" w:sz="4" w:space="0" w:color="000000"/>
              <w:right w:val="single" w:sz="4" w:space="0" w:color="000000"/>
            </w:tcBorders>
          </w:tcPr>
          <w:p w:rsidR="00F54B78" w:rsidRPr="00986E9A" w:rsidRDefault="00F54B78" w:rsidP="00174B3A">
            <w:pPr>
              <w:rPr>
                <w:sz w:val="28"/>
                <w:szCs w:val="28"/>
                <w:lang w:val="uk-UA"/>
              </w:rPr>
            </w:pPr>
            <w:r>
              <w:rPr>
                <w:sz w:val="28"/>
                <w:szCs w:val="28"/>
              </w:rPr>
              <w:t>Миколаївське відділення ДФС Стрийської ОДПІ ГУ ДФС у Львівській області</w:t>
            </w:r>
          </w:p>
        </w:tc>
      </w:tr>
      <w:tr w:rsidR="00986E9A" w:rsidRPr="009853D2" w:rsidTr="00986E9A">
        <w:tblPrEx>
          <w:tblCellMar>
            <w:top w:w="62" w:type="dxa"/>
            <w:right w:w="36" w:type="dxa"/>
          </w:tblCellMar>
        </w:tblPrEx>
        <w:trPr>
          <w:trHeight w:val="1804"/>
        </w:trPr>
        <w:tc>
          <w:tcPr>
            <w:tcW w:w="460" w:type="dxa"/>
            <w:tcBorders>
              <w:top w:val="nil"/>
              <w:left w:val="single" w:sz="4" w:space="0" w:color="000000"/>
              <w:bottom w:val="single" w:sz="4" w:space="0" w:color="000000"/>
              <w:right w:val="single" w:sz="4" w:space="0" w:color="000000"/>
            </w:tcBorders>
          </w:tcPr>
          <w:p w:rsidR="00986E9A" w:rsidRDefault="00986E9A" w:rsidP="00174B3A">
            <w:pPr>
              <w:rPr>
                <w:sz w:val="28"/>
                <w:szCs w:val="28"/>
                <w:lang w:val="uk-UA"/>
              </w:rPr>
            </w:pPr>
            <w:r w:rsidRPr="00DE6F08">
              <w:rPr>
                <w:sz w:val="28"/>
                <w:szCs w:val="28"/>
              </w:rPr>
              <w:t>5.</w:t>
            </w:r>
          </w:p>
          <w:p w:rsidR="00986E9A" w:rsidRDefault="00986E9A" w:rsidP="00174B3A">
            <w:pPr>
              <w:rPr>
                <w:sz w:val="28"/>
                <w:szCs w:val="28"/>
                <w:lang w:val="uk-UA"/>
              </w:rPr>
            </w:pPr>
          </w:p>
          <w:p w:rsidR="00986E9A" w:rsidRDefault="00986E9A" w:rsidP="00174B3A">
            <w:pPr>
              <w:rPr>
                <w:sz w:val="28"/>
                <w:szCs w:val="28"/>
                <w:lang w:val="uk-UA"/>
              </w:rPr>
            </w:pPr>
          </w:p>
          <w:p w:rsidR="00986E9A" w:rsidRDefault="00986E9A" w:rsidP="00174B3A">
            <w:pPr>
              <w:rPr>
                <w:sz w:val="28"/>
                <w:szCs w:val="28"/>
                <w:lang w:val="uk-UA"/>
              </w:rPr>
            </w:pPr>
          </w:p>
          <w:p w:rsidR="00986E9A" w:rsidRDefault="00986E9A" w:rsidP="00174B3A">
            <w:pPr>
              <w:rPr>
                <w:sz w:val="28"/>
                <w:szCs w:val="28"/>
                <w:lang w:val="uk-UA"/>
              </w:rPr>
            </w:pPr>
          </w:p>
          <w:p w:rsidR="00986E9A" w:rsidRDefault="00986E9A" w:rsidP="00174B3A">
            <w:pPr>
              <w:rPr>
                <w:sz w:val="28"/>
                <w:szCs w:val="28"/>
                <w:lang w:val="uk-UA"/>
              </w:rPr>
            </w:pPr>
          </w:p>
          <w:p w:rsidR="00986E9A" w:rsidRDefault="00986E9A" w:rsidP="00174B3A">
            <w:pPr>
              <w:rPr>
                <w:sz w:val="28"/>
                <w:szCs w:val="28"/>
                <w:lang w:val="uk-UA"/>
              </w:rPr>
            </w:pPr>
          </w:p>
          <w:p w:rsidR="00986E9A" w:rsidRDefault="00986E9A" w:rsidP="00174B3A">
            <w:pPr>
              <w:rPr>
                <w:sz w:val="28"/>
                <w:szCs w:val="28"/>
                <w:lang w:val="uk-UA"/>
              </w:rPr>
            </w:pPr>
          </w:p>
          <w:p w:rsidR="00986E9A" w:rsidRPr="00986E9A" w:rsidRDefault="00986E9A" w:rsidP="00174B3A">
            <w:pPr>
              <w:rPr>
                <w:color w:val="2E74B5"/>
                <w:lang w:val="uk-UA"/>
              </w:rPr>
            </w:pPr>
          </w:p>
        </w:tc>
        <w:tc>
          <w:tcPr>
            <w:tcW w:w="5167" w:type="dxa"/>
            <w:tcBorders>
              <w:top w:val="single" w:sz="4" w:space="0" w:color="000000"/>
              <w:left w:val="single" w:sz="4" w:space="0" w:color="000000"/>
              <w:bottom w:val="single" w:sz="4" w:space="0" w:color="000000"/>
              <w:right w:val="single" w:sz="4" w:space="0" w:color="000000"/>
            </w:tcBorders>
          </w:tcPr>
          <w:p w:rsidR="00986E9A" w:rsidRDefault="00986E9A" w:rsidP="00174B3A">
            <w:pPr>
              <w:ind w:right="103"/>
              <w:jc w:val="both"/>
              <w:rPr>
                <w:sz w:val="28"/>
                <w:szCs w:val="28"/>
                <w:lang w:val="uk-UA"/>
              </w:rPr>
            </w:pPr>
            <w:r w:rsidRPr="006676A1">
              <w:rPr>
                <w:sz w:val="28"/>
                <w:szCs w:val="28"/>
                <w:lang w:val="uk-UA"/>
              </w:rPr>
              <w:t>Прогнозування обсягів доходів міського бюджету, визначення обсягів фінансування міського бюджету, повернення кредитів до міського бюджету, а також орієнтовних граничних показників видатків міського бюджету та надання кредитів з міського бюджету на середньостроковий період</w:t>
            </w:r>
          </w:p>
          <w:p w:rsidR="00986E9A" w:rsidRPr="006676A1" w:rsidRDefault="00986E9A" w:rsidP="00986E9A">
            <w:pPr>
              <w:ind w:left="-1" w:right="103"/>
              <w:jc w:val="both"/>
              <w:rPr>
                <w:color w:val="2E74B5"/>
                <w:lang w:val="uk-UA"/>
              </w:rPr>
            </w:pPr>
            <w:r w:rsidRPr="006676A1">
              <w:rPr>
                <w:sz w:val="28"/>
                <w:szCs w:val="28"/>
                <w:lang w:val="uk-UA"/>
              </w:rPr>
              <w:t>на підставі прогнозу економічного і соціального розвитку України та міської ради, аналізу виконання бюджету в попередніх та поточному бюджетних періодах</w:t>
            </w:r>
            <w:r w:rsidRPr="006676A1">
              <w:rPr>
                <w:color w:val="2E74B5"/>
                <w:sz w:val="28"/>
                <w:szCs w:val="28"/>
                <w:lang w:val="uk-UA"/>
              </w:rPr>
              <w:t xml:space="preserve">. </w:t>
            </w:r>
          </w:p>
        </w:tc>
        <w:tc>
          <w:tcPr>
            <w:tcW w:w="1606" w:type="dxa"/>
            <w:tcBorders>
              <w:top w:val="nil"/>
              <w:left w:val="single" w:sz="4" w:space="0" w:color="000000"/>
              <w:bottom w:val="single" w:sz="4" w:space="0" w:color="000000"/>
              <w:right w:val="single" w:sz="4" w:space="0" w:color="000000"/>
            </w:tcBorders>
          </w:tcPr>
          <w:p w:rsidR="00986E9A" w:rsidRPr="00726069" w:rsidRDefault="00986E9A" w:rsidP="00174B3A">
            <w:pPr>
              <w:ind w:right="47"/>
            </w:pPr>
            <w:r w:rsidRPr="00726069">
              <w:rPr>
                <w:sz w:val="28"/>
                <w:szCs w:val="28"/>
              </w:rPr>
              <w:t xml:space="preserve">до </w:t>
            </w:r>
            <w:r>
              <w:rPr>
                <w:sz w:val="28"/>
                <w:szCs w:val="28"/>
              </w:rPr>
              <w:t>15</w:t>
            </w:r>
            <w:r w:rsidRPr="00726069">
              <w:rPr>
                <w:sz w:val="28"/>
                <w:szCs w:val="28"/>
              </w:rPr>
              <w:t xml:space="preserve"> </w:t>
            </w:r>
            <w:r>
              <w:rPr>
                <w:sz w:val="28"/>
                <w:szCs w:val="28"/>
              </w:rPr>
              <w:t>лип</w:t>
            </w:r>
            <w:r w:rsidRPr="00726069">
              <w:rPr>
                <w:sz w:val="28"/>
                <w:szCs w:val="28"/>
              </w:rPr>
              <w:t>ня</w:t>
            </w:r>
          </w:p>
        </w:tc>
        <w:tc>
          <w:tcPr>
            <w:tcW w:w="2201" w:type="dxa"/>
            <w:gridSpan w:val="2"/>
            <w:tcBorders>
              <w:top w:val="single" w:sz="4" w:space="0" w:color="000000"/>
              <w:left w:val="single" w:sz="4" w:space="0" w:color="000000"/>
              <w:bottom w:val="single" w:sz="4" w:space="0" w:color="000000"/>
              <w:right w:val="single" w:sz="4" w:space="0" w:color="000000"/>
            </w:tcBorders>
          </w:tcPr>
          <w:p w:rsidR="00986E9A" w:rsidRDefault="00986E9A" w:rsidP="00174B3A">
            <w:pPr>
              <w:rPr>
                <w:sz w:val="28"/>
                <w:szCs w:val="28"/>
                <w:lang w:val="uk-UA"/>
              </w:rPr>
            </w:pPr>
            <w:r w:rsidRPr="00DA456F">
              <w:rPr>
                <w:sz w:val="28"/>
                <w:szCs w:val="28"/>
              </w:rPr>
              <w:t xml:space="preserve">Фінансове управління </w:t>
            </w:r>
            <w:r>
              <w:rPr>
                <w:sz w:val="28"/>
                <w:szCs w:val="28"/>
              </w:rPr>
              <w:t>Миколаїв</w:t>
            </w:r>
            <w:r w:rsidRPr="00DA456F">
              <w:rPr>
                <w:sz w:val="28"/>
                <w:szCs w:val="28"/>
              </w:rPr>
              <w:t>ської міської ради</w:t>
            </w:r>
          </w:p>
          <w:p w:rsidR="00986E9A" w:rsidRDefault="00986E9A" w:rsidP="00174B3A">
            <w:pPr>
              <w:rPr>
                <w:sz w:val="28"/>
                <w:szCs w:val="28"/>
                <w:lang w:val="uk-UA"/>
              </w:rPr>
            </w:pPr>
          </w:p>
          <w:p w:rsidR="00986E9A" w:rsidRDefault="00986E9A" w:rsidP="00174B3A">
            <w:pPr>
              <w:rPr>
                <w:sz w:val="28"/>
                <w:szCs w:val="28"/>
                <w:lang w:val="uk-UA"/>
              </w:rPr>
            </w:pPr>
          </w:p>
          <w:p w:rsidR="00986E9A" w:rsidRDefault="00986E9A" w:rsidP="00174B3A">
            <w:pPr>
              <w:rPr>
                <w:sz w:val="28"/>
                <w:szCs w:val="28"/>
                <w:lang w:val="uk-UA"/>
              </w:rPr>
            </w:pPr>
          </w:p>
          <w:p w:rsidR="00986E9A" w:rsidRDefault="00986E9A" w:rsidP="00174B3A">
            <w:pPr>
              <w:rPr>
                <w:sz w:val="28"/>
                <w:szCs w:val="28"/>
                <w:lang w:val="uk-UA"/>
              </w:rPr>
            </w:pPr>
          </w:p>
          <w:p w:rsidR="00986E9A" w:rsidRDefault="00986E9A" w:rsidP="00174B3A">
            <w:pPr>
              <w:rPr>
                <w:sz w:val="28"/>
                <w:szCs w:val="28"/>
                <w:lang w:val="uk-UA"/>
              </w:rPr>
            </w:pPr>
          </w:p>
          <w:p w:rsidR="00986E9A" w:rsidRDefault="00986E9A" w:rsidP="00174B3A">
            <w:pPr>
              <w:rPr>
                <w:sz w:val="28"/>
                <w:szCs w:val="28"/>
                <w:lang w:val="uk-UA"/>
              </w:rPr>
            </w:pPr>
          </w:p>
          <w:p w:rsidR="00986E9A" w:rsidRPr="00986E9A" w:rsidRDefault="00986E9A" w:rsidP="00174B3A">
            <w:pPr>
              <w:rPr>
                <w:sz w:val="28"/>
                <w:szCs w:val="28"/>
                <w:lang w:val="uk-UA"/>
              </w:rPr>
            </w:pPr>
          </w:p>
        </w:tc>
      </w:tr>
      <w:tr w:rsidR="00986E9A" w:rsidRPr="009853D2" w:rsidTr="00986E9A">
        <w:trPr>
          <w:gridAfter w:val="1"/>
          <w:wAfter w:w="25" w:type="dxa"/>
          <w:trHeight w:val="1620"/>
        </w:trPr>
        <w:tc>
          <w:tcPr>
            <w:tcW w:w="460" w:type="dxa"/>
            <w:tcBorders>
              <w:top w:val="single" w:sz="4" w:space="0" w:color="000000"/>
              <w:left w:val="single" w:sz="4" w:space="0" w:color="000000"/>
              <w:bottom w:val="single" w:sz="4" w:space="0" w:color="000000"/>
              <w:right w:val="single" w:sz="4" w:space="0" w:color="000000"/>
            </w:tcBorders>
          </w:tcPr>
          <w:p w:rsidR="00986E9A" w:rsidRPr="00DA456F" w:rsidRDefault="00986E9A" w:rsidP="00174B3A">
            <w:pPr>
              <w:rPr>
                <w:color w:val="2E74B5"/>
              </w:rPr>
            </w:pPr>
            <w:r>
              <w:rPr>
                <w:sz w:val="28"/>
                <w:szCs w:val="28"/>
              </w:rPr>
              <w:t>6</w:t>
            </w:r>
            <w:r w:rsidRPr="00DA456F">
              <w:rPr>
                <w:sz w:val="28"/>
                <w:szCs w:val="28"/>
              </w:rPr>
              <w:t>.</w:t>
            </w:r>
          </w:p>
        </w:tc>
        <w:tc>
          <w:tcPr>
            <w:tcW w:w="5167" w:type="dxa"/>
            <w:tcBorders>
              <w:top w:val="single" w:sz="4" w:space="0" w:color="000000"/>
              <w:left w:val="single" w:sz="4" w:space="0" w:color="000000"/>
              <w:bottom w:val="single" w:sz="4" w:space="0" w:color="000000"/>
              <w:right w:val="single" w:sz="4" w:space="0" w:color="000000"/>
            </w:tcBorders>
          </w:tcPr>
          <w:p w:rsidR="00986E9A" w:rsidRPr="00DA456F" w:rsidRDefault="00986E9A" w:rsidP="00174B3A">
            <w:pPr>
              <w:ind w:right="105"/>
              <w:jc w:val="both"/>
              <w:rPr>
                <w:color w:val="2E74B5"/>
              </w:rPr>
            </w:pPr>
            <w:r w:rsidRPr="00DA456F">
              <w:rPr>
                <w:sz w:val="28"/>
                <w:szCs w:val="28"/>
              </w:rPr>
              <w:t xml:space="preserve">Розроблення та доведення до головних розпорядників бюджетних коштів інструкції з </w:t>
            </w:r>
            <w:proofErr w:type="gramStart"/>
            <w:r w:rsidRPr="00DA456F">
              <w:rPr>
                <w:sz w:val="28"/>
                <w:szCs w:val="28"/>
              </w:rPr>
              <w:t>п</w:t>
            </w:r>
            <w:proofErr w:type="gramEnd"/>
            <w:r w:rsidRPr="00DA456F">
              <w:rPr>
                <w:sz w:val="28"/>
                <w:szCs w:val="28"/>
              </w:rPr>
              <w:t xml:space="preserve">ідготовки пропозицій до прогнозу </w:t>
            </w:r>
            <w:r>
              <w:rPr>
                <w:sz w:val="28"/>
                <w:szCs w:val="28"/>
              </w:rPr>
              <w:t xml:space="preserve">міського </w:t>
            </w:r>
            <w:r w:rsidRPr="00DA456F">
              <w:rPr>
                <w:sz w:val="28"/>
                <w:szCs w:val="28"/>
              </w:rPr>
              <w:t xml:space="preserve">бюджету та орієнтовних граничних показників видатків та надання кредитів з </w:t>
            </w:r>
            <w:r>
              <w:rPr>
                <w:sz w:val="28"/>
                <w:szCs w:val="28"/>
              </w:rPr>
              <w:t xml:space="preserve">міського </w:t>
            </w:r>
            <w:r w:rsidRPr="00DA456F">
              <w:rPr>
                <w:sz w:val="28"/>
                <w:szCs w:val="28"/>
              </w:rPr>
              <w:t>бюджету на середньостроковий період.</w:t>
            </w:r>
          </w:p>
        </w:tc>
        <w:tc>
          <w:tcPr>
            <w:tcW w:w="1606" w:type="dxa"/>
            <w:tcBorders>
              <w:top w:val="single" w:sz="4" w:space="0" w:color="000000"/>
              <w:left w:val="single" w:sz="4" w:space="0" w:color="000000"/>
              <w:bottom w:val="single" w:sz="4" w:space="0" w:color="000000"/>
              <w:right w:val="single" w:sz="4" w:space="0" w:color="000000"/>
            </w:tcBorders>
          </w:tcPr>
          <w:p w:rsidR="00986E9A" w:rsidRPr="00A93FB1" w:rsidRDefault="00986E9A" w:rsidP="00174B3A">
            <w:pPr>
              <w:spacing w:after="21"/>
              <w:ind w:right="113"/>
            </w:pPr>
            <w:r>
              <w:rPr>
                <w:sz w:val="28"/>
                <w:szCs w:val="28"/>
              </w:rPr>
              <w:t>до 15 липня та 20 липня</w:t>
            </w:r>
            <w:r w:rsidRPr="00DA456F">
              <w:rPr>
                <w:sz w:val="28"/>
                <w:szCs w:val="28"/>
              </w:rPr>
              <w:t xml:space="preserve"> </w:t>
            </w:r>
          </w:p>
        </w:tc>
        <w:tc>
          <w:tcPr>
            <w:tcW w:w="2176" w:type="dxa"/>
            <w:tcBorders>
              <w:top w:val="single" w:sz="4" w:space="0" w:color="000000"/>
              <w:left w:val="single" w:sz="4" w:space="0" w:color="000000"/>
              <w:bottom w:val="single" w:sz="4" w:space="0" w:color="000000"/>
              <w:right w:val="single" w:sz="4" w:space="0" w:color="000000"/>
            </w:tcBorders>
          </w:tcPr>
          <w:p w:rsidR="00986E9A" w:rsidRPr="00DA456F" w:rsidRDefault="00986E9A" w:rsidP="00174B3A">
            <w:pPr>
              <w:rPr>
                <w:color w:val="2E74B5"/>
              </w:rPr>
            </w:pPr>
            <w:r w:rsidRPr="00DA456F">
              <w:rPr>
                <w:sz w:val="28"/>
                <w:szCs w:val="28"/>
              </w:rPr>
              <w:t xml:space="preserve">Фінансове управління </w:t>
            </w:r>
            <w:r>
              <w:rPr>
                <w:sz w:val="28"/>
                <w:szCs w:val="28"/>
              </w:rPr>
              <w:t>Миколаїв</w:t>
            </w:r>
            <w:r w:rsidRPr="00DA456F">
              <w:rPr>
                <w:sz w:val="28"/>
                <w:szCs w:val="28"/>
              </w:rPr>
              <w:t>ської міської ради</w:t>
            </w:r>
          </w:p>
        </w:tc>
      </w:tr>
      <w:tr w:rsidR="00986E9A" w:rsidTr="00986E9A">
        <w:trPr>
          <w:gridAfter w:val="1"/>
          <w:wAfter w:w="25" w:type="dxa"/>
          <w:trHeight w:val="1443"/>
        </w:trPr>
        <w:tc>
          <w:tcPr>
            <w:tcW w:w="460" w:type="dxa"/>
            <w:tcBorders>
              <w:top w:val="single" w:sz="4" w:space="0" w:color="000000"/>
              <w:left w:val="single" w:sz="4" w:space="0" w:color="000000"/>
              <w:bottom w:val="single" w:sz="4" w:space="0" w:color="000000"/>
              <w:right w:val="single" w:sz="4" w:space="0" w:color="000000"/>
            </w:tcBorders>
          </w:tcPr>
          <w:p w:rsidR="00986E9A" w:rsidRDefault="00986E9A" w:rsidP="00174B3A">
            <w:r>
              <w:rPr>
                <w:sz w:val="28"/>
                <w:szCs w:val="28"/>
              </w:rPr>
              <w:t>7</w:t>
            </w:r>
            <w:r w:rsidRPr="00DA456F">
              <w:rPr>
                <w:sz w:val="28"/>
                <w:szCs w:val="28"/>
              </w:rPr>
              <w:t>.</w:t>
            </w:r>
          </w:p>
        </w:tc>
        <w:tc>
          <w:tcPr>
            <w:tcW w:w="5167" w:type="dxa"/>
            <w:tcBorders>
              <w:top w:val="single" w:sz="4" w:space="0" w:color="000000"/>
              <w:left w:val="single" w:sz="4" w:space="0" w:color="000000"/>
              <w:bottom w:val="single" w:sz="4" w:space="0" w:color="000000"/>
              <w:right w:val="single" w:sz="4" w:space="0" w:color="000000"/>
            </w:tcBorders>
          </w:tcPr>
          <w:p w:rsidR="00986E9A" w:rsidRDefault="00986E9A" w:rsidP="00174B3A">
            <w:pPr>
              <w:ind w:right="73"/>
              <w:jc w:val="both"/>
            </w:pPr>
            <w:r w:rsidRPr="00DA456F">
              <w:rPr>
                <w:sz w:val="28"/>
                <w:szCs w:val="28"/>
              </w:rPr>
              <w:t xml:space="preserve">Надання </w:t>
            </w:r>
            <w:r>
              <w:rPr>
                <w:sz w:val="28"/>
                <w:szCs w:val="28"/>
              </w:rPr>
              <w:t xml:space="preserve">фінансовому управлінню міської ради </w:t>
            </w:r>
            <w:r w:rsidRPr="00DA456F">
              <w:rPr>
                <w:sz w:val="28"/>
                <w:szCs w:val="28"/>
              </w:rPr>
              <w:t xml:space="preserve">пропозицій </w:t>
            </w:r>
            <w:proofErr w:type="gramStart"/>
            <w:r w:rsidRPr="00DA456F">
              <w:rPr>
                <w:sz w:val="28"/>
                <w:szCs w:val="28"/>
              </w:rPr>
              <w:t>до</w:t>
            </w:r>
            <w:proofErr w:type="gramEnd"/>
            <w:r w:rsidRPr="00DA456F">
              <w:rPr>
                <w:sz w:val="28"/>
                <w:szCs w:val="28"/>
              </w:rPr>
              <w:t xml:space="preserve"> прогнозу </w:t>
            </w:r>
            <w:r>
              <w:rPr>
                <w:sz w:val="28"/>
                <w:szCs w:val="28"/>
              </w:rPr>
              <w:t xml:space="preserve">міського </w:t>
            </w:r>
            <w:r w:rsidRPr="00DA456F">
              <w:rPr>
                <w:sz w:val="28"/>
                <w:szCs w:val="28"/>
              </w:rPr>
              <w:t xml:space="preserve">бюджету </w:t>
            </w:r>
            <w:r>
              <w:rPr>
                <w:sz w:val="28"/>
                <w:szCs w:val="28"/>
              </w:rPr>
              <w:t>Миколаївської міської ради</w:t>
            </w:r>
            <w:r w:rsidRPr="00DA456F">
              <w:rPr>
                <w:sz w:val="28"/>
                <w:szCs w:val="28"/>
              </w:rPr>
              <w:t xml:space="preserve">. </w:t>
            </w:r>
          </w:p>
        </w:tc>
        <w:tc>
          <w:tcPr>
            <w:tcW w:w="1606" w:type="dxa"/>
            <w:tcBorders>
              <w:top w:val="single" w:sz="4" w:space="0" w:color="000000"/>
              <w:left w:val="single" w:sz="4" w:space="0" w:color="000000"/>
              <w:bottom w:val="single" w:sz="4" w:space="0" w:color="000000"/>
              <w:right w:val="single" w:sz="4" w:space="0" w:color="000000"/>
            </w:tcBorders>
          </w:tcPr>
          <w:p w:rsidR="00986E9A" w:rsidRDefault="00986E9A" w:rsidP="00174B3A">
            <w:r>
              <w:rPr>
                <w:sz w:val="28"/>
                <w:szCs w:val="28"/>
              </w:rPr>
              <w:t>д</w:t>
            </w:r>
            <w:r w:rsidRPr="00DA456F">
              <w:rPr>
                <w:sz w:val="28"/>
                <w:szCs w:val="28"/>
              </w:rPr>
              <w:t>о</w:t>
            </w:r>
            <w:r>
              <w:rPr>
                <w:sz w:val="28"/>
                <w:szCs w:val="28"/>
              </w:rPr>
              <w:t xml:space="preserve"> 01 серпня</w:t>
            </w:r>
            <w:r w:rsidRPr="00DA456F">
              <w:rPr>
                <w:sz w:val="28"/>
                <w:szCs w:val="28"/>
              </w:rPr>
              <w:t xml:space="preserve"> </w:t>
            </w:r>
          </w:p>
        </w:tc>
        <w:tc>
          <w:tcPr>
            <w:tcW w:w="2176" w:type="dxa"/>
            <w:tcBorders>
              <w:top w:val="single" w:sz="4" w:space="0" w:color="000000"/>
              <w:left w:val="single" w:sz="4" w:space="0" w:color="000000"/>
              <w:bottom w:val="single" w:sz="4" w:space="0" w:color="000000"/>
              <w:right w:val="single" w:sz="4" w:space="0" w:color="000000"/>
            </w:tcBorders>
          </w:tcPr>
          <w:p w:rsidR="00986E9A" w:rsidRDefault="00986E9A" w:rsidP="00174B3A">
            <w:r w:rsidRPr="00DA456F">
              <w:rPr>
                <w:sz w:val="28"/>
                <w:szCs w:val="28"/>
              </w:rPr>
              <w:t xml:space="preserve">Головні розпорядники бюджетних коштів </w:t>
            </w:r>
            <w:r>
              <w:rPr>
                <w:sz w:val="28"/>
                <w:szCs w:val="28"/>
              </w:rPr>
              <w:t>Миколаїв</w:t>
            </w:r>
            <w:r w:rsidRPr="002101F8">
              <w:rPr>
                <w:sz w:val="28"/>
                <w:szCs w:val="28"/>
              </w:rPr>
              <w:t xml:space="preserve">ської міської </w:t>
            </w:r>
            <w:proofErr w:type="gramStart"/>
            <w:r w:rsidRPr="002101F8">
              <w:rPr>
                <w:sz w:val="28"/>
                <w:szCs w:val="28"/>
              </w:rPr>
              <w:t>ради</w:t>
            </w:r>
            <w:proofErr w:type="gramEnd"/>
          </w:p>
        </w:tc>
      </w:tr>
      <w:tr w:rsidR="00986E9A" w:rsidTr="00986E9A">
        <w:trPr>
          <w:gridAfter w:val="1"/>
          <w:wAfter w:w="25" w:type="dxa"/>
          <w:trHeight w:val="1296"/>
        </w:trPr>
        <w:tc>
          <w:tcPr>
            <w:tcW w:w="460" w:type="dxa"/>
            <w:tcBorders>
              <w:top w:val="single" w:sz="4" w:space="0" w:color="000000"/>
              <w:left w:val="single" w:sz="4" w:space="0" w:color="000000"/>
              <w:bottom w:val="single" w:sz="4" w:space="0" w:color="000000"/>
              <w:right w:val="single" w:sz="4" w:space="0" w:color="000000"/>
            </w:tcBorders>
          </w:tcPr>
          <w:p w:rsidR="00986E9A" w:rsidRDefault="00986E9A" w:rsidP="00174B3A">
            <w:r>
              <w:rPr>
                <w:sz w:val="28"/>
                <w:szCs w:val="28"/>
              </w:rPr>
              <w:t>8</w:t>
            </w:r>
            <w:r w:rsidRPr="00DA456F">
              <w:rPr>
                <w:sz w:val="28"/>
                <w:szCs w:val="28"/>
              </w:rPr>
              <w:t>.</w:t>
            </w:r>
          </w:p>
        </w:tc>
        <w:tc>
          <w:tcPr>
            <w:tcW w:w="5167" w:type="dxa"/>
            <w:tcBorders>
              <w:top w:val="single" w:sz="4" w:space="0" w:color="000000"/>
              <w:left w:val="single" w:sz="4" w:space="0" w:color="000000"/>
              <w:bottom w:val="single" w:sz="4" w:space="0" w:color="000000"/>
              <w:right w:val="single" w:sz="4" w:space="0" w:color="000000"/>
            </w:tcBorders>
          </w:tcPr>
          <w:p w:rsidR="00986E9A" w:rsidRPr="00B432EF" w:rsidRDefault="00986E9A" w:rsidP="00174B3A">
            <w:pPr>
              <w:ind w:right="73"/>
              <w:jc w:val="both"/>
            </w:pPr>
            <w:r w:rsidRPr="00B432EF">
              <w:rPr>
                <w:sz w:val="28"/>
                <w:szCs w:val="28"/>
              </w:rPr>
              <w:t xml:space="preserve">Здійснення аналізу поданих головними розпорядниками бюджетних коштів пропозицій </w:t>
            </w:r>
            <w:proofErr w:type="gramStart"/>
            <w:r w:rsidRPr="00B432EF">
              <w:rPr>
                <w:sz w:val="28"/>
                <w:szCs w:val="28"/>
              </w:rPr>
              <w:t>до</w:t>
            </w:r>
            <w:proofErr w:type="gramEnd"/>
            <w:r w:rsidRPr="00B432EF">
              <w:rPr>
                <w:sz w:val="28"/>
                <w:szCs w:val="28"/>
              </w:rPr>
              <w:t xml:space="preserve"> прогнозу міського бюджету на відповідність доведеним орієнтовним граничним показникам видатків міського бюджету та надання кредитів з міського бюджету і вимогам доведених інструкцій. Проведення погоджувальних нарад з головними розпорядниками бюджетних кошті</w:t>
            </w:r>
            <w:proofErr w:type="gramStart"/>
            <w:r w:rsidRPr="00B432EF">
              <w:rPr>
                <w:sz w:val="28"/>
                <w:szCs w:val="28"/>
              </w:rPr>
              <w:t>в</w:t>
            </w:r>
            <w:proofErr w:type="gramEnd"/>
            <w:r w:rsidRPr="00B432EF">
              <w:rPr>
                <w:sz w:val="28"/>
                <w:szCs w:val="28"/>
              </w:rPr>
              <w:t xml:space="preserve">. </w:t>
            </w:r>
          </w:p>
        </w:tc>
        <w:tc>
          <w:tcPr>
            <w:tcW w:w="1606" w:type="dxa"/>
            <w:tcBorders>
              <w:top w:val="single" w:sz="4" w:space="0" w:color="000000"/>
              <w:left w:val="single" w:sz="4" w:space="0" w:color="000000"/>
              <w:bottom w:val="single" w:sz="4" w:space="0" w:color="000000"/>
              <w:right w:val="single" w:sz="4" w:space="0" w:color="000000"/>
            </w:tcBorders>
          </w:tcPr>
          <w:p w:rsidR="00986E9A" w:rsidRDefault="00986E9A" w:rsidP="00174B3A">
            <w:pPr>
              <w:ind w:left="120"/>
            </w:pPr>
            <w:r>
              <w:rPr>
                <w:sz w:val="28"/>
                <w:szCs w:val="28"/>
              </w:rPr>
              <w:t>серпе</w:t>
            </w:r>
            <w:r w:rsidRPr="00DA456F">
              <w:rPr>
                <w:sz w:val="28"/>
                <w:szCs w:val="28"/>
              </w:rPr>
              <w:t xml:space="preserve">нь </w:t>
            </w:r>
          </w:p>
        </w:tc>
        <w:tc>
          <w:tcPr>
            <w:tcW w:w="2176" w:type="dxa"/>
            <w:tcBorders>
              <w:top w:val="single" w:sz="4" w:space="0" w:color="000000"/>
              <w:left w:val="single" w:sz="4" w:space="0" w:color="000000"/>
              <w:bottom w:val="single" w:sz="4" w:space="0" w:color="000000"/>
              <w:right w:val="single" w:sz="4" w:space="0" w:color="000000"/>
            </w:tcBorders>
          </w:tcPr>
          <w:p w:rsidR="00986E9A" w:rsidRDefault="00986E9A" w:rsidP="00174B3A">
            <w:pPr>
              <w:ind w:left="14" w:right="23"/>
            </w:pPr>
            <w:r w:rsidRPr="00DA456F">
              <w:rPr>
                <w:sz w:val="28"/>
                <w:szCs w:val="28"/>
              </w:rPr>
              <w:t xml:space="preserve">Фінансове управління </w:t>
            </w:r>
            <w:r>
              <w:rPr>
                <w:sz w:val="28"/>
                <w:szCs w:val="28"/>
              </w:rPr>
              <w:t>Миколаїв</w:t>
            </w:r>
            <w:r w:rsidRPr="00DA456F">
              <w:rPr>
                <w:sz w:val="28"/>
                <w:szCs w:val="28"/>
              </w:rPr>
              <w:t>ської міської ради</w:t>
            </w:r>
          </w:p>
        </w:tc>
      </w:tr>
      <w:tr w:rsidR="00986E9A" w:rsidTr="00986E9A">
        <w:trPr>
          <w:gridAfter w:val="1"/>
          <w:wAfter w:w="25" w:type="dxa"/>
          <w:trHeight w:val="1378"/>
        </w:trPr>
        <w:tc>
          <w:tcPr>
            <w:tcW w:w="460" w:type="dxa"/>
            <w:tcBorders>
              <w:top w:val="single" w:sz="4" w:space="0" w:color="000000"/>
              <w:left w:val="single" w:sz="4" w:space="0" w:color="000000"/>
              <w:bottom w:val="single" w:sz="4" w:space="0" w:color="000000"/>
              <w:right w:val="single" w:sz="4" w:space="0" w:color="000000"/>
            </w:tcBorders>
          </w:tcPr>
          <w:p w:rsidR="00986E9A" w:rsidRDefault="00986E9A" w:rsidP="00174B3A">
            <w:r>
              <w:rPr>
                <w:sz w:val="28"/>
                <w:szCs w:val="28"/>
              </w:rPr>
              <w:t>9.</w:t>
            </w:r>
          </w:p>
        </w:tc>
        <w:tc>
          <w:tcPr>
            <w:tcW w:w="5167" w:type="dxa"/>
            <w:tcBorders>
              <w:top w:val="single" w:sz="4" w:space="0" w:color="000000"/>
              <w:left w:val="single" w:sz="4" w:space="0" w:color="000000"/>
              <w:bottom w:val="single" w:sz="4" w:space="0" w:color="000000"/>
              <w:right w:val="single" w:sz="4" w:space="0" w:color="000000"/>
            </w:tcBorders>
          </w:tcPr>
          <w:p w:rsidR="00986E9A" w:rsidRPr="00B432EF" w:rsidRDefault="00986E9A" w:rsidP="00174B3A">
            <w:pPr>
              <w:ind w:right="71"/>
              <w:jc w:val="both"/>
            </w:pPr>
            <w:r w:rsidRPr="00B432EF">
              <w:rPr>
                <w:sz w:val="28"/>
                <w:szCs w:val="28"/>
              </w:rPr>
              <w:t xml:space="preserve">Доопрацювання прогнозу </w:t>
            </w:r>
            <w:proofErr w:type="gramStart"/>
            <w:r>
              <w:rPr>
                <w:sz w:val="28"/>
                <w:szCs w:val="28"/>
              </w:rPr>
              <w:t>м</w:t>
            </w:r>
            <w:proofErr w:type="gramEnd"/>
            <w:r>
              <w:rPr>
                <w:sz w:val="28"/>
                <w:szCs w:val="28"/>
              </w:rPr>
              <w:t xml:space="preserve">іського </w:t>
            </w:r>
            <w:r w:rsidRPr="00B432EF">
              <w:rPr>
                <w:sz w:val="28"/>
                <w:szCs w:val="28"/>
              </w:rPr>
              <w:t xml:space="preserve">бюджету за результатами проведених погоджувальних нарад та отриманої інформації. </w:t>
            </w:r>
          </w:p>
        </w:tc>
        <w:tc>
          <w:tcPr>
            <w:tcW w:w="1606" w:type="dxa"/>
            <w:tcBorders>
              <w:top w:val="single" w:sz="4" w:space="0" w:color="000000"/>
              <w:left w:val="single" w:sz="4" w:space="0" w:color="000000"/>
              <w:bottom w:val="single" w:sz="4" w:space="0" w:color="000000"/>
              <w:right w:val="single" w:sz="4" w:space="0" w:color="000000"/>
            </w:tcBorders>
          </w:tcPr>
          <w:p w:rsidR="00986E9A" w:rsidRDefault="00986E9A" w:rsidP="00174B3A">
            <w:pPr>
              <w:spacing w:after="21"/>
              <w:ind w:right="81"/>
            </w:pPr>
            <w:r w:rsidRPr="00DA456F">
              <w:rPr>
                <w:sz w:val="28"/>
                <w:szCs w:val="28"/>
              </w:rPr>
              <w:t xml:space="preserve">до 15 </w:t>
            </w:r>
          </w:p>
          <w:p w:rsidR="00986E9A" w:rsidRDefault="00986E9A" w:rsidP="00174B3A">
            <w:pPr>
              <w:ind w:right="79"/>
            </w:pPr>
            <w:r w:rsidRPr="00DA456F">
              <w:rPr>
                <w:sz w:val="28"/>
                <w:szCs w:val="28"/>
              </w:rPr>
              <w:t xml:space="preserve">серпня </w:t>
            </w:r>
          </w:p>
        </w:tc>
        <w:tc>
          <w:tcPr>
            <w:tcW w:w="2176" w:type="dxa"/>
            <w:tcBorders>
              <w:top w:val="single" w:sz="4" w:space="0" w:color="000000"/>
              <w:left w:val="single" w:sz="4" w:space="0" w:color="000000"/>
              <w:bottom w:val="single" w:sz="4" w:space="0" w:color="000000"/>
              <w:right w:val="single" w:sz="4" w:space="0" w:color="000000"/>
            </w:tcBorders>
          </w:tcPr>
          <w:p w:rsidR="00986E9A" w:rsidRDefault="00986E9A" w:rsidP="00174B3A">
            <w:pPr>
              <w:ind w:left="14" w:right="23"/>
            </w:pPr>
            <w:r w:rsidRPr="00DA456F">
              <w:rPr>
                <w:sz w:val="28"/>
                <w:szCs w:val="28"/>
              </w:rPr>
              <w:t xml:space="preserve">Фінансове управління </w:t>
            </w:r>
            <w:r>
              <w:rPr>
                <w:sz w:val="28"/>
                <w:szCs w:val="28"/>
              </w:rPr>
              <w:t>Миколаїв</w:t>
            </w:r>
            <w:r w:rsidRPr="00DA456F">
              <w:rPr>
                <w:sz w:val="28"/>
                <w:szCs w:val="28"/>
              </w:rPr>
              <w:t>ської міської ради</w:t>
            </w:r>
          </w:p>
        </w:tc>
      </w:tr>
      <w:tr w:rsidR="00986E9A" w:rsidTr="00986E9A">
        <w:trPr>
          <w:gridAfter w:val="1"/>
          <w:wAfter w:w="25" w:type="dxa"/>
          <w:trHeight w:val="1217"/>
        </w:trPr>
        <w:tc>
          <w:tcPr>
            <w:tcW w:w="460" w:type="dxa"/>
            <w:tcBorders>
              <w:top w:val="single" w:sz="4" w:space="0" w:color="000000"/>
              <w:left w:val="single" w:sz="4" w:space="0" w:color="000000"/>
              <w:bottom w:val="single" w:sz="4" w:space="0" w:color="000000"/>
              <w:right w:val="single" w:sz="4" w:space="0" w:color="000000"/>
            </w:tcBorders>
          </w:tcPr>
          <w:p w:rsidR="00986E9A" w:rsidRDefault="00986E9A" w:rsidP="00174B3A">
            <w:r w:rsidRPr="00DA456F">
              <w:rPr>
                <w:sz w:val="28"/>
                <w:szCs w:val="28"/>
              </w:rPr>
              <w:t>1</w:t>
            </w:r>
            <w:r>
              <w:rPr>
                <w:sz w:val="28"/>
                <w:szCs w:val="28"/>
              </w:rPr>
              <w:t>0</w:t>
            </w:r>
            <w:r w:rsidRPr="00DA456F">
              <w:rPr>
                <w:sz w:val="28"/>
                <w:szCs w:val="28"/>
              </w:rPr>
              <w:t>.</w:t>
            </w:r>
          </w:p>
        </w:tc>
        <w:tc>
          <w:tcPr>
            <w:tcW w:w="5167" w:type="dxa"/>
            <w:tcBorders>
              <w:top w:val="single" w:sz="4" w:space="0" w:color="000000"/>
              <w:left w:val="single" w:sz="4" w:space="0" w:color="000000"/>
              <w:bottom w:val="single" w:sz="4" w:space="0" w:color="000000"/>
              <w:right w:val="single" w:sz="4" w:space="0" w:color="000000"/>
            </w:tcBorders>
          </w:tcPr>
          <w:p w:rsidR="00986E9A" w:rsidRDefault="00986E9A" w:rsidP="00174B3A">
            <w:pPr>
              <w:ind w:right="74"/>
              <w:jc w:val="both"/>
            </w:pPr>
            <w:r w:rsidRPr="00DA456F">
              <w:rPr>
                <w:sz w:val="28"/>
                <w:szCs w:val="28"/>
              </w:rPr>
              <w:t xml:space="preserve">Подання прогнозу </w:t>
            </w:r>
            <w:r>
              <w:rPr>
                <w:sz w:val="28"/>
                <w:szCs w:val="28"/>
              </w:rPr>
              <w:t xml:space="preserve">міського </w:t>
            </w:r>
            <w:r w:rsidRPr="00DA456F">
              <w:rPr>
                <w:sz w:val="28"/>
                <w:szCs w:val="28"/>
              </w:rPr>
              <w:t xml:space="preserve">бюджету </w:t>
            </w:r>
            <w:r>
              <w:rPr>
                <w:sz w:val="28"/>
                <w:szCs w:val="28"/>
              </w:rPr>
              <w:t xml:space="preserve">Миколаївської міської </w:t>
            </w:r>
            <w:proofErr w:type="gramStart"/>
            <w:r>
              <w:rPr>
                <w:sz w:val="28"/>
                <w:szCs w:val="28"/>
              </w:rPr>
              <w:t>ради</w:t>
            </w:r>
            <w:proofErr w:type="gramEnd"/>
            <w:r w:rsidRPr="00DA456F">
              <w:rPr>
                <w:sz w:val="28"/>
                <w:szCs w:val="28"/>
              </w:rPr>
              <w:t xml:space="preserve"> на розгляд та схвалення виконавчого комітету міської ради</w:t>
            </w:r>
            <w:r>
              <w:rPr>
                <w:sz w:val="28"/>
                <w:szCs w:val="28"/>
              </w:rPr>
              <w:t xml:space="preserve"> та внесення його показників до </w:t>
            </w:r>
            <w:r>
              <w:rPr>
                <w:sz w:val="28"/>
                <w:szCs w:val="28"/>
                <w:lang w:val="en-US"/>
              </w:rPr>
              <w:t>IAC</w:t>
            </w:r>
            <w:r w:rsidRPr="006676A1">
              <w:rPr>
                <w:sz w:val="28"/>
                <w:szCs w:val="28"/>
              </w:rPr>
              <w:t xml:space="preserve"> </w:t>
            </w:r>
            <w:r>
              <w:rPr>
                <w:sz w:val="28"/>
                <w:szCs w:val="28"/>
              </w:rPr>
              <w:t>«</w:t>
            </w:r>
            <w:r>
              <w:rPr>
                <w:sz w:val="28"/>
                <w:szCs w:val="28"/>
                <w:lang w:val="en-US"/>
              </w:rPr>
              <w:t>LOGIKA</w:t>
            </w:r>
            <w:r>
              <w:rPr>
                <w:sz w:val="28"/>
                <w:szCs w:val="28"/>
              </w:rPr>
              <w:t>»</w:t>
            </w:r>
            <w:r w:rsidRPr="00DA456F">
              <w:rPr>
                <w:sz w:val="28"/>
                <w:szCs w:val="28"/>
              </w:rPr>
              <w:t xml:space="preserve">. </w:t>
            </w:r>
          </w:p>
        </w:tc>
        <w:tc>
          <w:tcPr>
            <w:tcW w:w="1606" w:type="dxa"/>
            <w:tcBorders>
              <w:top w:val="single" w:sz="4" w:space="0" w:color="000000"/>
              <w:left w:val="single" w:sz="4" w:space="0" w:color="000000"/>
              <w:bottom w:val="single" w:sz="4" w:space="0" w:color="000000"/>
              <w:right w:val="single" w:sz="4" w:space="0" w:color="000000"/>
            </w:tcBorders>
          </w:tcPr>
          <w:p w:rsidR="00986E9A" w:rsidRDefault="00986E9A" w:rsidP="00174B3A">
            <w:pPr>
              <w:spacing w:after="21"/>
              <w:ind w:right="81"/>
            </w:pPr>
            <w:r w:rsidRPr="00DA456F">
              <w:rPr>
                <w:sz w:val="28"/>
                <w:szCs w:val="28"/>
              </w:rPr>
              <w:t xml:space="preserve">до 15 </w:t>
            </w:r>
          </w:p>
          <w:p w:rsidR="00986E9A" w:rsidRDefault="00986E9A" w:rsidP="00174B3A">
            <w:pPr>
              <w:ind w:right="75"/>
            </w:pPr>
            <w:r w:rsidRPr="00DA456F">
              <w:rPr>
                <w:sz w:val="28"/>
                <w:szCs w:val="28"/>
              </w:rPr>
              <w:t>серпня</w:t>
            </w:r>
            <w:r>
              <w:rPr>
                <w:sz w:val="28"/>
                <w:szCs w:val="28"/>
              </w:rPr>
              <w:t xml:space="preserve"> та 01 вересня</w:t>
            </w:r>
            <w:r w:rsidRPr="00DA456F">
              <w:rPr>
                <w:sz w:val="28"/>
                <w:szCs w:val="28"/>
              </w:rPr>
              <w:t xml:space="preserve"> </w:t>
            </w:r>
          </w:p>
        </w:tc>
        <w:tc>
          <w:tcPr>
            <w:tcW w:w="2176" w:type="dxa"/>
            <w:tcBorders>
              <w:top w:val="single" w:sz="4" w:space="0" w:color="000000"/>
              <w:left w:val="single" w:sz="4" w:space="0" w:color="000000"/>
              <w:bottom w:val="single" w:sz="4" w:space="0" w:color="000000"/>
              <w:right w:val="single" w:sz="4" w:space="0" w:color="000000"/>
            </w:tcBorders>
          </w:tcPr>
          <w:p w:rsidR="00986E9A" w:rsidRDefault="00986E9A" w:rsidP="00174B3A">
            <w:r w:rsidRPr="00DA456F">
              <w:rPr>
                <w:sz w:val="28"/>
                <w:szCs w:val="28"/>
              </w:rPr>
              <w:t xml:space="preserve">Фінансове управління </w:t>
            </w:r>
            <w:r>
              <w:rPr>
                <w:sz w:val="28"/>
                <w:szCs w:val="28"/>
              </w:rPr>
              <w:t>Миколаїв</w:t>
            </w:r>
            <w:r w:rsidRPr="00DA456F">
              <w:rPr>
                <w:sz w:val="28"/>
                <w:szCs w:val="28"/>
              </w:rPr>
              <w:t>ської міської ради</w:t>
            </w:r>
          </w:p>
        </w:tc>
      </w:tr>
      <w:tr w:rsidR="00986E9A" w:rsidTr="00986E9A">
        <w:trPr>
          <w:gridAfter w:val="1"/>
          <w:wAfter w:w="25" w:type="dxa"/>
          <w:trHeight w:val="1341"/>
        </w:trPr>
        <w:tc>
          <w:tcPr>
            <w:tcW w:w="460" w:type="dxa"/>
            <w:tcBorders>
              <w:top w:val="single" w:sz="4" w:space="0" w:color="000000"/>
              <w:left w:val="single" w:sz="4" w:space="0" w:color="000000"/>
              <w:bottom w:val="single" w:sz="4" w:space="0" w:color="000000"/>
              <w:right w:val="single" w:sz="4" w:space="0" w:color="000000"/>
            </w:tcBorders>
          </w:tcPr>
          <w:p w:rsidR="00986E9A" w:rsidRDefault="00986E9A" w:rsidP="00174B3A">
            <w:r w:rsidRPr="00DA456F">
              <w:rPr>
                <w:sz w:val="28"/>
                <w:szCs w:val="28"/>
              </w:rPr>
              <w:t>1</w:t>
            </w:r>
            <w:r>
              <w:rPr>
                <w:sz w:val="28"/>
                <w:szCs w:val="28"/>
              </w:rPr>
              <w:t>1</w:t>
            </w:r>
            <w:r w:rsidRPr="00DA456F">
              <w:rPr>
                <w:sz w:val="28"/>
                <w:szCs w:val="28"/>
              </w:rPr>
              <w:t>.</w:t>
            </w:r>
          </w:p>
        </w:tc>
        <w:tc>
          <w:tcPr>
            <w:tcW w:w="5167" w:type="dxa"/>
            <w:tcBorders>
              <w:top w:val="single" w:sz="4" w:space="0" w:color="000000"/>
              <w:left w:val="single" w:sz="4" w:space="0" w:color="000000"/>
              <w:bottom w:val="single" w:sz="4" w:space="0" w:color="000000"/>
              <w:right w:val="single" w:sz="4" w:space="0" w:color="000000"/>
            </w:tcBorders>
          </w:tcPr>
          <w:p w:rsidR="00986E9A" w:rsidRDefault="00986E9A" w:rsidP="00174B3A">
            <w:proofErr w:type="gramStart"/>
            <w:r w:rsidRPr="00DA456F">
              <w:rPr>
                <w:sz w:val="28"/>
                <w:szCs w:val="28"/>
              </w:rPr>
              <w:t>Подання прогнозу</w:t>
            </w:r>
            <w:r>
              <w:rPr>
                <w:sz w:val="28"/>
                <w:szCs w:val="28"/>
              </w:rPr>
              <w:t xml:space="preserve"> міського</w:t>
            </w:r>
            <w:r w:rsidRPr="00DA456F">
              <w:rPr>
                <w:sz w:val="28"/>
                <w:szCs w:val="28"/>
              </w:rPr>
              <w:t xml:space="preserve"> бюджету </w:t>
            </w:r>
            <w:r>
              <w:rPr>
                <w:sz w:val="28"/>
                <w:szCs w:val="28"/>
              </w:rPr>
              <w:t>Миколаївської міської ради</w:t>
            </w:r>
            <w:r w:rsidRPr="00DA456F">
              <w:rPr>
                <w:sz w:val="28"/>
                <w:szCs w:val="28"/>
              </w:rPr>
              <w:t xml:space="preserve"> до міської ради для розгляду у визначеному порядку. </w:t>
            </w:r>
            <w:proofErr w:type="gramEnd"/>
          </w:p>
        </w:tc>
        <w:tc>
          <w:tcPr>
            <w:tcW w:w="1606" w:type="dxa"/>
            <w:tcBorders>
              <w:top w:val="single" w:sz="4" w:space="0" w:color="000000"/>
              <w:left w:val="single" w:sz="4" w:space="0" w:color="000000"/>
              <w:bottom w:val="single" w:sz="4" w:space="0" w:color="000000"/>
              <w:right w:val="single" w:sz="4" w:space="0" w:color="000000"/>
            </w:tcBorders>
          </w:tcPr>
          <w:p w:rsidR="00986E9A" w:rsidRDefault="00986E9A" w:rsidP="00174B3A">
            <w:pPr>
              <w:ind w:right="75"/>
            </w:pPr>
            <w:r>
              <w:rPr>
                <w:sz w:val="28"/>
                <w:szCs w:val="28"/>
              </w:rPr>
              <w:t>у</w:t>
            </w:r>
            <w:r w:rsidRPr="00DA456F">
              <w:rPr>
                <w:sz w:val="28"/>
                <w:szCs w:val="28"/>
              </w:rPr>
              <w:t xml:space="preserve"> 5</w:t>
            </w:r>
            <w:r>
              <w:rPr>
                <w:sz w:val="28"/>
                <w:szCs w:val="28"/>
              </w:rPr>
              <w:t>-</w:t>
            </w:r>
            <w:r w:rsidRPr="00DA456F">
              <w:rPr>
                <w:sz w:val="28"/>
                <w:szCs w:val="28"/>
              </w:rPr>
              <w:t>ти денний строк від схвалення</w:t>
            </w:r>
          </w:p>
        </w:tc>
        <w:tc>
          <w:tcPr>
            <w:tcW w:w="2176" w:type="dxa"/>
            <w:tcBorders>
              <w:top w:val="single" w:sz="4" w:space="0" w:color="000000"/>
              <w:left w:val="single" w:sz="4" w:space="0" w:color="000000"/>
              <w:bottom w:val="single" w:sz="4" w:space="0" w:color="000000"/>
              <w:right w:val="single" w:sz="4" w:space="0" w:color="000000"/>
            </w:tcBorders>
          </w:tcPr>
          <w:p w:rsidR="00986E9A" w:rsidRPr="00DA456F" w:rsidRDefault="00986E9A" w:rsidP="00174B3A">
            <w:pPr>
              <w:rPr>
                <w:color w:val="5B9BD5"/>
              </w:rPr>
            </w:pPr>
            <w:r w:rsidRPr="00DA456F">
              <w:rPr>
                <w:sz w:val="28"/>
                <w:szCs w:val="28"/>
              </w:rPr>
              <w:t xml:space="preserve">Виконавчий комітет </w:t>
            </w:r>
            <w:r>
              <w:rPr>
                <w:sz w:val="28"/>
                <w:szCs w:val="28"/>
              </w:rPr>
              <w:t>Миколаївс</w:t>
            </w:r>
            <w:r w:rsidRPr="00DA456F">
              <w:rPr>
                <w:sz w:val="28"/>
                <w:szCs w:val="28"/>
              </w:rPr>
              <w:t xml:space="preserve">ької міської </w:t>
            </w:r>
            <w:proofErr w:type="gramStart"/>
            <w:r w:rsidRPr="00DA456F">
              <w:rPr>
                <w:sz w:val="28"/>
                <w:szCs w:val="28"/>
              </w:rPr>
              <w:t>ради</w:t>
            </w:r>
            <w:proofErr w:type="gramEnd"/>
            <w:r w:rsidRPr="00DA456F">
              <w:rPr>
                <w:sz w:val="28"/>
                <w:szCs w:val="28"/>
              </w:rPr>
              <w:t xml:space="preserve"> </w:t>
            </w:r>
          </w:p>
        </w:tc>
      </w:tr>
      <w:tr w:rsidR="00986E9A" w:rsidTr="00986E9A">
        <w:trPr>
          <w:gridAfter w:val="1"/>
          <w:wAfter w:w="25" w:type="dxa"/>
          <w:trHeight w:val="1243"/>
        </w:trPr>
        <w:tc>
          <w:tcPr>
            <w:tcW w:w="460" w:type="dxa"/>
            <w:tcBorders>
              <w:top w:val="single" w:sz="4" w:space="0" w:color="000000"/>
              <w:left w:val="single" w:sz="4" w:space="0" w:color="000000"/>
              <w:bottom w:val="single" w:sz="4" w:space="0" w:color="000000"/>
              <w:right w:val="single" w:sz="4" w:space="0" w:color="000000"/>
            </w:tcBorders>
          </w:tcPr>
          <w:p w:rsidR="00986E9A" w:rsidRDefault="00986E9A" w:rsidP="00174B3A">
            <w:r w:rsidRPr="00DA456F">
              <w:rPr>
                <w:sz w:val="28"/>
                <w:szCs w:val="28"/>
              </w:rPr>
              <w:t>1</w:t>
            </w:r>
            <w:r>
              <w:rPr>
                <w:sz w:val="28"/>
                <w:szCs w:val="28"/>
              </w:rPr>
              <w:t>2</w:t>
            </w:r>
            <w:r w:rsidRPr="00DA456F">
              <w:rPr>
                <w:sz w:val="28"/>
                <w:szCs w:val="28"/>
              </w:rPr>
              <w:t>.</w:t>
            </w:r>
          </w:p>
        </w:tc>
        <w:tc>
          <w:tcPr>
            <w:tcW w:w="5167" w:type="dxa"/>
            <w:tcBorders>
              <w:top w:val="single" w:sz="4" w:space="0" w:color="000000"/>
              <w:left w:val="single" w:sz="4" w:space="0" w:color="000000"/>
              <w:bottom w:val="single" w:sz="4" w:space="0" w:color="000000"/>
              <w:right w:val="single" w:sz="4" w:space="0" w:color="000000"/>
            </w:tcBorders>
          </w:tcPr>
          <w:p w:rsidR="00986E9A" w:rsidRDefault="00986E9A" w:rsidP="00174B3A">
            <w:pPr>
              <w:ind w:right="75"/>
              <w:jc w:val="both"/>
            </w:pPr>
            <w:r w:rsidRPr="00DA456F">
              <w:rPr>
                <w:sz w:val="28"/>
                <w:szCs w:val="28"/>
              </w:rPr>
              <w:t xml:space="preserve">Супровід </w:t>
            </w:r>
            <w:r w:rsidRPr="00DA456F">
              <w:rPr>
                <w:sz w:val="28"/>
                <w:szCs w:val="28"/>
              </w:rPr>
              <w:tab/>
              <w:t xml:space="preserve">розгляду </w:t>
            </w:r>
            <w:r w:rsidRPr="00DA456F">
              <w:rPr>
                <w:sz w:val="28"/>
                <w:szCs w:val="28"/>
              </w:rPr>
              <w:tab/>
              <w:t xml:space="preserve">питання </w:t>
            </w:r>
            <w:r w:rsidRPr="00DA456F">
              <w:rPr>
                <w:sz w:val="28"/>
                <w:szCs w:val="28"/>
              </w:rPr>
              <w:tab/>
              <w:t xml:space="preserve">щодо прогнозу </w:t>
            </w:r>
            <w:r w:rsidRPr="00DA456F">
              <w:rPr>
                <w:sz w:val="28"/>
                <w:szCs w:val="28"/>
              </w:rPr>
              <w:tab/>
            </w:r>
            <w:r>
              <w:rPr>
                <w:sz w:val="28"/>
                <w:szCs w:val="28"/>
              </w:rPr>
              <w:t xml:space="preserve">міського </w:t>
            </w:r>
            <w:r w:rsidRPr="00DA456F">
              <w:rPr>
                <w:sz w:val="28"/>
                <w:szCs w:val="28"/>
              </w:rPr>
              <w:t xml:space="preserve">бюджету </w:t>
            </w:r>
            <w:r w:rsidRPr="00DA456F">
              <w:rPr>
                <w:sz w:val="28"/>
                <w:szCs w:val="28"/>
              </w:rPr>
              <w:tab/>
              <w:t xml:space="preserve">постійними комісіями міської </w:t>
            </w:r>
            <w:proofErr w:type="gramStart"/>
            <w:r w:rsidRPr="00DA456F">
              <w:rPr>
                <w:sz w:val="28"/>
                <w:szCs w:val="28"/>
              </w:rPr>
              <w:t>ради</w:t>
            </w:r>
            <w:proofErr w:type="gramEnd"/>
            <w:r>
              <w:rPr>
                <w:sz w:val="28"/>
                <w:szCs w:val="28"/>
              </w:rPr>
              <w:t xml:space="preserve"> та на пленарному засіданні міської ради</w:t>
            </w:r>
            <w:r w:rsidRPr="00DA456F">
              <w:rPr>
                <w:sz w:val="28"/>
                <w:szCs w:val="28"/>
              </w:rPr>
              <w:t xml:space="preserve">. </w:t>
            </w:r>
          </w:p>
        </w:tc>
        <w:tc>
          <w:tcPr>
            <w:tcW w:w="1606" w:type="dxa"/>
            <w:tcBorders>
              <w:top w:val="single" w:sz="4" w:space="0" w:color="000000"/>
              <w:left w:val="single" w:sz="4" w:space="0" w:color="000000"/>
              <w:bottom w:val="single" w:sz="4" w:space="0" w:color="000000"/>
              <w:right w:val="single" w:sz="4" w:space="0" w:color="000000"/>
            </w:tcBorders>
          </w:tcPr>
          <w:p w:rsidR="00986E9A" w:rsidRDefault="00986E9A" w:rsidP="00174B3A">
            <w:pPr>
              <w:ind w:right="77"/>
            </w:pPr>
            <w:r w:rsidRPr="00DA456F">
              <w:rPr>
                <w:sz w:val="28"/>
                <w:szCs w:val="28"/>
              </w:rPr>
              <w:t xml:space="preserve">вересень </w:t>
            </w:r>
          </w:p>
        </w:tc>
        <w:tc>
          <w:tcPr>
            <w:tcW w:w="2176" w:type="dxa"/>
            <w:tcBorders>
              <w:top w:val="single" w:sz="4" w:space="0" w:color="000000"/>
              <w:left w:val="single" w:sz="4" w:space="0" w:color="000000"/>
              <w:bottom w:val="single" w:sz="4" w:space="0" w:color="000000"/>
              <w:right w:val="single" w:sz="4" w:space="0" w:color="000000"/>
            </w:tcBorders>
          </w:tcPr>
          <w:p w:rsidR="00986E9A" w:rsidRDefault="00986E9A" w:rsidP="00174B3A">
            <w:r w:rsidRPr="00DA456F">
              <w:rPr>
                <w:sz w:val="28"/>
                <w:szCs w:val="28"/>
              </w:rPr>
              <w:t xml:space="preserve">Фінансове управління </w:t>
            </w:r>
            <w:r>
              <w:rPr>
                <w:sz w:val="28"/>
                <w:szCs w:val="28"/>
              </w:rPr>
              <w:t>Миколаїв</w:t>
            </w:r>
            <w:r w:rsidRPr="00DA456F">
              <w:rPr>
                <w:sz w:val="28"/>
                <w:szCs w:val="28"/>
              </w:rPr>
              <w:t>ської міської ради</w:t>
            </w:r>
          </w:p>
        </w:tc>
      </w:tr>
    </w:tbl>
    <w:p w:rsidR="00174B3A" w:rsidRPr="00174B3A" w:rsidRDefault="00174B3A" w:rsidP="00174B3A">
      <w:pPr>
        <w:ind w:left="5664"/>
        <w:rPr>
          <w:color w:val="000000"/>
          <w:lang w:val="uk-UA" w:eastAsia="uk-UA"/>
        </w:rPr>
      </w:pPr>
      <w:r>
        <w:rPr>
          <w:color w:val="000000"/>
          <w:lang w:val="uk-UA" w:eastAsia="uk-UA"/>
        </w:rPr>
        <w:t xml:space="preserve">   </w:t>
      </w:r>
      <w:r w:rsidRPr="00174B3A">
        <w:rPr>
          <w:color w:val="000000"/>
          <w:lang w:val="uk-UA" w:eastAsia="uk-UA"/>
        </w:rPr>
        <w:t>Додаток 2</w:t>
      </w:r>
    </w:p>
    <w:p w:rsidR="00174B3A" w:rsidRPr="00174B3A" w:rsidRDefault="00174B3A" w:rsidP="00174B3A">
      <w:pPr>
        <w:ind w:left="5664"/>
        <w:rPr>
          <w:color w:val="000000"/>
          <w:lang w:val="uk-UA" w:eastAsia="uk-UA"/>
        </w:rPr>
      </w:pPr>
      <w:r>
        <w:rPr>
          <w:color w:val="000000"/>
          <w:lang w:val="uk-UA" w:eastAsia="uk-UA"/>
        </w:rPr>
        <w:t xml:space="preserve">  </w:t>
      </w:r>
      <w:r w:rsidRPr="00174B3A">
        <w:rPr>
          <w:color w:val="000000"/>
          <w:lang w:val="uk-UA" w:eastAsia="uk-UA"/>
        </w:rPr>
        <w:t>до Бюджетного регламенту</w:t>
      </w:r>
    </w:p>
    <w:p w:rsidR="00174B3A" w:rsidRPr="00174B3A" w:rsidRDefault="00174B3A" w:rsidP="00174B3A">
      <w:pPr>
        <w:ind w:left="5664"/>
        <w:rPr>
          <w:color w:val="000000"/>
          <w:lang w:val="uk-UA" w:eastAsia="uk-UA"/>
        </w:rPr>
      </w:pPr>
      <w:r w:rsidRPr="00174B3A">
        <w:rPr>
          <w:color w:val="000000"/>
          <w:lang w:val="uk-UA" w:eastAsia="uk-UA"/>
        </w:rPr>
        <w:t xml:space="preserve">  проходження бюджетного процесу</w:t>
      </w:r>
    </w:p>
    <w:p w:rsidR="00174B3A" w:rsidRPr="00174B3A" w:rsidRDefault="00174B3A" w:rsidP="00174B3A">
      <w:pPr>
        <w:ind w:left="5664"/>
        <w:rPr>
          <w:rFonts w:ascii="Calibri" w:hAnsi="Calibri" w:cs="Calibri"/>
          <w:color w:val="000000"/>
          <w:lang w:val="uk-UA" w:eastAsia="uk-UA"/>
        </w:rPr>
      </w:pPr>
      <w:r>
        <w:rPr>
          <w:color w:val="000000"/>
          <w:lang w:val="uk-UA" w:eastAsia="uk-UA"/>
        </w:rPr>
        <w:t xml:space="preserve"> </w:t>
      </w:r>
      <w:r w:rsidRPr="00174B3A">
        <w:rPr>
          <w:color w:val="000000"/>
          <w:lang w:val="uk-UA" w:eastAsia="uk-UA"/>
        </w:rPr>
        <w:t xml:space="preserve"> в Миколаївській міській раді </w:t>
      </w:r>
    </w:p>
    <w:p w:rsidR="00174B3A" w:rsidRPr="00174B3A" w:rsidRDefault="00174B3A" w:rsidP="00174B3A">
      <w:pPr>
        <w:spacing w:after="28" w:line="259" w:lineRule="auto"/>
        <w:ind w:left="8924"/>
        <w:rPr>
          <w:rFonts w:ascii="Calibri" w:hAnsi="Calibri" w:cs="Calibri"/>
          <w:color w:val="000000"/>
          <w:lang w:val="uk-UA" w:eastAsia="uk-UA"/>
        </w:rPr>
      </w:pPr>
    </w:p>
    <w:p w:rsidR="00174B3A" w:rsidRPr="00174B3A" w:rsidRDefault="00174B3A" w:rsidP="00174B3A">
      <w:pPr>
        <w:spacing w:after="29" w:line="259" w:lineRule="auto"/>
        <w:jc w:val="center"/>
        <w:rPr>
          <w:rFonts w:ascii="Calibri" w:hAnsi="Calibri" w:cs="Calibri"/>
          <w:color w:val="000000"/>
          <w:sz w:val="22"/>
          <w:szCs w:val="22"/>
          <w:lang w:val="uk-UA" w:eastAsia="uk-UA"/>
        </w:rPr>
      </w:pPr>
      <w:r w:rsidRPr="00174B3A">
        <w:rPr>
          <w:b/>
          <w:bCs/>
          <w:color w:val="000000"/>
          <w:sz w:val="28"/>
          <w:szCs w:val="28"/>
          <w:lang w:val="uk-UA" w:eastAsia="uk-UA"/>
        </w:rPr>
        <w:t>ПЛАН ЗАХОДІВ</w:t>
      </w:r>
    </w:p>
    <w:p w:rsidR="00174B3A" w:rsidRPr="00174B3A" w:rsidRDefault="00174B3A" w:rsidP="00174B3A">
      <w:pPr>
        <w:spacing w:line="259" w:lineRule="auto"/>
        <w:jc w:val="center"/>
        <w:rPr>
          <w:b/>
          <w:bCs/>
          <w:color w:val="000000"/>
          <w:sz w:val="28"/>
          <w:szCs w:val="28"/>
          <w:lang w:val="uk-UA" w:eastAsia="uk-UA"/>
        </w:rPr>
      </w:pPr>
      <w:r w:rsidRPr="00174B3A">
        <w:rPr>
          <w:b/>
          <w:bCs/>
          <w:color w:val="000000"/>
          <w:sz w:val="28"/>
          <w:szCs w:val="28"/>
          <w:lang w:val="uk-UA" w:eastAsia="uk-UA"/>
        </w:rPr>
        <w:t>щодо складання проєкту бюджету</w:t>
      </w:r>
    </w:p>
    <w:p w:rsidR="00174B3A" w:rsidRPr="00174B3A" w:rsidRDefault="00174B3A" w:rsidP="00174B3A">
      <w:pPr>
        <w:spacing w:line="259" w:lineRule="auto"/>
        <w:jc w:val="center"/>
        <w:rPr>
          <w:b/>
          <w:bCs/>
          <w:color w:val="000000"/>
          <w:sz w:val="28"/>
          <w:szCs w:val="28"/>
          <w:lang w:val="uk-UA" w:eastAsia="uk-UA"/>
        </w:rPr>
      </w:pPr>
      <w:r w:rsidRPr="00174B3A">
        <w:rPr>
          <w:b/>
          <w:bCs/>
          <w:color w:val="000000"/>
          <w:sz w:val="28"/>
          <w:szCs w:val="28"/>
          <w:lang w:val="uk-UA" w:eastAsia="uk-UA"/>
        </w:rPr>
        <w:t>Миколаївської міської ради на 2024 рік</w:t>
      </w:r>
    </w:p>
    <w:p w:rsidR="00174B3A" w:rsidRPr="00174B3A" w:rsidRDefault="00174B3A" w:rsidP="00174B3A">
      <w:pPr>
        <w:spacing w:line="259" w:lineRule="auto"/>
        <w:ind w:left="4676"/>
        <w:rPr>
          <w:rFonts w:ascii="Calibri" w:hAnsi="Calibri" w:cs="Calibri"/>
          <w:color w:val="000000"/>
          <w:sz w:val="22"/>
          <w:szCs w:val="22"/>
          <w:lang w:val="uk-UA" w:eastAsia="uk-UA"/>
        </w:rPr>
      </w:pPr>
    </w:p>
    <w:tbl>
      <w:tblPr>
        <w:tblW w:w="9575" w:type="dxa"/>
        <w:tblInd w:w="108" w:type="dxa"/>
        <w:tblLayout w:type="fixed"/>
        <w:tblCellMar>
          <w:top w:w="8" w:type="dxa"/>
          <w:right w:w="0" w:type="dxa"/>
        </w:tblCellMar>
        <w:tblLook w:val="00A0" w:firstRow="1" w:lastRow="0" w:firstColumn="1" w:lastColumn="0" w:noHBand="0" w:noVBand="0"/>
      </w:tblPr>
      <w:tblGrid>
        <w:gridCol w:w="567"/>
        <w:gridCol w:w="5245"/>
        <w:gridCol w:w="1559"/>
        <w:gridCol w:w="2188"/>
        <w:gridCol w:w="16"/>
      </w:tblGrid>
      <w:tr w:rsidR="00174B3A" w:rsidRPr="00174B3A" w:rsidTr="00174B3A">
        <w:trPr>
          <w:trHeight w:val="962"/>
        </w:trPr>
        <w:tc>
          <w:tcPr>
            <w:tcW w:w="567" w:type="dxa"/>
            <w:tcBorders>
              <w:top w:val="single" w:sz="4" w:space="0" w:color="000000"/>
              <w:left w:val="single" w:sz="4" w:space="0" w:color="000000"/>
              <w:bottom w:val="single" w:sz="4" w:space="0" w:color="000000"/>
              <w:right w:val="single" w:sz="4" w:space="0" w:color="000000"/>
            </w:tcBorders>
            <w:vAlign w:val="center"/>
          </w:tcPr>
          <w:p w:rsidR="00174B3A" w:rsidRPr="00174B3A" w:rsidRDefault="00174B3A" w:rsidP="00174B3A">
            <w:pPr>
              <w:rPr>
                <w:rFonts w:ascii="Calibri" w:hAnsi="Calibri" w:cs="Calibri"/>
                <w:color w:val="000000"/>
                <w:sz w:val="22"/>
                <w:szCs w:val="22"/>
                <w:lang w:val="uk-UA" w:eastAsia="uk-UA"/>
              </w:rPr>
            </w:pPr>
            <w:r w:rsidRPr="00174B3A">
              <w:rPr>
                <w:b/>
                <w:bCs/>
                <w:color w:val="000000"/>
                <w:sz w:val="28"/>
                <w:szCs w:val="28"/>
                <w:lang w:val="uk-UA" w:eastAsia="uk-UA"/>
              </w:rPr>
              <w:t xml:space="preserve">№  з/п </w:t>
            </w:r>
          </w:p>
        </w:tc>
        <w:tc>
          <w:tcPr>
            <w:tcW w:w="5245" w:type="dxa"/>
            <w:tcBorders>
              <w:top w:val="single" w:sz="4" w:space="0" w:color="000000"/>
              <w:left w:val="single" w:sz="4" w:space="0" w:color="000000"/>
              <w:bottom w:val="single" w:sz="4" w:space="0" w:color="000000"/>
              <w:right w:val="single" w:sz="4" w:space="0" w:color="000000"/>
            </w:tcBorders>
            <w:vAlign w:val="center"/>
          </w:tcPr>
          <w:p w:rsidR="00174B3A" w:rsidRPr="00174B3A" w:rsidRDefault="00174B3A" w:rsidP="00174B3A">
            <w:pPr>
              <w:ind w:right="106"/>
              <w:jc w:val="center"/>
              <w:rPr>
                <w:rFonts w:ascii="Calibri" w:hAnsi="Calibri" w:cs="Calibri"/>
                <w:color w:val="000000"/>
                <w:sz w:val="22"/>
                <w:szCs w:val="22"/>
                <w:lang w:val="uk-UA" w:eastAsia="uk-UA"/>
              </w:rPr>
            </w:pPr>
            <w:r w:rsidRPr="00174B3A">
              <w:rPr>
                <w:b/>
                <w:bCs/>
                <w:color w:val="000000"/>
                <w:sz w:val="28"/>
                <w:szCs w:val="28"/>
                <w:lang w:val="uk-UA" w:eastAsia="uk-UA"/>
              </w:rPr>
              <w:t xml:space="preserve">Зміст заходів </w:t>
            </w:r>
          </w:p>
        </w:tc>
        <w:tc>
          <w:tcPr>
            <w:tcW w:w="1559" w:type="dxa"/>
            <w:tcBorders>
              <w:top w:val="single" w:sz="4" w:space="0" w:color="000000"/>
              <w:left w:val="single" w:sz="4" w:space="0" w:color="000000"/>
              <w:bottom w:val="single" w:sz="4" w:space="0" w:color="000000"/>
              <w:right w:val="single" w:sz="4" w:space="0" w:color="000000"/>
            </w:tcBorders>
            <w:vAlign w:val="center"/>
          </w:tcPr>
          <w:p w:rsidR="00174B3A" w:rsidRPr="00174B3A" w:rsidRDefault="00174B3A" w:rsidP="00174B3A">
            <w:pPr>
              <w:jc w:val="center"/>
              <w:rPr>
                <w:rFonts w:ascii="Calibri" w:hAnsi="Calibri" w:cs="Calibri"/>
                <w:color w:val="000000"/>
                <w:sz w:val="22"/>
                <w:szCs w:val="22"/>
                <w:lang w:val="uk-UA" w:eastAsia="uk-UA"/>
              </w:rPr>
            </w:pPr>
            <w:r w:rsidRPr="00174B3A">
              <w:rPr>
                <w:b/>
                <w:bCs/>
                <w:color w:val="000000"/>
                <w:sz w:val="28"/>
                <w:szCs w:val="28"/>
                <w:lang w:val="uk-UA" w:eastAsia="uk-UA"/>
              </w:rPr>
              <w:t xml:space="preserve">Термін виконання </w:t>
            </w:r>
          </w:p>
        </w:tc>
        <w:tc>
          <w:tcPr>
            <w:tcW w:w="2204" w:type="dxa"/>
            <w:gridSpan w:val="2"/>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ind w:right="36"/>
              <w:jc w:val="center"/>
              <w:rPr>
                <w:rFonts w:ascii="Calibri" w:hAnsi="Calibri" w:cs="Calibri"/>
                <w:color w:val="000000"/>
                <w:sz w:val="22"/>
                <w:szCs w:val="22"/>
                <w:lang w:val="uk-UA" w:eastAsia="uk-UA"/>
              </w:rPr>
            </w:pPr>
          </w:p>
          <w:p w:rsidR="00174B3A" w:rsidRPr="00174B3A" w:rsidRDefault="00174B3A" w:rsidP="00174B3A">
            <w:pPr>
              <w:ind w:right="36"/>
              <w:jc w:val="center"/>
              <w:rPr>
                <w:rFonts w:ascii="Calibri" w:hAnsi="Calibri" w:cs="Calibri"/>
                <w:color w:val="000000"/>
                <w:sz w:val="22"/>
                <w:szCs w:val="22"/>
                <w:lang w:val="uk-UA" w:eastAsia="uk-UA"/>
              </w:rPr>
            </w:pPr>
            <w:r w:rsidRPr="00174B3A">
              <w:rPr>
                <w:b/>
                <w:bCs/>
                <w:color w:val="000000"/>
                <w:sz w:val="28"/>
                <w:szCs w:val="28"/>
                <w:lang w:val="uk-UA" w:eastAsia="uk-UA"/>
              </w:rPr>
              <w:t xml:space="preserve">Відповідальні за виконання </w:t>
            </w:r>
          </w:p>
        </w:tc>
      </w:tr>
      <w:tr w:rsidR="00174B3A" w:rsidRPr="00174B3A" w:rsidTr="00174B3A">
        <w:trPr>
          <w:trHeight w:val="1629"/>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1.</w:t>
            </w:r>
          </w:p>
        </w:tc>
        <w:tc>
          <w:tcPr>
            <w:tcW w:w="5245"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ind w:right="106"/>
              <w:jc w:val="both"/>
              <w:rPr>
                <w:rFonts w:ascii="Calibri" w:hAnsi="Calibri" w:cs="Calibri"/>
                <w:sz w:val="22"/>
                <w:szCs w:val="22"/>
                <w:lang w:val="uk-UA" w:eastAsia="uk-UA"/>
              </w:rPr>
            </w:pPr>
            <w:r w:rsidRPr="00174B3A">
              <w:rPr>
                <w:sz w:val="28"/>
                <w:szCs w:val="28"/>
                <w:lang w:val="uk-UA" w:eastAsia="uk-UA"/>
              </w:rPr>
              <w:t xml:space="preserve">Уточнення параметрів, з урахуванням яких здійснюється горизонтальне вирівнювання податкоспроможності місцевих бюджетів (обсягів надходжень податку на доходи фізичних осіб, чисельність населення).  </w:t>
            </w:r>
          </w:p>
        </w:tc>
        <w:tc>
          <w:tcPr>
            <w:tcW w:w="1559"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ind w:left="60"/>
              <w:rPr>
                <w:rFonts w:ascii="Calibri" w:hAnsi="Calibri" w:cs="Calibri"/>
                <w:color w:val="000000"/>
                <w:sz w:val="22"/>
                <w:szCs w:val="22"/>
                <w:lang w:val="uk-UA" w:eastAsia="uk-UA"/>
              </w:rPr>
            </w:pPr>
            <w:r w:rsidRPr="00174B3A">
              <w:rPr>
                <w:color w:val="000000"/>
                <w:sz w:val="28"/>
                <w:szCs w:val="28"/>
                <w:lang w:val="uk-UA" w:eastAsia="uk-UA"/>
              </w:rPr>
              <w:t xml:space="preserve">до 1 квітня </w:t>
            </w:r>
          </w:p>
        </w:tc>
        <w:tc>
          <w:tcPr>
            <w:tcW w:w="2204" w:type="dxa"/>
            <w:gridSpan w:val="2"/>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Фінансове управління</w:t>
            </w:r>
          </w:p>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Миколаївської міської ради</w:t>
            </w:r>
          </w:p>
        </w:tc>
      </w:tr>
      <w:tr w:rsidR="00174B3A" w:rsidRPr="00174B3A" w:rsidTr="00174B3A">
        <w:trPr>
          <w:trHeight w:val="4196"/>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2.</w:t>
            </w:r>
          </w:p>
        </w:tc>
        <w:tc>
          <w:tcPr>
            <w:tcW w:w="5245"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spacing w:after="39" w:line="244" w:lineRule="auto"/>
              <w:ind w:right="107"/>
              <w:jc w:val="both"/>
              <w:rPr>
                <w:rFonts w:ascii="Calibri" w:hAnsi="Calibri" w:cs="Calibri"/>
                <w:sz w:val="22"/>
                <w:szCs w:val="22"/>
                <w:lang w:val="uk-UA" w:eastAsia="uk-UA"/>
              </w:rPr>
            </w:pPr>
            <w:r w:rsidRPr="00174B3A">
              <w:rPr>
                <w:sz w:val="28"/>
                <w:szCs w:val="28"/>
                <w:lang w:val="uk-UA" w:eastAsia="uk-UA"/>
              </w:rPr>
              <w:t>Надання фінансовому управлінню міської ради уточненої інформації відповідно до пункту 3,4 Плану заходів щодо складання прогнозу бюджету Миколаївської міської ради на середньостроковий період,</w:t>
            </w:r>
            <w:r>
              <w:rPr>
                <w:sz w:val="28"/>
                <w:szCs w:val="28"/>
                <w:lang w:val="uk-UA" w:eastAsia="uk-UA"/>
              </w:rPr>
              <w:t xml:space="preserve"> </w:t>
            </w:r>
            <w:r w:rsidRPr="00174B3A">
              <w:rPr>
                <w:sz w:val="28"/>
                <w:szCs w:val="28"/>
                <w:lang w:val="uk-UA" w:eastAsia="uk-UA"/>
              </w:rPr>
              <w:t xml:space="preserve">затвердженого цим рішенням </w:t>
            </w:r>
          </w:p>
          <w:p w:rsidR="00174B3A" w:rsidRPr="00174B3A" w:rsidRDefault="00174B3A" w:rsidP="00174B3A">
            <w:pPr>
              <w:rPr>
                <w:rFonts w:ascii="Calibri" w:hAnsi="Calibri" w:cs="Calibri"/>
                <w:sz w:val="22"/>
                <w:szCs w:val="22"/>
                <w:lang w:val="uk-UA" w:eastAsia="uk-UA"/>
              </w:rPr>
            </w:pPr>
            <w:r w:rsidRPr="00174B3A">
              <w:rPr>
                <w:sz w:val="28"/>
                <w:szCs w:val="28"/>
                <w:lang w:val="uk-UA" w:eastAsia="uk-UA"/>
              </w:rPr>
              <w:t xml:space="preserve">(Додаток1).  </w:t>
            </w:r>
          </w:p>
          <w:p w:rsidR="00174B3A" w:rsidRPr="00174B3A" w:rsidRDefault="00174B3A" w:rsidP="00174B3A">
            <w:pPr>
              <w:ind w:left="458"/>
              <w:rPr>
                <w:rFonts w:ascii="Calibri" w:hAnsi="Calibri" w:cs="Calibri"/>
                <w:color w:val="5B9BD5"/>
                <w:sz w:val="22"/>
                <w:szCs w:val="22"/>
                <w:lang w:val="uk-UA" w:eastAsia="uk-UA"/>
              </w:rPr>
            </w:pPr>
          </w:p>
        </w:tc>
        <w:tc>
          <w:tcPr>
            <w:tcW w:w="1559"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sz w:val="22"/>
                <w:szCs w:val="22"/>
                <w:lang w:val="uk-UA" w:eastAsia="uk-UA"/>
              </w:rPr>
            </w:pPr>
            <w:r w:rsidRPr="00174B3A">
              <w:rPr>
                <w:sz w:val="28"/>
                <w:szCs w:val="28"/>
                <w:lang w:val="uk-UA" w:eastAsia="uk-UA"/>
              </w:rPr>
              <w:t>до 20 вересня</w:t>
            </w:r>
          </w:p>
        </w:tc>
        <w:tc>
          <w:tcPr>
            <w:tcW w:w="2204" w:type="dxa"/>
            <w:gridSpan w:val="2"/>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spacing w:line="237" w:lineRule="auto"/>
              <w:rPr>
                <w:rFonts w:ascii="Calibri" w:hAnsi="Calibri" w:cs="Calibri"/>
                <w:sz w:val="22"/>
                <w:szCs w:val="22"/>
                <w:lang w:val="uk-UA" w:eastAsia="uk-UA"/>
              </w:rPr>
            </w:pPr>
            <w:r w:rsidRPr="00174B3A">
              <w:rPr>
                <w:sz w:val="28"/>
                <w:szCs w:val="28"/>
                <w:lang w:val="uk-UA" w:eastAsia="uk-UA"/>
              </w:rPr>
              <w:t xml:space="preserve">Відповідальні виконавці, </w:t>
            </w:r>
          </w:p>
          <w:p w:rsidR="00174B3A" w:rsidRPr="00174B3A" w:rsidRDefault="00174B3A" w:rsidP="00174B3A">
            <w:pPr>
              <w:spacing w:after="24"/>
              <w:ind w:right="108"/>
              <w:rPr>
                <w:rFonts w:ascii="Calibri" w:hAnsi="Calibri" w:cs="Calibri"/>
                <w:sz w:val="22"/>
                <w:szCs w:val="22"/>
                <w:lang w:val="uk-UA" w:eastAsia="uk-UA"/>
              </w:rPr>
            </w:pPr>
            <w:r w:rsidRPr="00174B3A">
              <w:rPr>
                <w:sz w:val="28"/>
                <w:szCs w:val="28"/>
                <w:lang w:val="uk-UA" w:eastAsia="uk-UA"/>
              </w:rPr>
              <w:t xml:space="preserve">визначені </w:t>
            </w:r>
          </w:p>
          <w:p w:rsidR="00174B3A" w:rsidRPr="00174B3A" w:rsidRDefault="00174B3A" w:rsidP="00174B3A">
            <w:pPr>
              <w:spacing w:after="2" w:line="237" w:lineRule="auto"/>
              <w:rPr>
                <w:rFonts w:ascii="Calibri" w:hAnsi="Calibri" w:cs="Calibri"/>
                <w:sz w:val="22"/>
                <w:szCs w:val="22"/>
                <w:lang w:val="uk-UA" w:eastAsia="uk-UA"/>
              </w:rPr>
            </w:pPr>
            <w:r w:rsidRPr="00174B3A">
              <w:rPr>
                <w:sz w:val="28"/>
                <w:szCs w:val="28"/>
                <w:lang w:val="uk-UA" w:eastAsia="uk-UA"/>
              </w:rPr>
              <w:t xml:space="preserve">пунктом 3,4 Плану заходів щодо </w:t>
            </w:r>
          </w:p>
          <w:p w:rsidR="00174B3A" w:rsidRPr="00174B3A" w:rsidRDefault="00174B3A" w:rsidP="00174B3A">
            <w:pPr>
              <w:ind w:right="109"/>
              <w:rPr>
                <w:rFonts w:ascii="Calibri" w:hAnsi="Calibri" w:cs="Calibri"/>
                <w:sz w:val="22"/>
                <w:szCs w:val="22"/>
                <w:lang w:val="uk-UA" w:eastAsia="uk-UA"/>
              </w:rPr>
            </w:pPr>
            <w:r w:rsidRPr="00174B3A">
              <w:rPr>
                <w:sz w:val="28"/>
                <w:szCs w:val="28"/>
                <w:lang w:val="uk-UA" w:eastAsia="uk-UA"/>
              </w:rPr>
              <w:t xml:space="preserve">складання </w:t>
            </w:r>
          </w:p>
          <w:p w:rsidR="00174B3A" w:rsidRPr="00174B3A" w:rsidRDefault="00174B3A" w:rsidP="00174B3A">
            <w:pPr>
              <w:spacing w:line="238" w:lineRule="auto"/>
              <w:rPr>
                <w:rFonts w:ascii="Calibri" w:hAnsi="Calibri" w:cs="Calibri"/>
                <w:sz w:val="22"/>
                <w:szCs w:val="22"/>
                <w:lang w:val="uk-UA" w:eastAsia="uk-UA"/>
              </w:rPr>
            </w:pPr>
            <w:r w:rsidRPr="00174B3A">
              <w:rPr>
                <w:sz w:val="28"/>
                <w:szCs w:val="28"/>
                <w:lang w:val="uk-UA" w:eastAsia="uk-UA"/>
              </w:rPr>
              <w:t xml:space="preserve">прогнозу бюджету Миколаївської міської ради на </w:t>
            </w:r>
          </w:p>
          <w:p w:rsidR="00174B3A" w:rsidRPr="00174B3A" w:rsidRDefault="00174B3A" w:rsidP="00174B3A">
            <w:pPr>
              <w:spacing w:line="237" w:lineRule="auto"/>
              <w:rPr>
                <w:rFonts w:ascii="Calibri" w:hAnsi="Calibri" w:cs="Calibri"/>
                <w:sz w:val="22"/>
                <w:szCs w:val="22"/>
                <w:lang w:val="uk-UA" w:eastAsia="uk-UA"/>
              </w:rPr>
            </w:pPr>
            <w:r w:rsidRPr="00174B3A">
              <w:rPr>
                <w:sz w:val="28"/>
                <w:szCs w:val="28"/>
                <w:lang w:val="uk-UA" w:eastAsia="uk-UA"/>
              </w:rPr>
              <w:t xml:space="preserve">середньостроковий період, </w:t>
            </w:r>
          </w:p>
          <w:p w:rsidR="00174B3A" w:rsidRPr="00174B3A" w:rsidRDefault="00174B3A" w:rsidP="00174B3A">
            <w:pPr>
              <w:spacing w:line="278" w:lineRule="auto"/>
              <w:rPr>
                <w:rFonts w:ascii="Calibri" w:hAnsi="Calibri" w:cs="Calibri"/>
                <w:sz w:val="22"/>
                <w:szCs w:val="22"/>
                <w:lang w:val="uk-UA" w:eastAsia="uk-UA"/>
              </w:rPr>
            </w:pPr>
            <w:r w:rsidRPr="00174B3A">
              <w:rPr>
                <w:sz w:val="28"/>
                <w:szCs w:val="28"/>
                <w:lang w:val="uk-UA" w:eastAsia="uk-UA"/>
              </w:rPr>
              <w:t xml:space="preserve">затвердженого цим рішенням </w:t>
            </w:r>
          </w:p>
          <w:p w:rsidR="00174B3A" w:rsidRPr="00174B3A" w:rsidRDefault="00174B3A" w:rsidP="00174B3A">
            <w:pPr>
              <w:ind w:right="107"/>
              <w:rPr>
                <w:rFonts w:ascii="Calibri" w:hAnsi="Calibri" w:cs="Calibri"/>
                <w:color w:val="5B9BD5"/>
                <w:sz w:val="22"/>
                <w:szCs w:val="22"/>
                <w:lang w:val="uk-UA" w:eastAsia="uk-UA"/>
              </w:rPr>
            </w:pPr>
            <w:r w:rsidRPr="00174B3A">
              <w:rPr>
                <w:sz w:val="28"/>
                <w:szCs w:val="28"/>
                <w:lang w:val="uk-UA" w:eastAsia="uk-UA"/>
              </w:rPr>
              <w:t>(Додаток1)</w:t>
            </w:r>
            <w:r w:rsidRPr="00174B3A">
              <w:rPr>
                <w:color w:val="5B9BD5"/>
                <w:sz w:val="28"/>
                <w:szCs w:val="28"/>
                <w:lang w:val="uk-UA" w:eastAsia="uk-UA"/>
              </w:rPr>
              <w:t xml:space="preserve"> </w:t>
            </w:r>
          </w:p>
        </w:tc>
      </w:tr>
      <w:tr w:rsidR="00174B3A" w:rsidRPr="00174B3A" w:rsidTr="00174B3A">
        <w:trPr>
          <w:trHeight w:val="2309"/>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3.</w:t>
            </w:r>
          </w:p>
        </w:tc>
        <w:tc>
          <w:tcPr>
            <w:tcW w:w="5245"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ind w:right="106"/>
              <w:jc w:val="both"/>
              <w:rPr>
                <w:rFonts w:ascii="Calibri" w:hAnsi="Calibri" w:cs="Calibri"/>
                <w:sz w:val="22"/>
                <w:szCs w:val="22"/>
                <w:lang w:val="uk-UA" w:eastAsia="uk-UA"/>
              </w:rPr>
            </w:pPr>
            <w:r w:rsidRPr="00174B3A">
              <w:rPr>
                <w:sz w:val="28"/>
                <w:szCs w:val="28"/>
                <w:lang w:val="uk-UA" w:eastAsia="uk-UA"/>
              </w:rPr>
              <w:t>Отримання від Миколаївського відділення ДФС Стрийської ОДПІ ГУ ДФС у Львівській області інформації про очікувані обсяги надходження до міського бюджету Миколаївської міської ради податків, зборів та інших платежів в плановому та двох наступних за плановим бюджетних періодах.</w:t>
            </w:r>
          </w:p>
        </w:tc>
        <w:tc>
          <w:tcPr>
            <w:tcW w:w="1559"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spacing w:after="22"/>
              <w:ind w:right="113"/>
              <w:rPr>
                <w:rFonts w:ascii="Calibri" w:hAnsi="Calibri" w:cs="Calibri"/>
                <w:sz w:val="22"/>
                <w:szCs w:val="22"/>
                <w:lang w:val="uk-UA" w:eastAsia="uk-UA"/>
              </w:rPr>
            </w:pPr>
            <w:r w:rsidRPr="00174B3A">
              <w:rPr>
                <w:sz w:val="28"/>
                <w:szCs w:val="28"/>
                <w:lang w:val="uk-UA" w:eastAsia="uk-UA"/>
              </w:rPr>
              <w:t xml:space="preserve">до 20 </w:t>
            </w:r>
          </w:p>
          <w:p w:rsidR="00174B3A" w:rsidRPr="00174B3A" w:rsidRDefault="00174B3A" w:rsidP="00174B3A">
            <w:pPr>
              <w:ind w:right="110"/>
              <w:rPr>
                <w:rFonts w:ascii="Calibri" w:hAnsi="Calibri" w:cs="Calibri"/>
                <w:color w:val="5B9BD5"/>
                <w:sz w:val="22"/>
                <w:szCs w:val="22"/>
                <w:lang w:val="uk-UA" w:eastAsia="uk-UA"/>
              </w:rPr>
            </w:pPr>
            <w:r w:rsidRPr="00174B3A">
              <w:rPr>
                <w:sz w:val="28"/>
                <w:szCs w:val="28"/>
                <w:lang w:val="uk-UA" w:eastAsia="uk-UA"/>
              </w:rPr>
              <w:t>вересня</w:t>
            </w:r>
            <w:r w:rsidRPr="00174B3A">
              <w:rPr>
                <w:color w:val="5B9BD5"/>
                <w:sz w:val="28"/>
                <w:szCs w:val="28"/>
                <w:lang w:val="uk-UA" w:eastAsia="uk-UA"/>
              </w:rPr>
              <w:t xml:space="preserve"> </w:t>
            </w:r>
          </w:p>
        </w:tc>
        <w:tc>
          <w:tcPr>
            <w:tcW w:w="2204" w:type="dxa"/>
            <w:gridSpan w:val="2"/>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5B9BD5"/>
                <w:sz w:val="22"/>
                <w:szCs w:val="22"/>
                <w:lang w:val="uk-UA" w:eastAsia="uk-UA"/>
              </w:rPr>
            </w:pPr>
            <w:r w:rsidRPr="00174B3A">
              <w:rPr>
                <w:color w:val="000000"/>
                <w:sz w:val="28"/>
                <w:szCs w:val="28"/>
                <w:lang w:val="uk-UA" w:eastAsia="uk-UA"/>
              </w:rPr>
              <w:t>Фінансове управління Миколаївської міської ради</w:t>
            </w:r>
          </w:p>
        </w:tc>
      </w:tr>
      <w:tr w:rsidR="00174B3A" w:rsidRPr="00174B3A" w:rsidTr="00174B3A">
        <w:trPr>
          <w:trHeight w:val="691"/>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4.</w:t>
            </w:r>
          </w:p>
        </w:tc>
        <w:tc>
          <w:tcPr>
            <w:tcW w:w="5245"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ind w:right="103"/>
              <w:jc w:val="both"/>
              <w:rPr>
                <w:rFonts w:ascii="Calibri" w:hAnsi="Calibri" w:cs="Calibri"/>
                <w:color w:val="000000"/>
                <w:sz w:val="22"/>
                <w:szCs w:val="22"/>
                <w:lang w:val="uk-UA" w:eastAsia="uk-UA"/>
              </w:rPr>
            </w:pPr>
            <w:r w:rsidRPr="00174B3A">
              <w:rPr>
                <w:color w:val="000000"/>
                <w:sz w:val="28"/>
                <w:szCs w:val="28"/>
                <w:lang w:val="uk-UA" w:eastAsia="uk-UA"/>
              </w:rPr>
              <w:t>Доведення до головних розпорядників  бюджетних коштів особливостей складання розрахунків до проєкту міського бюджету та прогнозних обсягів міжбюджетних трансфертів на плановий рік, надісланих Мінфіном.</w:t>
            </w:r>
          </w:p>
        </w:tc>
        <w:tc>
          <w:tcPr>
            <w:tcW w:w="1559"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ind w:right="109"/>
              <w:rPr>
                <w:rFonts w:ascii="Calibri" w:hAnsi="Calibri" w:cs="Calibri"/>
                <w:color w:val="000000"/>
                <w:sz w:val="22"/>
                <w:szCs w:val="22"/>
                <w:lang w:val="uk-UA" w:eastAsia="uk-UA"/>
              </w:rPr>
            </w:pPr>
            <w:r w:rsidRPr="00174B3A">
              <w:rPr>
                <w:color w:val="000000"/>
                <w:sz w:val="28"/>
                <w:szCs w:val="28"/>
                <w:lang w:val="uk-UA" w:eastAsia="uk-UA"/>
              </w:rPr>
              <w:t>в три-</w:t>
            </w:r>
          </w:p>
          <w:p w:rsidR="00174B3A" w:rsidRPr="00174B3A" w:rsidRDefault="00174B3A" w:rsidP="00174B3A">
            <w:pPr>
              <w:ind w:left="7" w:right="49"/>
              <w:rPr>
                <w:rFonts w:ascii="Calibri" w:hAnsi="Calibri" w:cs="Calibri"/>
                <w:color w:val="000000"/>
                <w:sz w:val="22"/>
                <w:szCs w:val="22"/>
                <w:lang w:val="uk-UA" w:eastAsia="uk-UA"/>
              </w:rPr>
            </w:pPr>
            <w:r w:rsidRPr="00174B3A">
              <w:rPr>
                <w:color w:val="000000"/>
                <w:sz w:val="28"/>
                <w:szCs w:val="28"/>
                <w:lang w:val="uk-UA" w:eastAsia="uk-UA"/>
              </w:rPr>
              <w:t>денний термін після їх отримання</w:t>
            </w:r>
          </w:p>
        </w:tc>
        <w:tc>
          <w:tcPr>
            <w:tcW w:w="2204" w:type="dxa"/>
            <w:gridSpan w:val="2"/>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ind w:right="7"/>
              <w:rPr>
                <w:rFonts w:ascii="Calibri" w:hAnsi="Calibri" w:cs="Calibri"/>
                <w:color w:val="000000"/>
                <w:sz w:val="22"/>
                <w:szCs w:val="22"/>
                <w:lang w:val="uk-UA" w:eastAsia="uk-UA"/>
              </w:rPr>
            </w:pPr>
            <w:r w:rsidRPr="00174B3A">
              <w:rPr>
                <w:color w:val="000000"/>
                <w:sz w:val="28"/>
                <w:szCs w:val="28"/>
                <w:lang w:val="uk-UA" w:eastAsia="uk-UA"/>
              </w:rPr>
              <w:t>Фінансове управління Миколаївської міської ради</w:t>
            </w:r>
          </w:p>
        </w:tc>
      </w:tr>
      <w:tr w:rsidR="00174B3A" w:rsidRPr="00174B3A" w:rsidTr="00174B3A">
        <w:tblPrEx>
          <w:tblCellMar>
            <w:right w:w="32" w:type="dxa"/>
          </w:tblCellMar>
        </w:tblPrEx>
        <w:trPr>
          <w:gridAfter w:val="1"/>
          <w:wAfter w:w="16" w:type="dxa"/>
          <w:trHeight w:val="1971"/>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sz w:val="22"/>
                <w:szCs w:val="22"/>
                <w:lang w:val="uk-UA" w:eastAsia="uk-UA"/>
              </w:rPr>
            </w:pPr>
            <w:r w:rsidRPr="00174B3A">
              <w:rPr>
                <w:sz w:val="28"/>
                <w:szCs w:val="28"/>
                <w:lang w:val="uk-UA" w:eastAsia="uk-UA"/>
              </w:rPr>
              <w:t>5.</w:t>
            </w:r>
          </w:p>
        </w:tc>
        <w:tc>
          <w:tcPr>
            <w:tcW w:w="5245"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ind w:right="70"/>
              <w:jc w:val="both"/>
              <w:rPr>
                <w:rFonts w:ascii="Calibri" w:hAnsi="Calibri" w:cs="Calibri"/>
                <w:sz w:val="22"/>
                <w:szCs w:val="22"/>
                <w:lang w:val="uk-UA" w:eastAsia="uk-UA"/>
              </w:rPr>
            </w:pPr>
            <w:r w:rsidRPr="00174B3A">
              <w:rPr>
                <w:sz w:val="28"/>
                <w:szCs w:val="28"/>
                <w:lang w:val="uk-UA" w:eastAsia="uk-UA"/>
              </w:rPr>
              <w:t>Підготовка пропозицій до проєкту державного бюджету в частині показників міжбюджетних трансфертів на адресу департаменту фінансів і відповідним галузевим департаментам обласної державної адміністрації.</w:t>
            </w:r>
          </w:p>
        </w:tc>
        <w:tc>
          <w:tcPr>
            <w:tcW w:w="1559"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spacing w:after="22"/>
              <w:ind w:right="76"/>
              <w:rPr>
                <w:rFonts w:ascii="Calibri" w:hAnsi="Calibri" w:cs="Calibri"/>
                <w:sz w:val="22"/>
                <w:szCs w:val="22"/>
                <w:lang w:val="uk-UA" w:eastAsia="uk-UA"/>
              </w:rPr>
            </w:pPr>
            <w:r w:rsidRPr="00174B3A">
              <w:rPr>
                <w:sz w:val="28"/>
                <w:szCs w:val="28"/>
                <w:lang w:val="uk-UA" w:eastAsia="uk-UA"/>
              </w:rPr>
              <w:t>вересень-</w:t>
            </w:r>
          </w:p>
          <w:p w:rsidR="00174B3A" w:rsidRPr="00174B3A" w:rsidRDefault="00174B3A" w:rsidP="00174B3A">
            <w:pPr>
              <w:ind w:right="78"/>
              <w:rPr>
                <w:rFonts w:ascii="Calibri" w:hAnsi="Calibri" w:cs="Calibri"/>
                <w:sz w:val="22"/>
                <w:szCs w:val="22"/>
                <w:lang w:val="uk-UA" w:eastAsia="uk-UA"/>
              </w:rPr>
            </w:pPr>
            <w:r w:rsidRPr="00174B3A">
              <w:rPr>
                <w:sz w:val="28"/>
                <w:szCs w:val="28"/>
                <w:lang w:val="uk-UA" w:eastAsia="uk-UA"/>
              </w:rPr>
              <w:t xml:space="preserve">листопад </w:t>
            </w:r>
          </w:p>
        </w:tc>
        <w:tc>
          <w:tcPr>
            <w:tcW w:w="218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ind w:right="73"/>
              <w:rPr>
                <w:rFonts w:ascii="Calibri" w:hAnsi="Calibri" w:cs="Calibri"/>
                <w:color w:val="5B9BD5"/>
                <w:sz w:val="22"/>
                <w:szCs w:val="22"/>
                <w:lang w:val="uk-UA" w:eastAsia="uk-UA"/>
              </w:rPr>
            </w:pPr>
            <w:r w:rsidRPr="00174B3A">
              <w:rPr>
                <w:color w:val="000000"/>
                <w:sz w:val="28"/>
                <w:szCs w:val="28"/>
                <w:lang w:val="uk-UA" w:eastAsia="uk-UA"/>
              </w:rPr>
              <w:t>Фінансове управління Миколаївської міської ради, головні розпорядники бюджетних коштів</w:t>
            </w:r>
          </w:p>
        </w:tc>
      </w:tr>
      <w:tr w:rsidR="00174B3A" w:rsidRPr="00174B3A" w:rsidTr="00174B3A">
        <w:tblPrEx>
          <w:tblCellMar>
            <w:right w:w="32" w:type="dxa"/>
          </w:tblCellMar>
        </w:tblPrEx>
        <w:trPr>
          <w:gridAfter w:val="1"/>
          <w:wAfter w:w="16" w:type="dxa"/>
          <w:trHeight w:val="2264"/>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6.</w:t>
            </w:r>
          </w:p>
        </w:tc>
        <w:tc>
          <w:tcPr>
            <w:tcW w:w="5245"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spacing w:line="277" w:lineRule="auto"/>
              <w:jc w:val="both"/>
              <w:rPr>
                <w:rFonts w:ascii="Calibri" w:hAnsi="Calibri" w:cs="Calibri"/>
                <w:color w:val="000000"/>
                <w:sz w:val="22"/>
                <w:szCs w:val="22"/>
                <w:lang w:val="uk-UA" w:eastAsia="uk-UA"/>
              </w:rPr>
            </w:pPr>
            <w:r w:rsidRPr="00174B3A">
              <w:rPr>
                <w:color w:val="000000"/>
                <w:sz w:val="28"/>
                <w:szCs w:val="28"/>
                <w:lang w:val="uk-UA" w:eastAsia="uk-UA"/>
              </w:rPr>
              <w:t xml:space="preserve">Доведення до головних розпорядників бюджетних коштів: </w:t>
            </w:r>
          </w:p>
          <w:p w:rsidR="00174B3A" w:rsidRPr="00174B3A" w:rsidRDefault="00174B3A" w:rsidP="00174B3A">
            <w:pPr>
              <w:ind w:right="72"/>
              <w:jc w:val="both"/>
              <w:rPr>
                <w:color w:val="000000"/>
                <w:sz w:val="28"/>
                <w:szCs w:val="28"/>
                <w:lang w:val="uk-UA" w:eastAsia="uk-UA"/>
              </w:rPr>
            </w:pPr>
            <w:r w:rsidRPr="00174B3A">
              <w:rPr>
                <w:color w:val="000000"/>
                <w:sz w:val="28"/>
                <w:szCs w:val="28"/>
                <w:lang w:val="uk-UA" w:eastAsia="uk-UA"/>
              </w:rPr>
              <w:t xml:space="preserve">- прогнозних обсягів міжбюджетних трансфертів, врахованих у проєкті державного бюджету, схваленого Кабінетом Міністрів України; </w:t>
            </w:r>
          </w:p>
          <w:p w:rsidR="00174B3A" w:rsidRPr="00174B3A" w:rsidRDefault="00174B3A" w:rsidP="00174B3A">
            <w:pPr>
              <w:ind w:right="72"/>
              <w:jc w:val="both"/>
              <w:rPr>
                <w:rFonts w:ascii="Calibri" w:hAnsi="Calibri" w:cs="Calibri"/>
                <w:color w:val="000000"/>
                <w:sz w:val="22"/>
                <w:szCs w:val="22"/>
                <w:lang w:val="uk-UA" w:eastAsia="uk-UA"/>
              </w:rPr>
            </w:pPr>
            <w:r w:rsidRPr="00174B3A">
              <w:rPr>
                <w:color w:val="000000"/>
                <w:sz w:val="28"/>
                <w:szCs w:val="28"/>
                <w:lang w:val="uk-UA" w:eastAsia="uk-UA"/>
              </w:rPr>
              <w:t xml:space="preserve">- методики їх визначення. </w:t>
            </w:r>
          </w:p>
        </w:tc>
        <w:tc>
          <w:tcPr>
            <w:tcW w:w="1559"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ind w:right="76"/>
              <w:rPr>
                <w:rFonts w:ascii="Calibri" w:hAnsi="Calibri" w:cs="Calibri"/>
                <w:color w:val="000000"/>
                <w:sz w:val="22"/>
                <w:szCs w:val="22"/>
                <w:lang w:val="uk-UA" w:eastAsia="uk-UA"/>
              </w:rPr>
            </w:pPr>
            <w:r w:rsidRPr="00174B3A">
              <w:rPr>
                <w:color w:val="000000"/>
                <w:sz w:val="28"/>
                <w:szCs w:val="28"/>
                <w:lang w:val="uk-UA" w:eastAsia="uk-UA"/>
              </w:rPr>
              <w:t>в три-</w:t>
            </w:r>
          </w:p>
          <w:p w:rsidR="00174B3A" w:rsidRPr="00174B3A" w:rsidRDefault="00174B3A" w:rsidP="00174B3A">
            <w:pPr>
              <w:spacing w:line="275" w:lineRule="auto"/>
              <w:rPr>
                <w:rFonts w:ascii="Calibri" w:hAnsi="Calibri" w:cs="Calibri"/>
                <w:color w:val="000000"/>
                <w:sz w:val="22"/>
                <w:szCs w:val="22"/>
                <w:lang w:val="uk-UA" w:eastAsia="uk-UA"/>
              </w:rPr>
            </w:pPr>
            <w:r w:rsidRPr="00174B3A">
              <w:rPr>
                <w:color w:val="000000"/>
                <w:sz w:val="28"/>
                <w:szCs w:val="28"/>
                <w:lang w:val="uk-UA" w:eastAsia="uk-UA"/>
              </w:rPr>
              <w:t xml:space="preserve">денний термін </w:t>
            </w:r>
          </w:p>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 xml:space="preserve">після їх отримання </w:t>
            </w:r>
          </w:p>
        </w:tc>
        <w:tc>
          <w:tcPr>
            <w:tcW w:w="218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Фінансове управління Миколаївської міської ради</w:t>
            </w:r>
          </w:p>
        </w:tc>
      </w:tr>
      <w:tr w:rsidR="00174B3A" w:rsidRPr="00174B3A" w:rsidTr="00174B3A">
        <w:tblPrEx>
          <w:tblCellMar>
            <w:right w:w="32" w:type="dxa"/>
          </w:tblCellMar>
        </w:tblPrEx>
        <w:trPr>
          <w:gridAfter w:val="1"/>
          <w:wAfter w:w="16" w:type="dxa"/>
          <w:trHeight w:val="3552"/>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7.</w:t>
            </w:r>
          </w:p>
        </w:tc>
        <w:tc>
          <w:tcPr>
            <w:tcW w:w="5245"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spacing w:line="277" w:lineRule="auto"/>
              <w:jc w:val="both"/>
              <w:rPr>
                <w:rFonts w:ascii="Calibri" w:hAnsi="Calibri" w:cs="Calibri"/>
                <w:color w:val="000000"/>
                <w:sz w:val="22"/>
                <w:szCs w:val="22"/>
                <w:lang w:val="uk-UA" w:eastAsia="uk-UA"/>
              </w:rPr>
            </w:pPr>
            <w:r w:rsidRPr="00174B3A">
              <w:rPr>
                <w:color w:val="000000"/>
                <w:sz w:val="28"/>
                <w:szCs w:val="28"/>
                <w:lang w:val="uk-UA" w:eastAsia="uk-UA"/>
              </w:rPr>
              <w:t xml:space="preserve">Доведення до головних розпорядників бюджетних коштів: </w:t>
            </w:r>
          </w:p>
          <w:p w:rsidR="00174B3A" w:rsidRPr="00174B3A" w:rsidRDefault="00174B3A" w:rsidP="00174B3A">
            <w:pPr>
              <w:numPr>
                <w:ilvl w:val="0"/>
                <w:numId w:val="23"/>
              </w:numPr>
              <w:spacing w:after="4" w:line="275" w:lineRule="auto"/>
              <w:ind w:right="75"/>
              <w:jc w:val="both"/>
              <w:rPr>
                <w:rFonts w:ascii="Calibri" w:hAnsi="Calibri" w:cs="Calibri"/>
                <w:color w:val="000000"/>
                <w:sz w:val="22"/>
                <w:szCs w:val="22"/>
                <w:lang w:val="uk-UA" w:eastAsia="uk-UA"/>
              </w:rPr>
            </w:pPr>
            <w:r w:rsidRPr="00174B3A">
              <w:rPr>
                <w:color w:val="000000"/>
                <w:sz w:val="28"/>
                <w:szCs w:val="28"/>
                <w:lang w:val="uk-UA" w:eastAsia="uk-UA"/>
              </w:rPr>
              <w:t xml:space="preserve">інструкції з підготовки бюджетних запитів; </w:t>
            </w:r>
          </w:p>
          <w:p w:rsidR="00174B3A" w:rsidRPr="00174B3A" w:rsidRDefault="00174B3A" w:rsidP="00174B3A">
            <w:pPr>
              <w:numPr>
                <w:ilvl w:val="0"/>
                <w:numId w:val="23"/>
              </w:numPr>
              <w:jc w:val="both"/>
              <w:rPr>
                <w:rFonts w:ascii="Calibri" w:hAnsi="Calibri" w:cs="Calibri"/>
                <w:color w:val="000000"/>
                <w:sz w:val="22"/>
                <w:szCs w:val="22"/>
                <w:lang w:val="uk-UA" w:eastAsia="uk-UA"/>
              </w:rPr>
            </w:pPr>
            <w:r w:rsidRPr="00174B3A">
              <w:rPr>
                <w:color w:val="000000"/>
                <w:sz w:val="28"/>
                <w:szCs w:val="28"/>
                <w:lang w:val="uk-UA" w:eastAsia="uk-UA"/>
              </w:rPr>
              <w:t xml:space="preserve">граничних показників видатків міського бюджету та надання кредитів з міського бюджету; </w:t>
            </w:r>
          </w:p>
          <w:p w:rsidR="00174B3A" w:rsidRPr="00174B3A" w:rsidRDefault="00174B3A" w:rsidP="00174B3A">
            <w:pPr>
              <w:numPr>
                <w:ilvl w:val="0"/>
                <w:numId w:val="23"/>
              </w:numPr>
              <w:jc w:val="both"/>
              <w:rPr>
                <w:rFonts w:ascii="Calibri" w:hAnsi="Calibri" w:cs="Calibri"/>
                <w:color w:val="000000"/>
                <w:sz w:val="22"/>
                <w:szCs w:val="22"/>
                <w:lang w:val="uk-UA" w:eastAsia="uk-UA"/>
              </w:rPr>
            </w:pPr>
            <w:r w:rsidRPr="00174B3A">
              <w:rPr>
                <w:color w:val="000000"/>
                <w:sz w:val="28"/>
                <w:szCs w:val="28"/>
                <w:lang w:val="uk-UA" w:eastAsia="uk-UA"/>
              </w:rPr>
              <w:t xml:space="preserve">інструктивного листа щодо організаційних та інших вимог, яких зобов’язані дотримуватися всі розпорядники бюджетних коштів. </w:t>
            </w:r>
          </w:p>
        </w:tc>
        <w:tc>
          <w:tcPr>
            <w:tcW w:w="1559"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spacing w:after="22"/>
              <w:ind w:right="81"/>
              <w:rPr>
                <w:rFonts w:ascii="Calibri" w:hAnsi="Calibri" w:cs="Calibri"/>
                <w:color w:val="000000"/>
                <w:sz w:val="22"/>
                <w:szCs w:val="22"/>
                <w:lang w:val="uk-UA" w:eastAsia="uk-UA"/>
              </w:rPr>
            </w:pPr>
            <w:r w:rsidRPr="00174B3A">
              <w:rPr>
                <w:color w:val="000000"/>
                <w:sz w:val="28"/>
                <w:szCs w:val="28"/>
                <w:lang w:val="uk-UA" w:eastAsia="uk-UA"/>
              </w:rPr>
              <w:t xml:space="preserve">до 15 </w:t>
            </w:r>
          </w:p>
          <w:p w:rsidR="00174B3A" w:rsidRPr="00174B3A" w:rsidRDefault="00174B3A" w:rsidP="00174B3A">
            <w:pPr>
              <w:ind w:right="77"/>
              <w:rPr>
                <w:rFonts w:ascii="Calibri" w:hAnsi="Calibri" w:cs="Calibri"/>
                <w:color w:val="000000"/>
                <w:sz w:val="22"/>
                <w:szCs w:val="22"/>
                <w:lang w:val="uk-UA" w:eastAsia="uk-UA"/>
              </w:rPr>
            </w:pPr>
            <w:r w:rsidRPr="00174B3A">
              <w:rPr>
                <w:color w:val="000000"/>
                <w:sz w:val="28"/>
                <w:szCs w:val="28"/>
                <w:lang w:val="uk-UA" w:eastAsia="uk-UA"/>
              </w:rPr>
              <w:t xml:space="preserve">жовтня </w:t>
            </w:r>
          </w:p>
        </w:tc>
        <w:tc>
          <w:tcPr>
            <w:tcW w:w="218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Фінансове управління Миколаївської міської ради</w:t>
            </w:r>
          </w:p>
        </w:tc>
      </w:tr>
      <w:tr w:rsidR="00174B3A" w:rsidRPr="00174B3A" w:rsidTr="00174B3A">
        <w:tblPrEx>
          <w:tblCellMar>
            <w:right w:w="32" w:type="dxa"/>
          </w:tblCellMar>
        </w:tblPrEx>
        <w:trPr>
          <w:gridAfter w:val="1"/>
          <w:wAfter w:w="16" w:type="dxa"/>
          <w:trHeight w:val="1296"/>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8.</w:t>
            </w:r>
          </w:p>
        </w:tc>
        <w:tc>
          <w:tcPr>
            <w:tcW w:w="5245"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ind w:right="72"/>
              <w:jc w:val="both"/>
              <w:rPr>
                <w:rFonts w:ascii="Calibri" w:hAnsi="Calibri" w:cs="Calibri"/>
                <w:color w:val="000000"/>
                <w:sz w:val="22"/>
                <w:szCs w:val="22"/>
                <w:lang w:val="uk-UA" w:eastAsia="uk-UA"/>
              </w:rPr>
            </w:pPr>
            <w:r w:rsidRPr="00174B3A">
              <w:rPr>
                <w:color w:val="000000"/>
                <w:sz w:val="28"/>
                <w:szCs w:val="28"/>
                <w:lang w:val="uk-UA" w:eastAsia="uk-UA"/>
              </w:rPr>
              <w:t xml:space="preserve">Складання та подання фінансовому управлінню Миколаївської міської ради бюджетних запитів та внесення його показників до </w:t>
            </w:r>
            <w:r w:rsidRPr="00174B3A">
              <w:rPr>
                <w:color w:val="000000"/>
                <w:sz w:val="28"/>
                <w:szCs w:val="28"/>
                <w:lang w:val="en-US" w:eastAsia="uk-UA"/>
              </w:rPr>
              <w:t>IAC</w:t>
            </w:r>
            <w:r w:rsidRPr="006676A1">
              <w:rPr>
                <w:color w:val="000000"/>
                <w:sz w:val="28"/>
                <w:szCs w:val="28"/>
                <w:lang w:val="uk-UA" w:eastAsia="uk-UA"/>
              </w:rPr>
              <w:t xml:space="preserve"> </w:t>
            </w:r>
            <w:r w:rsidRPr="00174B3A">
              <w:rPr>
                <w:color w:val="000000"/>
                <w:sz w:val="28"/>
                <w:szCs w:val="28"/>
                <w:lang w:val="uk-UA" w:eastAsia="uk-UA"/>
              </w:rPr>
              <w:t>«</w:t>
            </w:r>
            <w:r w:rsidRPr="00174B3A">
              <w:rPr>
                <w:color w:val="000000"/>
                <w:sz w:val="28"/>
                <w:szCs w:val="28"/>
                <w:lang w:val="en-US" w:eastAsia="uk-UA"/>
              </w:rPr>
              <w:t>LOGIKA</w:t>
            </w:r>
            <w:r w:rsidRPr="00174B3A">
              <w:rPr>
                <w:color w:val="000000"/>
                <w:sz w:val="28"/>
                <w:szCs w:val="28"/>
                <w:lang w:val="uk-UA" w:eastAsia="uk-UA"/>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spacing w:after="23"/>
              <w:ind w:right="83"/>
              <w:jc w:val="both"/>
              <w:rPr>
                <w:rFonts w:ascii="Calibri" w:hAnsi="Calibri" w:cs="Calibri"/>
                <w:color w:val="000000"/>
                <w:sz w:val="22"/>
                <w:szCs w:val="22"/>
                <w:lang w:val="uk-UA" w:eastAsia="uk-UA"/>
              </w:rPr>
            </w:pPr>
            <w:r w:rsidRPr="00174B3A">
              <w:rPr>
                <w:color w:val="000000"/>
                <w:sz w:val="28"/>
                <w:szCs w:val="28"/>
                <w:lang w:val="uk-UA" w:eastAsia="uk-UA"/>
              </w:rPr>
              <w:t xml:space="preserve">до 1 </w:t>
            </w:r>
          </w:p>
          <w:p w:rsidR="00174B3A" w:rsidRPr="00174B3A" w:rsidRDefault="00174B3A" w:rsidP="00174B3A">
            <w:pPr>
              <w:jc w:val="both"/>
              <w:rPr>
                <w:rFonts w:ascii="Calibri" w:hAnsi="Calibri" w:cs="Calibri"/>
                <w:color w:val="000000"/>
                <w:sz w:val="22"/>
                <w:szCs w:val="22"/>
                <w:lang w:val="uk-UA" w:eastAsia="uk-UA"/>
              </w:rPr>
            </w:pPr>
            <w:r w:rsidRPr="00174B3A">
              <w:rPr>
                <w:color w:val="000000"/>
                <w:sz w:val="28"/>
                <w:szCs w:val="28"/>
                <w:lang w:val="uk-UA" w:eastAsia="uk-UA"/>
              </w:rPr>
              <w:t xml:space="preserve">листопада </w:t>
            </w:r>
          </w:p>
        </w:tc>
        <w:tc>
          <w:tcPr>
            <w:tcW w:w="218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ind w:firstLine="11"/>
              <w:rPr>
                <w:rFonts w:ascii="Calibri" w:hAnsi="Calibri" w:cs="Calibri"/>
                <w:color w:val="000000"/>
                <w:sz w:val="22"/>
                <w:szCs w:val="22"/>
                <w:lang w:val="uk-UA" w:eastAsia="uk-UA"/>
              </w:rPr>
            </w:pPr>
            <w:r w:rsidRPr="00174B3A">
              <w:rPr>
                <w:color w:val="000000"/>
                <w:sz w:val="28"/>
                <w:szCs w:val="28"/>
                <w:lang w:val="uk-UA" w:eastAsia="uk-UA"/>
              </w:rPr>
              <w:t xml:space="preserve">Головні розпорядники бюджетних коштів </w:t>
            </w:r>
          </w:p>
        </w:tc>
      </w:tr>
      <w:tr w:rsidR="00174B3A" w:rsidRPr="00174B3A" w:rsidTr="00174B3A">
        <w:tblPrEx>
          <w:tblCellMar>
            <w:right w:w="32" w:type="dxa"/>
          </w:tblCellMar>
        </w:tblPrEx>
        <w:trPr>
          <w:gridAfter w:val="1"/>
          <w:wAfter w:w="16" w:type="dxa"/>
          <w:trHeight w:val="1621"/>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9.</w:t>
            </w:r>
          </w:p>
        </w:tc>
        <w:tc>
          <w:tcPr>
            <w:tcW w:w="5245"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ind w:right="73"/>
              <w:jc w:val="both"/>
              <w:rPr>
                <w:rFonts w:ascii="Calibri" w:hAnsi="Calibri" w:cs="Calibri"/>
                <w:color w:val="000000"/>
                <w:sz w:val="22"/>
                <w:szCs w:val="22"/>
                <w:lang w:val="uk-UA" w:eastAsia="uk-UA"/>
              </w:rPr>
            </w:pPr>
            <w:r w:rsidRPr="00174B3A">
              <w:rPr>
                <w:color w:val="000000"/>
                <w:sz w:val="28"/>
                <w:szCs w:val="28"/>
                <w:lang w:val="uk-UA" w:eastAsia="uk-UA"/>
              </w:rPr>
              <w:t xml:space="preserve">Здійснення аналізу бюджетних запитів, отриманих від головних розпорядників бюджетних коштів, та прийняття рішення щодо включення їх до пропозиції проєкту  бюджету Миколаївської міської ради. </w:t>
            </w:r>
          </w:p>
        </w:tc>
        <w:tc>
          <w:tcPr>
            <w:tcW w:w="1559"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ind w:right="78"/>
              <w:rPr>
                <w:rFonts w:ascii="Calibri" w:hAnsi="Calibri" w:cs="Calibri"/>
                <w:color w:val="000000"/>
                <w:sz w:val="22"/>
                <w:szCs w:val="22"/>
                <w:lang w:val="uk-UA" w:eastAsia="uk-UA"/>
              </w:rPr>
            </w:pPr>
            <w:r w:rsidRPr="00174B3A">
              <w:rPr>
                <w:color w:val="000000"/>
                <w:sz w:val="28"/>
                <w:szCs w:val="28"/>
                <w:lang w:val="uk-UA" w:eastAsia="uk-UA"/>
              </w:rPr>
              <w:t xml:space="preserve">листопад </w:t>
            </w:r>
          </w:p>
        </w:tc>
        <w:tc>
          <w:tcPr>
            <w:tcW w:w="218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Фінансове управління Миколаївської міської ради</w:t>
            </w:r>
          </w:p>
        </w:tc>
      </w:tr>
      <w:tr w:rsidR="00174B3A" w:rsidRPr="00174B3A" w:rsidTr="00174B3A">
        <w:tblPrEx>
          <w:tblCellMar>
            <w:right w:w="32" w:type="dxa"/>
          </w:tblCellMar>
        </w:tblPrEx>
        <w:trPr>
          <w:gridAfter w:val="1"/>
          <w:wAfter w:w="16" w:type="dxa"/>
          <w:trHeight w:val="978"/>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10.</w:t>
            </w:r>
          </w:p>
        </w:tc>
        <w:tc>
          <w:tcPr>
            <w:tcW w:w="5245"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ind w:right="72"/>
              <w:jc w:val="both"/>
              <w:rPr>
                <w:rFonts w:ascii="Calibri" w:hAnsi="Calibri" w:cs="Calibri"/>
                <w:color w:val="000000"/>
                <w:sz w:val="22"/>
                <w:szCs w:val="22"/>
                <w:lang w:val="uk-UA" w:eastAsia="uk-UA"/>
              </w:rPr>
            </w:pPr>
            <w:r w:rsidRPr="00174B3A">
              <w:rPr>
                <w:color w:val="000000"/>
                <w:sz w:val="28"/>
                <w:szCs w:val="28"/>
                <w:lang w:val="uk-UA" w:eastAsia="uk-UA"/>
              </w:rPr>
              <w:t>Підготовка проєкту рішення міської ради про міський бюджет Миколаївської міської ради з додатками згідно з типовою формою, затвердженою відповідним наказом Мінфіну, і матеріалів, передбачених статтею 76 Бюджетного кодексу України, та його подання виконавчому комітету міської ради.</w:t>
            </w:r>
          </w:p>
        </w:tc>
        <w:tc>
          <w:tcPr>
            <w:tcW w:w="1559"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spacing w:after="23"/>
              <w:ind w:right="81"/>
              <w:rPr>
                <w:rFonts w:ascii="Calibri" w:hAnsi="Calibri" w:cs="Calibri"/>
                <w:sz w:val="22"/>
                <w:szCs w:val="22"/>
                <w:lang w:val="uk-UA" w:eastAsia="uk-UA"/>
              </w:rPr>
            </w:pPr>
            <w:r w:rsidRPr="00174B3A">
              <w:rPr>
                <w:sz w:val="28"/>
                <w:szCs w:val="28"/>
                <w:lang w:val="uk-UA" w:eastAsia="uk-UA"/>
              </w:rPr>
              <w:t xml:space="preserve">до 25 </w:t>
            </w:r>
          </w:p>
          <w:p w:rsidR="00174B3A" w:rsidRPr="00174B3A" w:rsidRDefault="00174B3A" w:rsidP="00174B3A">
            <w:pPr>
              <w:rPr>
                <w:rFonts w:ascii="Calibri" w:hAnsi="Calibri" w:cs="Calibri"/>
                <w:color w:val="000000"/>
                <w:sz w:val="22"/>
                <w:szCs w:val="22"/>
                <w:lang w:val="uk-UA" w:eastAsia="uk-UA"/>
              </w:rPr>
            </w:pPr>
            <w:r w:rsidRPr="00174B3A">
              <w:rPr>
                <w:sz w:val="28"/>
                <w:szCs w:val="28"/>
                <w:lang w:val="uk-UA" w:eastAsia="uk-UA"/>
              </w:rPr>
              <w:t>листопада</w:t>
            </w:r>
            <w:r w:rsidRPr="00174B3A">
              <w:rPr>
                <w:color w:val="5B9BD5"/>
                <w:sz w:val="28"/>
                <w:szCs w:val="28"/>
                <w:lang w:val="uk-UA" w:eastAsia="uk-UA"/>
              </w:rPr>
              <w:t xml:space="preserve"> </w:t>
            </w:r>
          </w:p>
        </w:tc>
        <w:tc>
          <w:tcPr>
            <w:tcW w:w="218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Фінансове управління Миколаївської міської ради</w:t>
            </w:r>
          </w:p>
        </w:tc>
      </w:tr>
      <w:tr w:rsidR="00174B3A" w:rsidRPr="00174B3A" w:rsidTr="00174B3A">
        <w:tblPrEx>
          <w:tblCellMar>
            <w:right w:w="32" w:type="dxa"/>
          </w:tblCellMar>
        </w:tblPrEx>
        <w:trPr>
          <w:gridAfter w:val="1"/>
          <w:wAfter w:w="16" w:type="dxa"/>
          <w:trHeight w:val="2502"/>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11.</w:t>
            </w:r>
          </w:p>
        </w:tc>
        <w:tc>
          <w:tcPr>
            <w:tcW w:w="5245"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ind w:right="73"/>
              <w:jc w:val="both"/>
              <w:rPr>
                <w:rFonts w:ascii="Calibri" w:hAnsi="Calibri" w:cs="Calibri"/>
                <w:color w:val="000000"/>
                <w:sz w:val="22"/>
                <w:szCs w:val="22"/>
                <w:lang w:val="uk-UA" w:eastAsia="uk-UA"/>
              </w:rPr>
            </w:pPr>
            <w:r w:rsidRPr="00174B3A">
              <w:rPr>
                <w:color w:val="000000"/>
                <w:sz w:val="28"/>
                <w:szCs w:val="28"/>
                <w:lang w:val="uk-UA" w:eastAsia="uk-UA"/>
              </w:rPr>
              <w:t xml:space="preserve">Оприлюднення проєкту рішення міської ради про міський бюджет Миколаївської міської ради на офіційному сайті Миколаївської міської ради. </w:t>
            </w:r>
          </w:p>
        </w:tc>
        <w:tc>
          <w:tcPr>
            <w:tcW w:w="1559"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ind w:right="80"/>
              <w:rPr>
                <w:rFonts w:ascii="Calibri" w:hAnsi="Calibri" w:cs="Calibri"/>
                <w:sz w:val="22"/>
                <w:szCs w:val="22"/>
                <w:lang w:val="uk-UA" w:eastAsia="uk-UA"/>
              </w:rPr>
            </w:pPr>
            <w:r w:rsidRPr="00174B3A">
              <w:rPr>
                <w:sz w:val="28"/>
                <w:szCs w:val="28"/>
                <w:lang w:val="uk-UA" w:eastAsia="uk-UA"/>
              </w:rPr>
              <w:t>за 10</w:t>
            </w:r>
          </w:p>
          <w:p w:rsidR="00174B3A" w:rsidRPr="00174B3A" w:rsidRDefault="00174B3A" w:rsidP="00174B3A">
            <w:pPr>
              <w:spacing w:after="2" w:line="237" w:lineRule="auto"/>
              <w:rPr>
                <w:rFonts w:ascii="Calibri" w:hAnsi="Calibri" w:cs="Calibri"/>
                <w:sz w:val="22"/>
                <w:szCs w:val="22"/>
                <w:lang w:val="uk-UA" w:eastAsia="uk-UA"/>
              </w:rPr>
            </w:pPr>
            <w:r w:rsidRPr="00174B3A">
              <w:rPr>
                <w:sz w:val="28"/>
                <w:szCs w:val="28"/>
                <w:lang w:val="uk-UA" w:eastAsia="uk-UA"/>
              </w:rPr>
              <w:t xml:space="preserve">робочих днів до </w:t>
            </w:r>
          </w:p>
          <w:p w:rsidR="00174B3A" w:rsidRPr="00174B3A" w:rsidRDefault="00174B3A" w:rsidP="00174B3A">
            <w:pPr>
              <w:spacing w:line="237" w:lineRule="auto"/>
              <w:rPr>
                <w:rFonts w:ascii="Calibri" w:hAnsi="Calibri" w:cs="Calibri"/>
                <w:sz w:val="22"/>
                <w:szCs w:val="22"/>
                <w:lang w:val="uk-UA" w:eastAsia="uk-UA"/>
              </w:rPr>
            </w:pPr>
            <w:r w:rsidRPr="00174B3A">
              <w:rPr>
                <w:sz w:val="28"/>
                <w:szCs w:val="28"/>
                <w:lang w:val="uk-UA" w:eastAsia="uk-UA"/>
              </w:rPr>
              <w:t xml:space="preserve">очікуваної дати прове-дення сесії </w:t>
            </w:r>
          </w:p>
          <w:p w:rsidR="00174B3A" w:rsidRPr="00174B3A" w:rsidRDefault="00174B3A" w:rsidP="00174B3A">
            <w:pPr>
              <w:ind w:left="4" w:right="16"/>
              <w:rPr>
                <w:rFonts w:ascii="Calibri" w:hAnsi="Calibri" w:cs="Calibri"/>
                <w:color w:val="000000"/>
                <w:sz w:val="22"/>
                <w:szCs w:val="22"/>
                <w:lang w:val="uk-UA" w:eastAsia="uk-UA"/>
              </w:rPr>
            </w:pPr>
            <w:r w:rsidRPr="00174B3A">
              <w:rPr>
                <w:sz w:val="28"/>
                <w:szCs w:val="28"/>
                <w:lang w:val="uk-UA" w:eastAsia="uk-UA"/>
              </w:rPr>
              <w:t>міської ради</w:t>
            </w:r>
            <w:r w:rsidRPr="00174B3A">
              <w:rPr>
                <w:color w:val="000000"/>
                <w:sz w:val="28"/>
                <w:szCs w:val="28"/>
                <w:lang w:val="uk-UA" w:eastAsia="uk-UA"/>
              </w:rPr>
              <w:t xml:space="preserve"> </w:t>
            </w:r>
          </w:p>
        </w:tc>
        <w:tc>
          <w:tcPr>
            <w:tcW w:w="218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Виконавчий комітет</w:t>
            </w:r>
          </w:p>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Миколаївської міської ради</w:t>
            </w:r>
          </w:p>
        </w:tc>
      </w:tr>
      <w:tr w:rsidR="00174B3A" w:rsidRPr="00174B3A" w:rsidTr="00174B3A">
        <w:tblPrEx>
          <w:tblCellMar>
            <w:right w:w="32" w:type="dxa"/>
          </w:tblCellMar>
        </w:tblPrEx>
        <w:trPr>
          <w:gridAfter w:val="1"/>
          <w:wAfter w:w="16" w:type="dxa"/>
          <w:trHeight w:val="1173"/>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12.</w:t>
            </w:r>
          </w:p>
        </w:tc>
        <w:tc>
          <w:tcPr>
            <w:tcW w:w="5245"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ind w:right="77"/>
              <w:jc w:val="both"/>
              <w:rPr>
                <w:rFonts w:ascii="Calibri" w:hAnsi="Calibri" w:cs="Calibri"/>
                <w:color w:val="000000"/>
                <w:sz w:val="22"/>
                <w:szCs w:val="22"/>
                <w:lang w:val="uk-UA" w:eastAsia="uk-UA"/>
              </w:rPr>
            </w:pPr>
            <w:r w:rsidRPr="00174B3A">
              <w:rPr>
                <w:color w:val="000000"/>
                <w:sz w:val="28"/>
                <w:szCs w:val="28"/>
                <w:lang w:val="uk-UA" w:eastAsia="uk-UA"/>
              </w:rPr>
              <w:t xml:space="preserve">Представлення та обговорення проєкту рішення про міський бюджет Миколаївської міської ради у постійних комісіях міської ради. </w:t>
            </w:r>
          </w:p>
        </w:tc>
        <w:tc>
          <w:tcPr>
            <w:tcW w:w="1559"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ind w:left="26"/>
              <w:rPr>
                <w:rFonts w:ascii="Calibri" w:hAnsi="Calibri" w:cs="Calibri"/>
                <w:color w:val="000000"/>
                <w:sz w:val="22"/>
                <w:szCs w:val="22"/>
                <w:lang w:val="uk-UA" w:eastAsia="uk-UA"/>
              </w:rPr>
            </w:pPr>
            <w:r w:rsidRPr="00174B3A">
              <w:rPr>
                <w:color w:val="000000"/>
                <w:sz w:val="28"/>
                <w:szCs w:val="28"/>
                <w:lang w:val="uk-UA" w:eastAsia="uk-UA"/>
              </w:rPr>
              <w:t xml:space="preserve">грудень </w:t>
            </w:r>
          </w:p>
        </w:tc>
        <w:tc>
          <w:tcPr>
            <w:tcW w:w="218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ind w:firstLine="11"/>
              <w:rPr>
                <w:rFonts w:ascii="Calibri" w:hAnsi="Calibri" w:cs="Calibri"/>
                <w:color w:val="000000"/>
                <w:sz w:val="22"/>
                <w:szCs w:val="22"/>
                <w:lang w:val="uk-UA" w:eastAsia="uk-UA"/>
              </w:rPr>
            </w:pPr>
            <w:r w:rsidRPr="00174B3A">
              <w:rPr>
                <w:color w:val="000000"/>
                <w:sz w:val="28"/>
                <w:szCs w:val="28"/>
                <w:lang w:val="uk-UA" w:eastAsia="uk-UA"/>
              </w:rPr>
              <w:t>Фінансове управління Миколаївської міської ради</w:t>
            </w:r>
          </w:p>
        </w:tc>
      </w:tr>
      <w:tr w:rsidR="00174B3A" w:rsidRPr="00174B3A" w:rsidTr="00174B3A">
        <w:tblPrEx>
          <w:tblCellMar>
            <w:right w:w="32" w:type="dxa"/>
          </w:tblCellMar>
        </w:tblPrEx>
        <w:trPr>
          <w:gridAfter w:val="1"/>
          <w:wAfter w:w="16" w:type="dxa"/>
          <w:trHeight w:val="1345"/>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13.</w:t>
            </w:r>
          </w:p>
        </w:tc>
        <w:tc>
          <w:tcPr>
            <w:tcW w:w="5245"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ind w:right="75"/>
              <w:jc w:val="both"/>
              <w:rPr>
                <w:rFonts w:ascii="Calibri" w:hAnsi="Calibri" w:cs="Calibri"/>
                <w:color w:val="000000"/>
                <w:sz w:val="22"/>
                <w:szCs w:val="22"/>
                <w:lang w:val="uk-UA" w:eastAsia="uk-UA"/>
              </w:rPr>
            </w:pPr>
            <w:r w:rsidRPr="00174B3A">
              <w:rPr>
                <w:color w:val="000000"/>
                <w:sz w:val="28"/>
                <w:szCs w:val="28"/>
                <w:lang w:val="uk-UA" w:eastAsia="uk-UA"/>
              </w:rPr>
              <w:t xml:space="preserve">Обговорення показників проєкту бюджету громади з громадськістю (проведення слухань). </w:t>
            </w:r>
          </w:p>
        </w:tc>
        <w:tc>
          <w:tcPr>
            <w:tcW w:w="1559"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spacing w:after="22"/>
              <w:rPr>
                <w:rFonts w:ascii="Calibri" w:hAnsi="Calibri" w:cs="Calibri"/>
                <w:color w:val="000000"/>
                <w:sz w:val="22"/>
                <w:szCs w:val="22"/>
                <w:lang w:val="uk-UA" w:eastAsia="uk-UA"/>
              </w:rPr>
            </w:pPr>
            <w:r w:rsidRPr="00174B3A">
              <w:rPr>
                <w:color w:val="000000"/>
                <w:sz w:val="28"/>
                <w:szCs w:val="28"/>
                <w:lang w:val="uk-UA" w:eastAsia="uk-UA"/>
              </w:rPr>
              <w:t>листопад-</w:t>
            </w:r>
          </w:p>
          <w:p w:rsidR="00174B3A" w:rsidRPr="00174B3A" w:rsidRDefault="00174B3A" w:rsidP="00174B3A">
            <w:pPr>
              <w:ind w:right="76"/>
              <w:rPr>
                <w:rFonts w:ascii="Calibri" w:hAnsi="Calibri" w:cs="Calibri"/>
                <w:color w:val="000000"/>
                <w:sz w:val="22"/>
                <w:szCs w:val="22"/>
                <w:lang w:val="uk-UA" w:eastAsia="uk-UA"/>
              </w:rPr>
            </w:pPr>
            <w:r w:rsidRPr="00174B3A">
              <w:rPr>
                <w:color w:val="000000"/>
                <w:sz w:val="28"/>
                <w:szCs w:val="28"/>
                <w:lang w:val="uk-UA" w:eastAsia="uk-UA"/>
              </w:rPr>
              <w:t xml:space="preserve">грудень </w:t>
            </w:r>
          </w:p>
        </w:tc>
        <w:tc>
          <w:tcPr>
            <w:tcW w:w="218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Фінансове управління Миколаївської міської ради</w:t>
            </w:r>
          </w:p>
        </w:tc>
      </w:tr>
      <w:tr w:rsidR="00174B3A" w:rsidRPr="00174B3A" w:rsidTr="00174B3A">
        <w:tblPrEx>
          <w:tblCellMar>
            <w:right w:w="32" w:type="dxa"/>
          </w:tblCellMar>
        </w:tblPrEx>
        <w:trPr>
          <w:gridAfter w:val="1"/>
          <w:wAfter w:w="16" w:type="dxa"/>
          <w:trHeight w:val="1667"/>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14.</w:t>
            </w:r>
          </w:p>
        </w:tc>
        <w:tc>
          <w:tcPr>
            <w:tcW w:w="5245"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both"/>
              <w:rPr>
                <w:rFonts w:ascii="Calibri" w:hAnsi="Calibri" w:cs="Calibri"/>
                <w:color w:val="000000"/>
                <w:sz w:val="22"/>
                <w:szCs w:val="22"/>
                <w:lang w:val="uk-UA" w:eastAsia="uk-UA"/>
              </w:rPr>
            </w:pPr>
            <w:r w:rsidRPr="00174B3A">
              <w:rPr>
                <w:color w:val="000000"/>
                <w:sz w:val="28"/>
                <w:szCs w:val="28"/>
                <w:lang w:val="uk-UA" w:eastAsia="uk-UA"/>
              </w:rPr>
              <w:t xml:space="preserve">Доведення до головних розпорядників бюджетних </w:t>
            </w:r>
            <w:r w:rsidRPr="00174B3A">
              <w:rPr>
                <w:color w:val="000000"/>
                <w:sz w:val="28"/>
                <w:szCs w:val="28"/>
                <w:lang w:val="uk-UA" w:eastAsia="uk-UA"/>
              </w:rPr>
              <w:tab/>
              <w:t xml:space="preserve">коштів </w:t>
            </w:r>
            <w:r w:rsidRPr="00174B3A">
              <w:rPr>
                <w:color w:val="000000"/>
                <w:sz w:val="28"/>
                <w:szCs w:val="28"/>
                <w:lang w:val="uk-UA" w:eastAsia="uk-UA"/>
              </w:rPr>
              <w:tab/>
              <w:t xml:space="preserve">обсягів міжбюджетних </w:t>
            </w:r>
            <w:r w:rsidRPr="00174B3A">
              <w:rPr>
                <w:color w:val="000000"/>
                <w:sz w:val="28"/>
                <w:szCs w:val="28"/>
                <w:lang w:val="uk-UA" w:eastAsia="uk-UA"/>
              </w:rPr>
              <w:tab/>
              <w:t>трансфертів, врахованих у проєкті</w:t>
            </w:r>
            <w:r w:rsidRPr="00174B3A">
              <w:rPr>
                <w:color w:val="000000"/>
                <w:sz w:val="28"/>
                <w:szCs w:val="28"/>
                <w:lang w:val="uk-UA" w:eastAsia="uk-UA"/>
              </w:rPr>
              <w:tab/>
              <w:t xml:space="preserve">державного бюджету, а також у проєкті обласного бюджету. </w:t>
            </w:r>
          </w:p>
        </w:tc>
        <w:tc>
          <w:tcPr>
            <w:tcW w:w="1559"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ind w:right="76"/>
              <w:rPr>
                <w:rFonts w:ascii="Calibri" w:hAnsi="Calibri" w:cs="Calibri"/>
                <w:color w:val="000000"/>
                <w:sz w:val="22"/>
                <w:szCs w:val="22"/>
                <w:lang w:val="uk-UA" w:eastAsia="uk-UA"/>
              </w:rPr>
            </w:pPr>
            <w:r w:rsidRPr="00174B3A">
              <w:rPr>
                <w:color w:val="000000"/>
                <w:sz w:val="28"/>
                <w:szCs w:val="28"/>
                <w:lang w:val="uk-UA" w:eastAsia="uk-UA"/>
              </w:rPr>
              <w:t>в три-</w:t>
            </w:r>
          </w:p>
          <w:p w:rsidR="00174B3A" w:rsidRPr="00174B3A" w:rsidRDefault="00174B3A" w:rsidP="00174B3A">
            <w:pPr>
              <w:spacing w:after="50" w:line="237" w:lineRule="auto"/>
              <w:rPr>
                <w:rFonts w:ascii="Calibri" w:hAnsi="Calibri" w:cs="Calibri"/>
                <w:color w:val="000000"/>
                <w:sz w:val="22"/>
                <w:szCs w:val="22"/>
                <w:lang w:val="uk-UA" w:eastAsia="uk-UA"/>
              </w:rPr>
            </w:pPr>
            <w:r w:rsidRPr="00174B3A">
              <w:rPr>
                <w:color w:val="000000"/>
                <w:sz w:val="28"/>
                <w:szCs w:val="28"/>
                <w:lang w:val="uk-UA" w:eastAsia="uk-UA"/>
              </w:rPr>
              <w:t xml:space="preserve">денний термін </w:t>
            </w:r>
          </w:p>
          <w:p w:rsidR="00174B3A" w:rsidRPr="00174B3A" w:rsidRDefault="00174B3A" w:rsidP="00174B3A">
            <w:pPr>
              <w:ind w:right="76"/>
              <w:rPr>
                <w:rFonts w:ascii="Calibri" w:hAnsi="Calibri" w:cs="Calibri"/>
                <w:color w:val="000000"/>
                <w:sz w:val="22"/>
                <w:szCs w:val="22"/>
                <w:lang w:val="uk-UA" w:eastAsia="uk-UA"/>
              </w:rPr>
            </w:pPr>
            <w:r w:rsidRPr="00174B3A">
              <w:rPr>
                <w:color w:val="000000"/>
                <w:sz w:val="28"/>
                <w:szCs w:val="28"/>
                <w:lang w:val="uk-UA" w:eastAsia="uk-UA"/>
              </w:rPr>
              <w:t xml:space="preserve">після їх отримання </w:t>
            </w:r>
          </w:p>
        </w:tc>
        <w:tc>
          <w:tcPr>
            <w:tcW w:w="218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Фінансове управління Миколаївської міської ради</w:t>
            </w:r>
          </w:p>
        </w:tc>
      </w:tr>
      <w:tr w:rsidR="00174B3A" w:rsidRPr="00174B3A" w:rsidTr="00174B3A">
        <w:tblPrEx>
          <w:tblCellMar>
            <w:right w:w="32" w:type="dxa"/>
          </w:tblCellMar>
        </w:tblPrEx>
        <w:trPr>
          <w:gridAfter w:val="1"/>
          <w:wAfter w:w="16" w:type="dxa"/>
          <w:trHeight w:val="1942"/>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15.</w:t>
            </w:r>
          </w:p>
        </w:tc>
        <w:tc>
          <w:tcPr>
            <w:tcW w:w="5245"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both"/>
              <w:rPr>
                <w:rFonts w:ascii="Calibri" w:hAnsi="Calibri" w:cs="Calibri"/>
                <w:color w:val="000000"/>
                <w:sz w:val="22"/>
                <w:szCs w:val="22"/>
                <w:lang w:val="uk-UA" w:eastAsia="uk-UA"/>
              </w:rPr>
            </w:pPr>
            <w:r w:rsidRPr="00174B3A">
              <w:rPr>
                <w:color w:val="000000"/>
                <w:sz w:val="28"/>
                <w:szCs w:val="28"/>
                <w:lang w:val="uk-UA" w:eastAsia="uk-UA"/>
              </w:rPr>
              <w:t xml:space="preserve">Доопрацювання проєкту рішення міської ради про міський бюджет Миколаївської міської ради з урахуванням показників обсягів міжбюджетних трансфертів, врахованих у проєкті державного бюджету, прийнятому Верховною Радою України у другому читанні, та у проєкті обласного бюджету. </w:t>
            </w:r>
          </w:p>
        </w:tc>
        <w:tc>
          <w:tcPr>
            <w:tcW w:w="1559"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 xml:space="preserve">грудень </w:t>
            </w:r>
          </w:p>
        </w:tc>
        <w:tc>
          <w:tcPr>
            <w:tcW w:w="218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Фінансове управління Миколаївської міської ради</w:t>
            </w:r>
          </w:p>
        </w:tc>
      </w:tr>
      <w:tr w:rsidR="00174B3A" w:rsidRPr="00174B3A" w:rsidTr="00174B3A">
        <w:tblPrEx>
          <w:tblCellMar>
            <w:right w:w="32" w:type="dxa"/>
          </w:tblCellMar>
        </w:tblPrEx>
        <w:trPr>
          <w:gridAfter w:val="1"/>
          <w:wAfter w:w="16" w:type="dxa"/>
          <w:trHeight w:val="1688"/>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16.</w:t>
            </w:r>
          </w:p>
        </w:tc>
        <w:tc>
          <w:tcPr>
            <w:tcW w:w="5245"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ind w:right="72"/>
              <w:jc w:val="both"/>
              <w:rPr>
                <w:rFonts w:ascii="Calibri" w:hAnsi="Calibri" w:cs="Calibri"/>
                <w:color w:val="000000"/>
                <w:sz w:val="22"/>
                <w:szCs w:val="22"/>
                <w:lang w:val="uk-UA" w:eastAsia="uk-UA"/>
              </w:rPr>
            </w:pPr>
            <w:r w:rsidRPr="00174B3A">
              <w:rPr>
                <w:color w:val="000000"/>
                <w:sz w:val="28"/>
                <w:szCs w:val="28"/>
                <w:lang w:val="uk-UA" w:eastAsia="uk-UA"/>
              </w:rPr>
              <w:t>Схвалення проєкту рішення міської ради про міський бюджет Миколаївської міської ради виконавчим комітетом міської ради та направлення схваленого проєкту на розгляд міської ради.</w:t>
            </w:r>
          </w:p>
        </w:tc>
        <w:tc>
          <w:tcPr>
            <w:tcW w:w="1559"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spacing w:after="21"/>
              <w:ind w:right="81"/>
              <w:rPr>
                <w:rFonts w:ascii="Calibri" w:hAnsi="Calibri" w:cs="Calibri"/>
                <w:color w:val="000000"/>
                <w:sz w:val="22"/>
                <w:szCs w:val="22"/>
                <w:lang w:val="uk-UA" w:eastAsia="uk-UA"/>
              </w:rPr>
            </w:pPr>
            <w:r w:rsidRPr="00174B3A">
              <w:rPr>
                <w:color w:val="000000"/>
                <w:sz w:val="28"/>
                <w:szCs w:val="28"/>
                <w:lang w:val="uk-UA" w:eastAsia="uk-UA"/>
              </w:rPr>
              <w:t>до 20</w:t>
            </w:r>
          </w:p>
          <w:p w:rsidR="00174B3A" w:rsidRPr="00174B3A" w:rsidRDefault="00174B3A" w:rsidP="00174B3A">
            <w:pPr>
              <w:ind w:right="76"/>
              <w:rPr>
                <w:rFonts w:ascii="Calibri" w:hAnsi="Calibri" w:cs="Calibri"/>
                <w:color w:val="000000"/>
                <w:sz w:val="22"/>
                <w:szCs w:val="22"/>
                <w:lang w:val="uk-UA" w:eastAsia="uk-UA"/>
              </w:rPr>
            </w:pPr>
            <w:r w:rsidRPr="00174B3A">
              <w:rPr>
                <w:color w:val="000000"/>
                <w:sz w:val="28"/>
                <w:szCs w:val="28"/>
                <w:lang w:val="uk-UA" w:eastAsia="uk-UA"/>
              </w:rPr>
              <w:t xml:space="preserve">грудня </w:t>
            </w:r>
          </w:p>
        </w:tc>
        <w:tc>
          <w:tcPr>
            <w:tcW w:w="218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 xml:space="preserve">Виконавчий комітет Миколаївської міської ради </w:t>
            </w:r>
          </w:p>
        </w:tc>
      </w:tr>
      <w:tr w:rsidR="00174B3A" w:rsidRPr="00174B3A" w:rsidTr="00174B3A">
        <w:tblPrEx>
          <w:tblCellMar>
            <w:right w:w="32" w:type="dxa"/>
          </w:tblCellMar>
        </w:tblPrEx>
        <w:trPr>
          <w:gridAfter w:val="1"/>
          <w:wAfter w:w="16" w:type="dxa"/>
          <w:trHeight w:val="1620"/>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17.</w:t>
            </w:r>
          </w:p>
        </w:tc>
        <w:tc>
          <w:tcPr>
            <w:tcW w:w="5245"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ind w:right="72"/>
              <w:jc w:val="both"/>
              <w:rPr>
                <w:rFonts w:ascii="Calibri" w:hAnsi="Calibri" w:cs="Calibri"/>
                <w:color w:val="000000"/>
                <w:sz w:val="22"/>
                <w:szCs w:val="22"/>
                <w:lang w:val="uk-UA" w:eastAsia="uk-UA"/>
              </w:rPr>
            </w:pPr>
            <w:r w:rsidRPr="00174B3A">
              <w:rPr>
                <w:color w:val="000000"/>
                <w:sz w:val="28"/>
                <w:szCs w:val="28"/>
                <w:lang w:val="uk-UA" w:eastAsia="uk-UA"/>
              </w:rPr>
              <w:t xml:space="preserve">Розміщення бюджетних запитів на офіційному сайті Миколаївської міської ради та/або на офіційних сайтах головних розпорядників бюджетних коштів. </w:t>
            </w:r>
          </w:p>
        </w:tc>
        <w:tc>
          <w:tcPr>
            <w:tcW w:w="1559"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spacing w:line="237" w:lineRule="auto"/>
              <w:rPr>
                <w:rFonts w:ascii="Calibri" w:hAnsi="Calibri" w:cs="Calibri"/>
                <w:color w:val="000000"/>
                <w:sz w:val="22"/>
                <w:szCs w:val="22"/>
                <w:lang w:val="uk-UA" w:eastAsia="uk-UA"/>
              </w:rPr>
            </w:pPr>
            <w:r w:rsidRPr="00174B3A">
              <w:rPr>
                <w:color w:val="000000"/>
                <w:sz w:val="28"/>
                <w:szCs w:val="28"/>
                <w:lang w:val="uk-UA" w:eastAsia="uk-UA"/>
              </w:rPr>
              <w:t xml:space="preserve">не пізніше ніж через </w:t>
            </w:r>
          </w:p>
          <w:p w:rsidR="00174B3A" w:rsidRPr="00174B3A" w:rsidRDefault="00174B3A" w:rsidP="00174B3A">
            <w:pPr>
              <w:spacing w:line="237" w:lineRule="auto"/>
              <w:rPr>
                <w:rFonts w:ascii="Calibri" w:hAnsi="Calibri" w:cs="Calibri"/>
                <w:color w:val="000000"/>
                <w:sz w:val="22"/>
                <w:szCs w:val="22"/>
                <w:lang w:val="uk-UA" w:eastAsia="uk-UA"/>
              </w:rPr>
            </w:pPr>
            <w:r w:rsidRPr="00174B3A">
              <w:rPr>
                <w:color w:val="000000"/>
                <w:sz w:val="28"/>
                <w:szCs w:val="28"/>
                <w:lang w:val="uk-UA" w:eastAsia="uk-UA"/>
              </w:rPr>
              <w:t xml:space="preserve">три робочі дні після </w:t>
            </w:r>
          </w:p>
          <w:p w:rsidR="00174B3A" w:rsidRPr="00174B3A" w:rsidRDefault="00174B3A" w:rsidP="00174B3A">
            <w:pPr>
              <w:spacing w:after="2" w:line="237" w:lineRule="auto"/>
              <w:rPr>
                <w:rFonts w:ascii="Calibri" w:hAnsi="Calibri" w:cs="Calibri"/>
                <w:color w:val="000000"/>
                <w:sz w:val="22"/>
                <w:szCs w:val="22"/>
                <w:lang w:val="uk-UA" w:eastAsia="uk-UA"/>
              </w:rPr>
            </w:pPr>
            <w:r w:rsidRPr="00174B3A">
              <w:rPr>
                <w:color w:val="000000"/>
                <w:sz w:val="28"/>
                <w:szCs w:val="28"/>
                <w:lang w:val="uk-UA" w:eastAsia="uk-UA"/>
              </w:rPr>
              <w:t>схвалення проєкту</w:t>
            </w:r>
          </w:p>
          <w:p w:rsidR="00174B3A" w:rsidRPr="00174B3A" w:rsidRDefault="00174B3A" w:rsidP="00174B3A">
            <w:pPr>
              <w:spacing w:after="52" w:line="237" w:lineRule="auto"/>
              <w:rPr>
                <w:rFonts w:ascii="Calibri" w:hAnsi="Calibri" w:cs="Calibri"/>
                <w:color w:val="000000"/>
                <w:sz w:val="22"/>
                <w:szCs w:val="22"/>
                <w:lang w:val="uk-UA" w:eastAsia="uk-UA"/>
              </w:rPr>
            </w:pPr>
            <w:r w:rsidRPr="00174B3A">
              <w:rPr>
                <w:color w:val="000000"/>
                <w:sz w:val="28"/>
                <w:szCs w:val="28"/>
                <w:lang w:val="uk-UA" w:eastAsia="uk-UA"/>
              </w:rPr>
              <w:t xml:space="preserve">рішення міської </w:t>
            </w:r>
          </w:p>
          <w:p w:rsidR="00174B3A" w:rsidRPr="00174B3A" w:rsidRDefault="00174B3A" w:rsidP="00174B3A">
            <w:pPr>
              <w:spacing w:line="237" w:lineRule="auto"/>
              <w:rPr>
                <w:rFonts w:ascii="Calibri" w:hAnsi="Calibri" w:cs="Calibri"/>
                <w:color w:val="000000"/>
                <w:sz w:val="22"/>
                <w:szCs w:val="22"/>
                <w:lang w:val="uk-UA" w:eastAsia="uk-UA"/>
              </w:rPr>
            </w:pPr>
            <w:r w:rsidRPr="00174B3A">
              <w:rPr>
                <w:color w:val="000000"/>
                <w:sz w:val="28"/>
                <w:szCs w:val="28"/>
                <w:lang w:val="uk-UA" w:eastAsia="uk-UA"/>
              </w:rPr>
              <w:t xml:space="preserve">ради про бюджет </w:t>
            </w:r>
          </w:p>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 xml:space="preserve">виконавчим </w:t>
            </w:r>
          </w:p>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 xml:space="preserve">комітетом </w:t>
            </w:r>
          </w:p>
          <w:p w:rsidR="00174B3A" w:rsidRPr="00174B3A" w:rsidRDefault="00174B3A" w:rsidP="00174B3A">
            <w:pPr>
              <w:ind w:right="80"/>
              <w:rPr>
                <w:rFonts w:ascii="Calibri" w:hAnsi="Calibri" w:cs="Calibri"/>
                <w:color w:val="000000"/>
                <w:sz w:val="22"/>
                <w:szCs w:val="22"/>
                <w:lang w:val="uk-UA" w:eastAsia="uk-UA"/>
              </w:rPr>
            </w:pPr>
            <w:r w:rsidRPr="00174B3A">
              <w:rPr>
                <w:color w:val="000000"/>
                <w:sz w:val="28"/>
                <w:szCs w:val="28"/>
                <w:lang w:val="uk-UA" w:eastAsia="uk-UA"/>
              </w:rPr>
              <w:t xml:space="preserve">міської ради </w:t>
            </w:r>
          </w:p>
        </w:tc>
        <w:tc>
          <w:tcPr>
            <w:tcW w:w="218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 xml:space="preserve">Головні розпорядники коштів </w:t>
            </w:r>
          </w:p>
        </w:tc>
      </w:tr>
      <w:tr w:rsidR="00174B3A" w:rsidRPr="00174B3A" w:rsidTr="00174B3A">
        <w:tblPrEx>
          <w:tblCellMar>
            <w:right w:w="32" w:type="dxa"/>
          </w:tblCellMar>
        </w:tblPrEx>
        <w:trPr>
          <w:gridAfter w:val="1"/>
          <w:wAfter w:w="16" w:type="dxa"/>
          <w:trHeight w:val="1604"/>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18.</w:t>
            </w:r>
          </w:p>
        </w:tc>
        <w:tc>
          <w:tcPr>
            <w:tcW w:w="5245"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ind w:right="74"/>
              <w:jc w:val="both"/>
              <w:rPr>
                <w:rFonts w:ascii="Calibri" w:hAnsi="Calibri" w:cs="Calibri"/>
                <w:color w:val="000000"/>
                <w:sz w:val="22"/>
                <w:szCs w:val="22"/>
                <w:lang w:val="uk-UA" w:eastAsia="uk-UA"/>
              </w:rPr>
            </w:pPr>
            <w:r w:rsidRPr="00174B3A">
              <w:rPr>
                <w:color w:val="000000"/>
                <w:sz w:val="28"/>
                <w:szCs w:val="28"/>
                <w:lang w:val="uk-UA" w:eastAsia="uk-UA"/>
              </w:rPr>
              <w:t xml:space="preserve">Оприлюднення рішення міської ради про міський бюджет Миколаївської міської ради на плановий рік у газеті, що визначена міською радою. </w:t>
            </w:r>
          </w:p>
        </w:tc>
        <w:tc>
          <w:tcPr>
            <w:tcW w:w="1559"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spacing w:line="237" w:lineRule="auto"/>
              <w:rPr>
                <w:rFonts w:ascii="Calibri" w:hAnsi="Calibri" w:cs="Calibri"/>
                <w:color w:val="000000"/>
                <w:sz w:val="22"/>
                <w:szCs w:val="22"/>
                <w:lang w:val="uk-UA" w:eastAsia="uk-UA"/>
              </w:rPr>
            </w:pPr>
            <w:r w:rsidRPr="00174B3A">
              <w:rPr>
                <w:color w:val="000000"/>
                <w:sz w:val="28"/>
                <w:szCs w:val="28"/>
                <w:lang w:val="uk-UA" w:eastAsia="uk-UA"/>
              </w:rPr>
              <w:t xml:space="preserve">не пізніше ніж через </w:t>
            </w:r>
          </w:p>
          <w:p w:rsidR="00174B3A" w:rsidRPr="00174B3A" w:rsidRDefault="00174B3A" w:rsidP="00174B3A">
            <w:pPr>
              <w:ind w:left="4" w:right="16"/>
              <w:rPr>
                <w:rFonts w:ascii="Calibri" w:hAnsi="Calibri" w:cs="Calibri"/>
                <w:color w:val="000000"/>
                <w:sz w:val="22"/>
                <w:szCs w:val="22"/>
                <w:lang w:val="uk-UA" w:eastAsia="uk-UA"/>
              </w:rPr>
            </w:pPr>
            <w:r w:rsidRPr="00174B3A">
              <w:rPr>
                <w:color w:val="000000"/>
                <w:sz w:val="28"/>
                <w:szCs w:val="28"/>
                <w:lang w:val="uk-UA" w:eastAsia="uk-UA"/>
              </w:rPr>
              <w:t xml:space="preserve">десять днів з дня його прийняття  </w:t>
            </w:r>
          </w:p>
        </w:tc>
        <w:tc>
          <w:tcPr>
            <w:tcW w:w="218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Виконавчий комітет</w:t>
            </w:r>
          </w:p>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Миколаївської міської ради</w:t>
            </w:r>
          </w:p>
        </w:tc>
      </w:tr>
    </w:tbl>
    <w:p w:rsidR="00174B3A" w:rsidRPr="00174B3A" w:rsidRDefault="00174B3A" w:rsidP="00174B3A">
      <w:pPr>
        <w:spacing w:line="259" w:lineRule="auto"/>
        <w:rPr>
          <w:rFonts w:ascii="Calibri" w:hAnsi="Calibri" w:cs="Calibri"/>
          <w:color w:val="000000"/>
          <w:sz w:val="22"/>
          <w:szCs w:val="22"/>
          <w:lang w:val="uk-UA" w:eastAsia="uk-UA"/>
        </w:rPr>
      </w:pPr>
    </w:p>
    <w:p w:rsidR="00174B3A" w:rsidRPr="00174B3A" w:rsidRDefault="00174B3A" w:rsidP="00174B3A">
      <w:pPr>
        <w:spacing w:line="259" w:lineRule="auto"/>
        <w:rPr>
          <w:rFonts w:ascii="Calibri" w:hAnsi="Calibri" w:cs="Calibri"/>
          <w:color w:val="000000"/>
          <w:sz w:val="22"/>
          <w:szCs w:val="22"/>
          <w:lang w:val="uk-UA" w:eastAsia="uk-UA"/>
        </w:rPr>
      </w:pPr>
    </w:p>
    <w:p w:rsidR="00174B3A" w:rsidRDefault="00174B3A" w:rsidP="00174B3A">
      <w:pPr>
        <w:spacing w:line="239" w:lineRule="auto"/>
        <w:ind w:right="6142"/>
        <w:jc w:val="both"/>
        <w:rPr>
          <w:color w:val="000000"/>
          <w:sz w:val="28"/>
          <w:szCs w:val="28"/>
          <w:lang w:val="uk-UA" w:eastAsia="uk-UA"/>
        </w:rPr>
      </w:pPr>
      <w:r w:rsidRPr="00174B3A">
        <w:rPr>
          <w:color w:val="000000"/>
          <w:sz w:val="28"/>
          <w:szCs w:val="28"/>
          <w:lang w:val="uk-UA" w:eastAsia="uk-UA"/>
        </w:rPr>
        <w:tab/>
      </w:r>
    </w:p>
    <w:p w:rsidR="00174B3A" w:rsidRDefault="00174B3A" w:rsidP="00174B3A">
      <w:pPr>
        <w:spacing w:line="239" w:lineRule="auto"/>
        <w:ind w:right="6142"/>
        <w:jc w:val="both"/>
        <w:rPr>
          <w:color w:val="000000"/>
          <w:sz w:val="28"/>
          <w:szCs w:val="28"/>
          <w:lang w:val="uk-UA" w:eastAsia="uk-UA"/>
        </w:rPr>
      </w:pPr>
    </w:p>
    <w:p w:rsidR="00174B3A" w:rsidRDefault="00174B3A" w:rsidP="00174B3A">
      <w:pPr>
        <w:spacing w:line="239" w:lineRule="auto"/>
        <w:ind w:right="6142"/>
        <w:jc w:val="both"/>
        <w:rPr>
          <w:color w:val="000000"/>
          <w:sz w:val="28"/>
          <w:szCs w:val="28"/>
          <w:lang w:val="uk-UA" w:eastAsia="uk-UA"/>
        </w:rPr>
      </w:pPr>
    </w:p>
    <w:p w:rsidR="00174B3A" w:rsidRDefault="00174B3A" w:rsidP="00174B3A">
      <w:pPr>
        <w:spacing w:line="239" w:lineRule="auto"/>
        <w:ind w:right="6142"/>
        <w:jc w:val="both"/>
        <w:rPr>
          <w:color w:val="000000"/>
          <w:sz w:val="28"/>
          <w:szCs w:val="28"/>
          <w:lang w:val="uk-UA" w:eastAsia="uk-UA"/>
        </w:rPr>
      </w:pPr>
    </w:p>
    <w:p w:rsidR="00174B3A" w:rsidRDefault="00174B3A" w:rsidP="00174B3A">
      <w:pPr>
        <w:spacing w:line="239" w:lineRule="auto"/>
        <w:ind w:right="6142"/>
        <w:jc w:val="both"/>
        <w:rPr>
          <w:color w:val="000000"/>
          <w:sz w:val="28"/>
          <w:szCs w:val="28"/>
          <w:lang w:val="uk-UA" w:eastAsia="uk-UA"/>
        </w:rPr>
      </w:pPr>
    </w:p>
    <w:p w:rsidR="00174B3A" w:rsidRDefault="00174B3A" w:rsidP="00174B3A">
      <w:pPr>
        <w:spacing w:line="239" w:lineRule="auto"/>
        <w:ind w:right="6142"/>
        <w:jc w:val="both"/>
        <w:rPr>
          <w:color w:val="000000"/>
          <w:sz w:val="28"/>
          <w:szCs w:val="28"/>
          <w:lang w:val="uk-UA" w:eastAsia="uk-UA"/>
        </w:rPr>
      </w:pPr>
    </w:p>
    <w:p w:rsidR="00174B3A" w:rsidRDefault="00174B3A" w:rsidP="00174B3A">
      <w:pPr>
        <w:spacing w:line="239" w:lineRule="auto"/>
        <w:ind w:right="6142"/>
        <w:jc w:val="both"/>
        <w:rPr>
          <w:color w:val="000000"/>
          <w:sz w:val="28"/>
          <w:szCs w:val="28"/>
          <w:lang w:val="uk-UA" w:eastAsia="uk-UA"/>
        </w:rPr>
      </w:pPr>
    </w:p>
    <w:p w:rsidR="00174B3A" w:rsidRDefault="00174B3A" w:rsidP="00174B3A">
      <w:pPr>
        <w:spacing w:line="239" w:lineRule="auto"/>
        <w:ind w:right="6142"/>
        <w:jc w:val="both"/>
        <w:rPr>
          <w:color w:val="000000"/>
          <w:sz w:val="28"/>
          <w:szCs w:val="28"/>
          <w:lang w:val="uk-UA" w:eastAsia="uk-UA"/>
        </w:rPr>
      </w:pPr>
    </w:p>
    <w:p w:rsidR="00174B3A" w:rsidRDefault="00174B3A" w:rsidP="00174B3A">
      <w:pPr>
        <w:spacing w:line="239" w:lineRule="auto"/>
        <w:ind w:right="6142"/>
        <w:jc w:val="both"/>
        <w:rPr>
          <w:color w:val="000000"/>
          <w:sz w:val="28"/>
          <w:szCs w:val="28"/>
          <w:lang w:val="uk-UA" w:eastAsia="uk-UA"/>
        </w:rPr>
      </w:pPr>
    </w:p>
    <w:p w:rsidR="00174B3A" w:rsidRDefault="00174B3A" w:rsidP="00174B3A">
      <w:pPr>
        <w:spacing w:line="239" w:lineRule="auto"/>
        <w:ind w:right="6142"/>
        <w:jc w:val="both"/>
        <w:rPr>
          <w:color w:val="000000"/>
          <w:sz w:val="28"/>
          <w:szCs w:val="28"/>
          <w:lang w:val="uk-UA" w:eastAsia="uk-UA"/>
        </w:rPr>
      </w:pPr>
    </w:p>
    <w:p w:rsidR="00174B3A" w:rsidRDefault="00174B3A" w:rsidP="00174B3A">
      <w:pPr>
        <w:spacing w:line="239" w:lineRule="auto"/>
        <w:ind w:right="6142"/>
        <w:jc w:val="both"/>
        <w:rPr>
          <w:color w:val="000000"/>
          <w:sz w:val="28"/>
          <w:szCs w:val="28"/>
          <w:lang w:val="uk-UA" w:eastAsia="uk-UA"/>
        </w:rPr>
      </w:pPr>
    </w:p>
    <w:p w:rsidR="00174B3A" w:rsidRDefault="00174B3A" w:rsidP="00174B3A">
      <w:pPr>
        <w:spacing w:line="239" w:lineRule="auto"/>
        <w:ind w:right="6142"/>
        <w:jc w:val="both"/>
        <w:rPr>
          <w:color w:val="000000"/>
          <w:sz w:val="28"/>
          <w:szCs w:val="28"/>
          <w:lang w:val="uk-UA" w:eastAsia="uk-UA"/>
        </w:rPr>
      </w:pPr>
    </w:p>
    <w:p w:rsidR="00174B3A" w:rsidRDefault="00174B3A" w:rsidP="00174B3A">
      <w:pPr>
        <w:spacing w:line="239" w:lineRule="auto"/>
        <w:ind w:right="6142"/>
        <w:jc w:val="both"/>
        <w:rPr>
          <w:color w:val="000000"/>
          <w:sz w:val="28"/>
          <w:szCs w:val="28"/>
          <w:lang w:val="uk-UA" w:eastAsia="uk-UA"/>
        </w:rPr>
      </w:pPr>
    </w:p>
    <w:p w:rsidR="00174B3A" w:rsidRDefault="00174B3A" w:rsidP="00174B3A">
      <w:pPr>
        <w:spacing w:line="239" w:lineRule="auto"/>
        <w:ind w:right="6142"/>
        <w:jc w:val="both"/>
        <w:rPr>
          <w:color w:val="000000"/>
          <w:sz w:val="28"/>
          <w:szCs w:val="28"/>
          <w:lang w:val="uk-UA" w:eastAsia="uk-UA"/>
        </w:rPr>
      </w:pPr>
    </w:p>
    <w:p w:rsidR="00174B3A" w:rsidRDefault="00174B3A" w:rsidP="00174B3A">
      <w:pPr>
        <w:spacing w:line="239" w:lineRule="auto"/>
        <w:ind w:right="6142"/>
        <w:jc w:val="both"/>
        <w:rPr>
          <w:color w:val="000000"/>
          <w:sz w:val="28"/>
          <w:szCs w:val="28"/>
          <w:lang w:val="uk-UA" w:eastAsia="uk-UA"/>
        </w:rPr>
      </w:pPr>
    </w:p>
    <w:p w:rsidR="00174B3A" w:rsidRDefault="00174B3A" w:rsidP="00174B3A">
      <w:pPr>
        <w:spacing w:line="239" w:lineRule="auto"/>
        <w:ind w:right="6142"/>
        <w:jc w:val="both"/>
        <w:rPr>
          <w:color w:val="000000"/>
          <w:sz w:val="28"/>
          <w:szCs w:val="28"/>
          <w:lang w:val="uk-UA" w:eastAsia="uk-UA"/>
        </w:rPr>
      </w:pPr>
    </w:p>
    <w:p w:rsidR="00174B3A" w:rsidRDefault="00174B3A" w:rsidP="00174B3A">
      <w:pPr>
        <w:spacing w:line="239" w:lineRule="auto"/>
        <w:ind w:right="6142"/>
        <w:jc w:val="both"/>
        <w:rPr>
          <w:color w:val="000000"/>
          <w:sz w:val="28"/>
          <w:szCs w:val="28"/>
          <w:lang w:val="uk-UA" w:eastAsia="uk-UA"/>
        </w:rPr>
      </w:pPr>
    </w:p>
    <w:p w:rsidR="00174B3A" w:rsidRDefault="00174B3A" w:rsidP="00174B3A">
      <w:pPr>
        <w:spacing w:line="239" w:lineRule="auto"/>
        <w:ind w:right="6142"/>
        <w:jc w:val="both"/>
        <w:rPr>
          <w:color w:val="000000"/>
          <w:sz w:val="28"/>
          <w:szCs w:val="28"/>
          <w:lang w:val="uk-UA" w:eastAsia="uk-UA"/>
        </w:rPr>
      </w:pPr>
    </w:p>
    <w:p w:rsidR="00174B3A" w:rsidRDefault="00174B3A" w:rsidP="00174B3A">
      <w:pPr>
        <w:spacing w:line="239" w:lineRule="auto"/>
        <w:ind w:right="6142"/>
        <w:jc w:val="both"/>
        <w:rPr>
          <w:color w:val="000000"/>
          <w:sz w:val="28"/>
          <w:szCs w:val="28"/>
          <w:lang w:val="uk-UA" w:eastAsia="uk-UA"/>
        </w:rPr>
      </w:pPr>
    </w:p>
    <w:p w:rsidR="00174B3A" w:rsidRDefault="00174B3A" w:rsidP="00174B3A">
      <w:pPr>
        <w:spacing w:line="239" w:lineRule="auto"/>
        <w:ind w:right="6142"/>
        <w:jc w:val="both"/>
        <w:rPr>
          <w:color w:val="000000"/>
          <w:sz w:val="28"/>
          <w:szCs w:val="28"/>
          <w:lang w:val="uk-UA" w:eastAsia="uk-UA"/>
        </w:rPr>
      </w:pPr>
    </w:p>
    <w:p w:rsidR="00174B3A" w:rsidRDefault="00174B3A" w:rsidP="00174B3A">
      <w:pPr>
        <w:spacing w:line="239" w:lineRule="auto"/>
        <w:ind w:right="6142"/>
        <w:jc w:val="both"/>
        <w:rPr>
          <w:color w:val="000000"/>
          <w:sz w:val="28"/>
          <w:szCs w:val="28"/>
          <w:lang w:val="uk-UA" w:eastAsia="uk-UA"/>
        </w:rPr>
      </w:pPr>
    </w:p>
    <w:p w:rsidR="00174B3A" w:rsidRDefault="00174B3A" w:rsidP="00174B3A">
      <w:pPr>
        <w:spacing w:line="239" w:lineRule="auto"/>
        <w:ind w:right="6142"/>
        <w:jc w:val="both"/>
        <w:rPr>
          <w:color w:val="000000"/>
          <w:sz w:val="28"/>
          <w:szCs w:val="28"/>
          <w:lang w:val="uk-UA" w:eastAsia="uk-UA"/>
        </w:rPr>
      </w:pPr>
    </w:p>
    <w:p w:rsidR="00174B3A" w:rsidRDefault="00174B3A" w:rsidP="00174B3A">
      <w:pPr>
        <w:spacing w:line="239" w:lineRule="auto"/>
        <w:ind w:right="6142"/>
        <w:jc w:val="both"/>
        <w:rPr>
          <w:color w:val="000000"/>
          <w:sz w:val="28"/>
          <w:szCs w:val="28"/>
          <w:lang w:val="uk-UA" w:eastAsia="uk-UA"/>
        </w:rPr>
      </w:pPr>
    </w:p>
    <w:p w:rsidR="00174B3A" w:rsidRDefault="00174B3A" w:rsidP="00174B3A">
      <w:pPr>
        <w:spacing w:line="239" w:lineRule="auto"/>
        <w:ind w:right="6142"/>
        <w:jc w:val="both"/>
        <w:rPr>
          <w:color w:val="000000"/>
          <w:sz w:val="28"/>
          <w:szCs w:val="28"/>
          <w:lang w:val="uk-UA" w:eastAsia="uk-UA"/>
        </w:rPr>
      </w:pPr>
    </w:p>
    <w:p w:rsidR="00174B3A" w:rsidRDefault="00174B3A" w:rsidP="00174B3A">
      <w:pPr>
        <w:spacing w:line="239" w:lineRule="auto"/>
        <w:ind w:right="6142"/>
        <w:jc w:val="both"/>
        <w:rPr>
          <w:color w:val="000000"/>
          <w:sz w:val="28"/>
          <w:szCs w:val="28"/>
          <w:lang w:val="uk-UA" w:eastAsia="uk-UA"/>
        </w:rPr>
      </w:pPr>
    </w:p>
    <w:p w:rsidR="00174B3A" w:rsidRDefault="00174B3A" w:rsidP="00174B3A">
      <w:pPr>
        <w:spacing w:line="239" w:lineRule="auto"/>
        <w:ind w:right="6142"/>
        <w:jc w:val="both"/>
        <w:rPr>
          <w:color w:val="000000"/>
          <w:sz w:val="28"/>
          <w:szCs w:val="28"/>
          <w:lang w:val="uk-UA" w:eastAsia="uk-UA"/>
        </w:rPr>
      </w:pPr>
    </w:p>
    <w:p w:rsidR="00174B3A" w:rsidRDefault="00174B3A" w:rsidP="00174B3A">
      <w:pPr>
        <w:spacing w:line="239" w:lineRule="auto"/>
        <w:ind w:right="6142"/>
        <w:jc w:val="both"/>
        <w:rPr>
          <w:color w:val="000000"/>
          <w:sz w:val="28"/>
          <w:szCs w:val="28"/>
          <w:lang w:val="uk-UA" w:eastAsia="uk-UA"/>
        </w:rPr>
      </w:pPr>
    </w:p>
    <w:p w:rsidR="00174B3A" w:rsidRDefault="00174B3A" w:rsidP="00174B3A">
      <w:pPr>
        <w:spacing w:line="239" w:lineRule="auto"/>
        <w:ind w:right="6142"/>
        <w:jc w:val="both"/>
        <w:rPr>
          <w:color w:val="000000"/>
          <w:sz w:val="28"/>
          <w:szCs w:val="28"/>
          <w:lang w:val="uk-UA" w:eastAsia="uk-UA"/>
        </w:rPr>
      </w:pPr>
    </w:p>
    <w:p w:rsidR="00174B3A" w:rsidRDefault="00174B3A" w:rsidP="00174B3A">
      <w:pPr>
        <w:spacing w:line="239" w:lineRule="auto"/>
        <w:ind w:right="6142"/>
        <w:jc w:val="both"/>
        <w:rPr>
          <w:color w:val="000000"/>
          <w:sz w:val="28"/>
          <w:szCs w:val="28"/>
          <w:lang w:val="uk-UA" w:eastAsia="uk-UA"/>
        </w:rPr>
      </w:pPr>
    </w:p>
    <w:p w:rsidR="00174B3A" w:rsidRDefault="00174B3A" w:rsidP="00174B3A">
      <w:pPr>
        <w:spacing w:line="239" w:lineRule="auto"/>
        <w:ind w:right="6142"/>
        <w:jc w:val="both"/>
        <w:rPr>
          <w:color w:val="000000"/>
          <w:sz w:val="28"/>
          <w:szCs w:val="28"/>
          <w:lang w:val="uk-UA" w:eastAsia="uk-UA"/>
        </w:rPr>
      </w:pPr>
    </w:p>
    <w:p w:rsidR="00174B3A" w:rsidRDefault="00174B3A" w:rsidP="00174B3A">
      <w:pPr>
        <w:spacing w:line="239" w:lineRule="auto"/>
        <w:ind w:right="6142"/>
        <w:jc w:val="both"/>
        <w:rPr>
          <w:color w:val="000000"/>
          <w:sz w:val="28"/>
          <w:szCs w:val="28"/>
          <w:lang w:val="uk-UA" w:eastAsia="uk-UA"/>
        </w:rPr>
      </w:pPr>
    </w:p>
    <w:p w:rsidR="00174B3A" w:rsidRDefault="00174B3A" w:rsidP="00174B3A">
      <w:pPr>
        <w:spacing w:line="239" w:lineRule="auto"/>
        <w:ind w:right="6142"/>
        <w:jc w:val="both"/>
        <w:rPr>
          <w:color w:val="000000"/>
          <w:sz w:val="28"/>
          <w:szCs w:val="28"/>
          <w:lang w:val="uk-UA" w:eastAsia="uk-UA"/>
        </w:rPr>
      </w:pPr>
    </w:p>
    <w:p w:rsidR="00174B3A" w:rsidRDefault="00174B3A" w:rsidP="00174B3A">
      <w:pPr>
        <w:spacing w:line="239" w:lineRule="auto"/>
        <w:ind w:right="6142"/>
        <w:jc w:val="both"/>
        <w:rPr>
          <w:color w:val="000000"/>
          <w:sz w:val="28"/>
          <w:szCs w:val="28"/>
          <w:lang w:val="uk-UA" w:eastAsia="uk-UA"/>
        </w:rPr>
      </w:pPr>
    </w:p>
    <w:p w:rsidR="00174B3A" w:rsidRPr="00174B3A" w:rsidRDefault="00174B3A" w:rsidP="00174B3A">
      <w:pPr>
        <w:ind w:left="5664"/>
        <w:rPr>
          <w:color w:val="000000"/>
          <w:lang w:val="uk-UA" w:eastAsia="uk-UA"/>
        </w:rPr>
      </w:pPr>
      <w:r w:rsidRPr="00174B3A">
        <w:rPr>
          <w:color w:val="000000"/>
          <w:lang w:val="uk-UA" w:eastAsia="uk-UA"/>
        </w:rPr>
        <w:t>Додаток 3</w:t>
      </w:r>
    </w:p>
    <w:p w:rsidR="00174B3A" w:rsidRPr="00174B3A" w:rsidRDefault="00174B3A" w:rsidP="00174B3A">
      <w:pPr>
        <w:ind w:left="5664"/>
        <w:rPr>
          <w:color w:val="000000"/>
          <w:lang w:val="uk-UA" w:eastAsia="uk-UA"/>
        </w:rPr>
      </w:pPr>
      <w:r w:rsidRPr="00174B3A">
        <w:rPr>
          <w:color w:val="000000"/>
          <w:lang w:val="uk-UA" w:eastAsia="uk-UA"/>
        </w:rPr>
        <w:t>до Бюджетного регламенту</w:t>
      </w:r>
    </w:p>
    <w:p w:rsidR="00174B3A" w:rsidRPr="00174B3A" w:rsidRDefault="00174B3A" w:rsidP="00174B3A">
      <w:pPr>
        <w:ind w:left="5664"/>
        <w:rPr>
          <w:color w:val="000000"/>
          <w:lang w:val="uk-UA" w:eastAsia="uk-UA"/>
        </w:rPr>
      </w:pPr>
      <w:r w:rsidRPr="00174B3A">
        <w:rPr>
          <w:color w:val="000000"/>
          <w:lang w:val="uk-UA" w:eastAsia="uk-UA"/>
        </w:rPr>
        <w:t>проходження бюджетного процесу</w:t>
      </w:r>
    </w:p>
    <w:p w:rsidR="00174B3A" w:rsidRPr="00174B3A" w:rsidRDefault="00174B3A" w:rsidP="00174B3A">
      <w:pPr>
        <w:ind w:left="5664"/>
        <w:rPr>
          <w:rFonts w:ascii="Calibri" w:hAnsi="Calibri" w:cs="Calibri"/>
          <w:color w:val="000000"/>
          <w:lang w:val="uk-UA" w:eastAsia="uk-UA"/>
        </w:rPr>
      </w:pPr>
      <w:r w:rsidRPr="00174B3A">
        <w:rPr>
          <w:color w:val="000000"/>
          <w:lang w:val="uk-UA" w:eastAsia="uk-UA"/>
        </w:rPr>
        <w:t>Миколаївської міської ради</w:t>
      </w:r>
      <w:r w:rsidRPr="00174B3A">
        <w:rPr>
          <w:color w:val="000000"/>
          <w:lang w:val="uk-UA" w:eastAsia="uk-UA"/>
        </w:rPr>
        <w:tab/>
      </w:r>
    </w:p>
    <w:p w:rsidR="00174B3A" w:rsidRPr="00174B3A" w:rsidRDefault="00174B3A" w:rsidP="00174B3A">
      <w:pPr>
        <w:jc w:val="center"/>
        <w:rPr>
          <w:rFonts w:ascii="Calibri" w:hAnsi="Calibri" w:cs="Calibri"/>
          <w:color w:val="000000"/>
          <w:sz w:val="22"/>
          <w:szCs w:val="22"/>
          <w:lang w:val="uk-UA" w:eastAsia="uk-UA"/>
        </w:rPr>
      </w:pPr>
    </w:p>
    <w:p w:rsidR="00174B3A" w:rsidRPr="00174B3A" w:rsidRDefault="00174B3A" w:rsidP="00174B3A">
      <w:pPr>
        <w:jc w:val="center"/>
        <w:rPr>
          <w:rFonts w:ascii="Calibri" w:hAnsi="Calibri" w:cs="Calibri"/>
          <w:color w:val="000000"/>
          <w:sz w:val="22"/>
          <w:szCs w:val="22"/>
          <w:lang w:val="uk-UA" w:eastAsia="uk-UA"/>
        </w:rPr>
      </w:pPr>
      <w:r w:rsidRPr="00174B3A">
        <w:rPr>
          <w:b/>
          <w:bCs/>
          <w:color w:val="000000"/>
          <w:sz w:val="28"/>
          <w:szCs w:val="28"/>
          <w:lang w:val="uk-UA" w:eastAsia="uk-UA"/>
        </w:rPr>
        <w:t>ПЛАН ЗАХОДІВ</w:t>
      </w:r>
    </w:p>
    <w:p w:rsidR="00174B3A" w:rsidRPr="00174B3A" w:rsidRDefault="00174B3A" w:rsidP="00174B3A">
      <w:pPr>
        <w:jc w:val="center"/>
        <w:rPr>
          <w:b/>
          <w:bCs/>
          <w:color w:val="000000"/>
          <w:sz w:val="28"/>
          <w:szCs w:val="28"/>
          <w:lang w:val="uk-UA" w:eastAsia="uk-UA"/>
        </w:rPr>
      </w:pPr>
      <w:r w:rsidRPr="00174B3A">
        <w:rPr>
          <w:b/>
          <w:bCs/>
          <w:color w:val="000000"/>
          <w:sz w:val="28"/>
          <w:szCs w:val="28"/>
          <w:lang w:val="uk-UA" w:eastAsia="uk-UA"/>
        </w:rPr>
        <w:t>щодо організації виконання бюджету</w:t>
      </w:r>
    </w:p>
    <w:p w:rsidR="00174B3A" w:rsidRPr="00174B3A" w:rsidRDefault="00174B3A" w:rsidP="00174B3A">
      <w:pPr>
        <w:jc w:val="center"/>
        <w:rPr>
          <w:b/>
          <w:bCs/>
          <w:color w:val="000000"/>
          <w:sz w:val="28"/>
          <w:szCs w:val="28"/>
          <w:lang w:val="uk-UA" w:eastAsia="uk-UA"/>
        </w:rPr>
      </w:pPr>
      <w:r w:rsidRPr="00174B3A">
        <w:rPr>
          <w:b/>
          <w:bCs/>
          <w:color w:val="000000"/>
          <w:sz w:val="28"/>
          <w:szCs w:val="28"/>
          <w:lang w:val="uk-UA" w:eastAsia="uk-UA"/>
        </w:rPr>
        <w:t>Миколаївської міської ради у 2023 році</w:t>
      </w:r>
    </w:p>
    <w:p w:rsidR="00174B3A" w:rsidRPr="00174B3A" w:rsidRDefault="00174B3A" w:rsidP="00174B3A">
      <w:pPr>
        <w:rPr>
          <w:rFonts w:ascii="Calibri" w:hAnsi="Calibri" w:cs="Calibri"/>
          <w:color w:val="000000"/>
          <w:sz w:val="22"/>
          <w:szCs w:val="22"/>
          <w:lang w:val="uk-UA" w:eastAsia="uk-UA"/>
        </w:rPr>
      </w:pPr>
    </w:p>
    <w:tbl>
      <w:tblPr>
        <w:tblW w:w="9572" w:type="dxa"/>
        <w:tblInd w:w="34" w:type="dxa"/>
        <w:tblLayout w:type="fixed"/>
        <w:tblCellMar>
          <w:top w:w="8" w:type="dxa"/>
          <w:left w:w="34" w:type="dxa"/>
          <w:right w:w="0" w:type="dxa"/>
        </w:tblCellMar>
        <w:tblLook w:val="00A0" w:firstRow="1" w:lastRow="0" w:firstColumn="1" w:lastColumn="0" w:noHBand="0" w:noVBand="0"/>
      </w:tblPr>
      <w:tblGrid>
        <w:gridCol w:w="567"/>
        <w:gridCol w:w="5103"/>
        <w:gridCol w:w="2038"/>
        <w:gridCol w:w="1864"/>
      </w:tblGrid>
      <w:tr w:rsidR="00174B3A" w:rsidRPr="00174B3A" w:rsidTr="00174B3A">
        <w:trPr>
          <w:trHeight w:val="1298"/>
        </w:trPr>
        <w:tc>
          <w:tcPr>
            <w:tcW w:w="567" w:type="dxa"/>
            <w:tcBorders>
              <w:top w:val="single" w:sz="4" w:space="0" w:color="000000"/>
              <w:left w:val="single" w:sz="4" w:space="0" w:color="000000"/>
              <w:bottom w:val="single" w:sz="4" w:space="0" w:color="000000"/>
              <w:right w:val="single" w:sz="4" w:space="0" w:color="000000"/>
            </w:tcBorders>
            <w:vAlign w:val="center"/>
          </w:tcPr>
          <w:p w:rsidR="00174B3A" w:rsidRPr="00174B3A" w:rsidRDefault="00174B3A" w:rsidP="00174B3A">
            <w:pPr>
              <w:jc w:val="center"/>
              <w:rPr>
                <w:rFonts w:ascii="Calibri" w:hAnsi="Calibri" w:cs="Calibri"/>
                <w:color w:val="000000"/>
                <w:sz w:val="22"/>
                <w:szCs w:val="22"/>
                <w:lang w:val="uk-UA" w:eastAsia="uk-UA"/>
              </w:rPr>
            </w:pPr>
            <w:r w:rsidRPr="00174B3A">
              <w:rPr>
                <w:b/>
                <w:bCs/>
                <w:color w:val="000000"/>
                <w:sz w:val="28"/>
                <w:szCs w:val="28"/>
                <w:lang w:val="uk-UA" w:eastAsia="uk-UA"/>
              </w:rPr>
              <w:t xml:space="preserve">№ з/п </w:t>
            </w:r>
          </w:p>
        </w:tc>
        <w:tc>
          <w:tcPr>
            <w:tcW w:w="5103" w:type="dxa"/>
            <w:tcBorders>
              <w:top w:val="single" w:sz="4" w:space="0" w:color="000000"/>
              <w:left w:val="single" w:sz="4" w:space="0" w:color="000000"/>
              <w:bottom w:val="single" w:sz="4" w:space="0" w:color="000000"/>
              <w:right w:val="single" w:sz="4" w:space="0" w:color="000000"/>
            </w:tcBorders>
            <w:vAlign w:val="center"/>
          </w:tcPr>
          <w:p w:rsidR="00174B3A" w:rsidRPr="00174B3A" w:rsidRDefault="00174B3A" w:rsidP="00174B3A">
            <w:pPr>
              <w:jc w:val="center"/>
              <w:rPr>
                <w:rFonts w:ascii="Calibri" w:hAnsi="Calibri" w:cs="Calibri"/>
                <w:color w:val="000000"/>
                <w:sz w:val="22"/>
                <w:szCs w:val="22"/>
                <w:lang w:val="uk-UA" w:eastAsia="uk-UA"/>
              </w:rPr>
            </w:pPr>
            <w:r w:rsidRPr="00174B3A">
              <w:rPr>
                <w:b/>
                <w:bCs/>
                <w:color w:val="000000"/>
                <w:sz w:val="28"/>
                <w:szCs w:val="28"/>
                <w:lang w:val="uk-UA" w:eastAsia="uk-UA"/>
              </w:rPr>
              <w:t xml:space="preserve">Зміст заходів </w:t>
            </w:r>
          </w:p>
        </w:tc>
        <w:tc>
          <w:tcPr>
            <w:tcW w:w="2038" w:type="dxa"/>
            <w:tcBorders>
              <w:top w:val="single" w:sz="4" w:space="0" w:color="000000"/>
              <w:left w:val="single" w:sz="4" w:space="0" w:color="000000"/>
              <w:bottom w:val="single" w:sz="4" w:space="0" w:color="000000"/>
              <w:right w:val="single" w:sz="4" w:space="0" w:color="000000"/>
            </w:tcBorders>
            <w:vAlign w:val="center"/>
          </w:tcPr>
          <w:p w:rsidR="00174B3A" w:rsidRPr="00174B3A" w:rsidRDefault="00174B3A" w:rsidP="00174B3A">
            <w:pPr>
              <w:jc w:val="center"/>
              <w:rPr>
                <w:rFonts w:ascii="Calibri" w:hAnsi="Calibri" w:cs="Calibri"/>
                <w:color w:val="000000"/>
                <w:sz w:val="22"/>
                <w:szCs w:val="22"/>
                <w:lang w:val="uk-UA" w:eastAsia="uk-UA"/>
              </w:rPr>
            </w:pPr>
            <w:r w:rsidRPr="00174B3A">
              <w:rPr>
                <w:b/>
                <w:bCs/>
                <w:color w:val="000000"/>
                <w:sz w:val="28"/>
                <w:szCs w:val="28"/>
                <w:lang w:val="uk-UA" w:eastAsia="uk-UA"/>
              </w:rPr>
              <w:t xml:space="preserve">Термін виконання </w:t>
            </w:r>
          </w:p>
        </w:tc>
        <w:tc>
          <w:tcPr>
            <w:tcW w:w="1864"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center"/>
              <w:rPr>
                <w:rFonts w:ascii="Calibri" w:hAnsi="Calibri" w:cs="Calibri"/>
                <w:color w:val="000000"/>
                <w:sz w:val="22"/>
                <w:szCs w:val="22"/>
                <w:lang w:val="uk-UA" w:eastAsia="uk-UA"/>
              </w:rPr>
            </w:pPr>
          </w:p>
          <w:p w:rsidR="00174B3A" w:rsidRPr="00174B3A" w:rsidRDefault="00174B3A" w:rsidP="00174B3A">
            <w:pPr>
              <w:rPr>
                <w:rFonts w:ascii="Calibri" w:hAnsi="Calibri" w:cs="Calibri"/>
                <w:color w:val="000000"/>
                <w:sz w:val="22"/>
                <w:szCs w:val="22"/>
                <w:lang w:val="uk-UA" w:eastAsia="uk-UA"/>
              </w:rPr>
            </w:pPr>
            <w:r w:rsidRPr="00174B3A">
              <w:rPr>
                <w:b/>
                <w:bCs/>
                <w:color w:val="000000"/>
                <w:sz w:val="28"/>
                <w:szCs w:val="28"/>
                <w:lang w:val="uk-UA" w:eastAsia="uk-UA"/>
              </w:rPr>
              <w:t xml:space="preserve">Відповідальні за виконання </w:t>
            </w:r>
          </w:p>
          <w:p w:rsidR="00174B3A" w:rsidRPr="00174B3A" w:rsidRDefault="00174B3A" w:rsidP="00174B3A">
            <w:pPr>
              <w:jc w:val="center"/>
              <w:rPr>
                <w:rFonts w:ascii="Calibri" w:hAnsi="Calibri" w:cs="Calibri"/>
                <w:color w:val="000000"/>
                <w:sz w:val="22"/>
                <w:szCs w:val="22"/>
                <w:lang w:val="uk-UA" w:eastAsia="uk-UA"/>
              </w:rPr>
            </w:pPr>
          </w:p>
        </w:tc>
      </w:tr>
      <w:tr w:rsidR="00174B3A" w:rsidRPr="00174B3A" w:rsidTr="00174B3A">
        <w:trPr>
          <w:trHeight w:val="3531"/>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1.</w:t>
            </w:r>
          </w:p>
        </w:tc>
        <w:tc>
          <w:tcPr>
            <w:tcW w:w="5103"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both"/>
              <w:rPr>
                <w:color w:val="000000"/>
                <w:sz w:val="28"/>
                <w:szCs w:val="28"/>
                <w:lang w:val="uk-UA" w:eastAsia="uk-UA"/>
              </w:rPr>
            </w:pPr>
            <w:r w:rsidRPr="00174B3A">
              <w:rPr>
                <w:color w:val="000000"/>
                <w:sz w:val="28"/>
                <w:szCs w:val="28"/>
                <w:lang w:val="uk-UA" w:eastAsia="uk-UA"/>
              </w:rPr>
              <w:t xml:space="preserve">Визначення мережі розпорядників коштів міського бюджету, які згідно з проєктом рішенням міської ради про міський бюджет Миколаївської міської ради на плановий бюджетний період уповноважені на виконання програм та заходів, що проводяться за рахунок коштів бюджету.  </w:t>
            </w:r>
          </w:p>
          <w:p w:rsidR="00174B3A" w:rsidRPr="00174B3A" w:rsidRDefault="00174B3A" w:rsidP="00174B3A">
            <w:pPr>
              <w:jc w:val="both"/>
              <w:rPr>
                <w:color w:val="000000"/>
                <w:sz w:val="28"/>
                <w:szCs w:val="28"/>
                <w:lang w:val="uk-UA" w:eastAsia="uk-UA"/>
              </w:rPr>
            </w:pPr>
            <w:r w:rsidRPr="00174B3A">
              <w:rPr>
                <w:color w:val="000000"/>
                <w:sz w:val="28"/>
                <w:szCs w:val="28"/>
                <w:lang w:val="uk-UA" w:eastAsia="uk-UA"/>
              </w:rPr>
              <w:t xml:space="preserve">Погодження мережі у фінансовому управлінні Миколаївської міської ради та подача до територіального органу казначейства за місцем обслуговування. </w:t>
            </w:r>
          </w:p>
        </w:tc>
        <w:tc>
          <w:tcPr>
            <w:tcW w:w="203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до 15 грудня року, що передує</w:t>
            </w:r>
          </w:p>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плановому</w:t>
            </w:r>
          </w:p>
          <w:p w:rsidR="00174B3A" w:rsidRPr="00174B3A" w:rsidRDefault="00174B3A" w:rsidP="00174B3A">
            <w:pPr>
              <w:jc w:val="center"/>
              <w:rPr>
                <w:color w:val="000000"/>
                <w:sz w:val="28"/>
                <w:szCs w:val="28"/>
                <w:lang w:val="uk-UA" w:eastAsia="uk-UA"/>
              </w:rPr>
            </w:pPr>
          </w:p>
          <w:p w:rsidR="00174B3A" w:rsidRPr="00174B3A" w:rsidRDefault="00174B3A" w:rsidP="00174B3A">
            <w:pPr>
              <w:jc w:val="center"/>
              <w:rPr>
                <w:color w:val="000000"/>
                <w:sz w:val="28"/>
                <w:szCs w:val="28"/>
                <w:lang w:val="uk-UA" w:eastAsia="uk-UA"/>
              </w:rPr>
            </w:pPr>
          </w:p>
        </w:tc>
        <w:tc>
          <w:tcPr>
            <w:tcW w:w="1864"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Фінансове управління Миколаївської міської ради, </w:t>
            </w:r>
          </w:p>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головні розпорядники </w:t>
            </w:r>
          </w:p>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бюджетних коштів  </w:t>
            </w:r>
          </w:p>
          <w:p w:rsidR="00174B3A" w:rsidRPr="00174B3A" w:rsidRDefault="00174B3A" w:rsidP="00174B3A">
            <w:pPr>
              <w:rPr>
                <w:color w:val="000000"/>
                <w:sz w:val="28"/>
                <w:szCs w:val="28"/>
                <w:lang w:val="uk-UA" w:eastAsia="uk-UA"/>
              </w:rPr>
            </w:pPr>
          </w:p>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  </w:t>
            </w:r>
          </w:p>
        </w:tc>
      </w:tr>
      <w:tr w:rsidR="00174B3A" w:rsidRPr="00174B3A" w:rsidTr="00174B3A">
        <w:trPr>
          <w:trHeight w:val="3227"/>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2.</w:t>
            </w:r>
          </w:p>
        </w:tc>
        <w:tc>
          <w:tcPr>
            <w:tcW w:w="5103"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both"/>
              <w:rPr>
                <w:color w:val="000000"/>
                <w:sz w:val="28"/>
                <w:szCs w:val="28"/>
                <w:lang w:val="uk-UA" w:eastAsia="uk-UA"/>
              </w:rPr>
            </w:pPr>
            <w:r w:rsidRPr="00174B3A">
              <w:rPr>
                <w:color w:val="000000"/>
                <w:sz w:val="28"/>
                <w:szCs w:val="28"/>
                <w:lang w:val="uk-UA" w:eastAsia="uk-UA"/>
              </w:rPr>
              <w:t>Підготовка та подання на розгляд проєкту рішення міської ради про внесення змін до міського бюджету Миколаївської міської ради в частині приведення обсягів міжбюджетних трансфертів у відповідність до закону про державний бюджет (якщо до 1 грудня року, що передує плановому, Верховною Радою України не прийнято закон про державний бюджет і міський бюджет затверджено).</w:t>
            </w:r>
          </w:p>
        </w:tc>
        <w:tc>
          <w:tcPr>
            <w:tcW w:w="203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протягом 10 днів з дня оприлюднення закону про</w:t>
            </w:r>
          </w:p>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державний бюджет</w:t>
            </w:r>
          </w:p>
        </w:tc>
        <w:tc>
          <w:tcPr>
            <w:tcW w:w="1864"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Фінансове управління Миколаївської міської ради</w:t>
            </w:r>
          </w:p>
        </w:tc>
      </w:tr>
      <w:tr w:rsidR="00174B3A" w:rsidRPr="00174B3A" w:rsidTr="00174B3A">
        <w:trPr>
          <w:trHeight w:val="885"/>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3.</w:t>
            </w:r>
          </w:p>
        </w:tc>
        <w:tc>
          <w:tcPr>
            <w:tcW w:w="5103"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both"/>
              <w:rPr>
                <w:color w:val="000000"/>
                <w:sz w:val="28"/>
                <w:szCs w:val="28"/>
                <w:lang w:val="uk-UA" w:eastAsia="uk-UA"/>
              </w:rPr>
            </w:pPr>
            <w:r w:rsidRPr="00174B3A">
              <w:rPr>
                <w:color w:val="000000"/>
                <w:sz w:val="28"/>
                <w:szCs w:val="28"/>
                <w:lang w:val="uk-UA" w:eastAsia="uk-UA"/>
              </w:rPr>
              <w:t xml:space="preserve">Затвердження та направлення до територіального органу казначейства тимчасового розпису міського бюджету (якщо до початку бюджетного періоду  не затверджено рішення про міський бюджет). </w:t>
            </w:r>
          </w:p>
          <w:p w:rsidR="00174B3A" w:rsidRPr="00174B3A" w:rsidRDefault="00174B3A" w:rsidP="00174B3A">
            <w:pPr>
              <w:rPr>
                <w:color w:val="000000"/>
                <w:sz w:val="28"/>
                <w:szCs w:val="28"/>
                <w:lang w:val="uk-UA" w:eastAsia="uk-UA"/>
              </w:rPr>
            </w:pPr>
            <w:r w:rsidRPr="00174B3A">
              <w:rPr>
                <w:color w:val="000000"/>
                <w:sz w:val="28"/>
                <w:szCs w:val="28"/>
                <w:lang w:val="uk-UA" w:eastAsia="uk-UA"/>
              </w:rPr>
              <w:t>Доведення до головних розпорядників витягів із тимчасового розпису. Складання тимчасових кошторисів та подання їх до територіального органу казначейства.</w:t>
            </w:r>
          </w:p>
        </w:tc>
        <w:tc>
          <w:tcPr>
            <w:tcW w:w="203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до 31 грудня року, що передує плановому</w:t>
            </w:r>
          </w:p>
        </w:tc>
        <w:tc>
          <w:tcPr>
            <w:tcW w:w="1864"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Фінансове управління Миколаївської міської ради, головні розпорядники бюджетних коштів</w:t>
            </w:r>
          </w:p>
        </w:tc>
      </w:tr>
      <w:tr w:rsidR="00174B3A" w:rsidRPr="00174B3A" w:rsidTr="00174B3A">
        <w:tblPrEx>
          <w:tblCellMar>
            <w:left w:w="19" w:type="dxa"/>
          </w:tblCellMar>
        </w:tblPrEx>
        <w:trPr>
          <w:trHeight w:val="1829"/>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4.</w:t>
            </w:r>
          </w:p>
        </w:tc>
        <w:tc>
          <w:tcPr>
            <w:tcW w:w="5103"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both"/>
              <w:rPr>
                <w:color w:val="000000"/>
                <w:sz w:val="28"/>
                <w:szCs w:val="28"/>
                <w:lang w:val="uk-UA" w:eastAsia="uk-UA"/>
              </w:rPr>
            </w:pPr>
            <w:r w:rsidRPr="00174B3A">
              <w:rPr>
                <w:color w:val="000000"/>
                <w:sz w:val="28"/>
                <w:szCs w:val="28"/>
                <w:lang w:val="uk-UA" w:eastAsia="uk-UA"/>
              </w:rPr>
              <w:t xml:space="preserve">Доведення до головних розпорядників лімітних довідок про бюджетні асигнування. </w:t>
            </w:r>
          </w:p>
        </w:tc>
        <w:tc>
          <w:tcPr>
            <w:tcW w:w="203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у двотижневий</w:t>
            </w:r>
          </w:p>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строк з дня прийняття рішення міської</w:t>
            </w:r>
          </w:p>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ради про міський бюджет</w:t>
            </w:r>
          </w:p>
        </w:tc>
        <w:tc>
          <w:tcPr>
            <w:tcW w:w="1864"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Фінансове управління Миколаївської міської ради</w:t>
            </w:r>
          </w:p>
        </w:tc>
      </w:tr>
      <w:tr w:rsidR="00174B3A" w:rsidRPr="00174B3A" w:rsidTr="00174B3A">
        <w:tblPrEx>
          <w:tblCellMar>
            <w:left w:w="19" w:type="dxa"/>
          </w:tblCellMar>
        </w:tblPrEx>
        <w:trPr>
          <w:trHeight w:val="3221"/>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5.</w:t>
            </w:r>
          </w:p>
        </w:tc>
        <w:tc>
          <w:tcPr>
            <w:tcW w:w="5103"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both"/>
              <w:rPr>
                <w:color w:val="000000"/>
                <w:sz w:val="28"/>
                <w:szCs w:val="28"/>
                <w:lang w:val="uk-UA" w:eastAsia="uk-UA"/>
              </w:rPr>
            </w:pPr>
            <w:r w:rsidRPr="00174B3A">
              <w:rPr>
                <w:color w:val="000000"/>
                <w:sz w:val="28"/>
                <w:szCs w:val="28"/>
                <w:lang w:val="uk-UA" w:eastAsia="uk-UA"/>
              </w:rPr>
              <w:t xml:space="preserve">Подання фінансовому управлінню Миколаївської міської ради  уточнених проєктів зведених кошторисів та інших бюджетних документів, передбачених  пунктом 30 Порядку складання, розгляду, затвердження та основні вимоги до виконання кошторисів бюджетних установ, затвердженого постановою Кабінету </w:t>
            </w:r>
            <w:r w:rsidRPr="00174B3A">
              <w:rPr>
                <w:color w:val="000000"/>
                <w:sz w:val="28"/>
                <w:szCs w:val="28"/>
                <w:lang w:val="uk-UA" w:eastAsia="uk-UA"/>
              </w:rPr>
              <w:tab/>
              <w:t xml:space="preserve">Міністрів України </w:t>
            </w:r>
            <w:r w:rsidRPr="00174B3A">
              <w:rPr>
                <w:color w:val="000000"/>
                <w:sz w:val="28"/>
                <w:szCs w:val="28"/>
                <w:lang w:val="uk-UA" w:eastAsia="uk-UA"/>
              </w:rPr>
              <w:tab/>
              <w:t xml:space="preserve">від 28.02.2002 № 228. </w:t>
            </w:r>
          </w:p>
        </w:tc>
        <w:tc>
          <w:tcPr>
            <w:tcW w:w="203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в термін,</w:t>
            </w:r>
          </w:p>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встановлений в</w:t>
            </w:r>
          </w:p>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лімітних довідках</w:t>
            </w:r>
          </w:p>
        </w:tc>
        <w:tc>
          <w:tcPr>
            <w:tcW w:w="1864"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Головні розпорядники </w:t>
            </w:r>
          </w:p>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бюджетних коштів </w:t>
            </w:r>
          </w:p>
        </w:tc>
      </w:tr>
      <w:tr w:rsidR="00174B3A" w:rsidRPr="00174B3A" w:rsidTr="00174B3A">
        <w:tblPrEx>
          <w:tblCellMar>
            <w:left w:w="19" w:type="dxa"/>
          </w:tblCellMar>
        </w:tblPrEx>
        <w:trPr>
          <w:trHeight w:val="1620"/>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6.</w:t>
            </w:r>
          </w:p>
        </w:tc>
        <w:tc>
          <w:tcPr>
            <w:tcW w:w="5103"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Затвердження розпису міського бюджету. </w:t>
            </w:r>
          </w:p>
          <w:p w:rsidR="00174B3A" w:rsidRPr="00174B3A" w:rsidRDefault="00174B3A" w:rsidP="00174B3A">
            <w:pPr>
              <w:jc w:val="both"/>
              <w:rPr>
                <w:color w:val="000000"/>
                <w:sz w:val="28"/>
                <w:szCs w:val="28"/>
                <w:lang w:val="uk-UA" w:eastAsia="uk-UA"/>
              </w:rPr>
            </w:pPr>
            <w:r w:rsidRPr="00174B3A">
              <w:rPr>
                <w:color w:val="000000"/>
                <w:sz w:val="28"/>
                <w:szCs w:val="28"/>
                <w:lang w:val="uk-UA" w:eastAsia="uk-UA"/>
              </w:rPr>
              <w:t xml:space="preserve">Подання розпису до територіального органу казначейства. </w:t>
            </w:r>
          </w:p>
        </w:tc>
        <w:tc>
          <w:tcPr>
            <w:tcW w:w="203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не пізніше</w:t>
            </w:r>
          </w:p>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ніж через 30 днів після</w:t>
            </w:r>
          </w:p>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затвердження бюджету</w:t>
            </w:r>
          </w:p>
        </w:tc>
        <w:tc>
          <w:tcPr>
            <w:tcW w:w="1864"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Фінансове управління Миколаївської міської ради</w:t>
            </w:r>
          </w:p>
        </w:tc>
      </w:tr>
      <w:tr w:rsidR="00174B3A" w:rsidRPr="00174B3A" w:rsidTr="00174B3A">
        <w:tblPrEx>
          <w:tblCellMar>
            <w:left w:w="19" w:type="dxa"/>
          </w:tblCellMar>
        </w:tblPrEx>
        <w:trPr>
          <w:trHeight w:val="1900"/>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7.</w:t>
            </w:r>
          </w:p>
        </w:tc>
        <w:tc>
          <w:tcPr>
            <w:tcW w:w="5103"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both"/>
              <w:rPr>
                <w:color w:val="000000"/>
                <w:sz w:val="28"/>
                <w:szCs w:val="28"/>
                <w:lang w:val="uk-UA" w:eastAsia="uk-UA"/>
              </w:rPr>
            </w:pPr>
            <w:r w:rsidRPr="00174B3A">
              <w:rPr>
                <w:color w:val="000000"/>
                <w:sz w:val="28"/>
                <w:szCs w:val="28"/>
                <w:lang w:val="uk-UA" w:eastAsia="uk-UA"/>
              </w:rPr>
              <w:t xml:space="preserve">Доведення до головних розпорядників коштів витягів із розпису міського бюджету. </w:t>
            </w:r>
          </w:p>
        </w:tc>
        <w:tc>
          <w:tcPr>
            <w:tcW w:w="203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протягом</w:t>
            </w:r>
          </w:p>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3-х робочих днів з дня</w:t>
            </w:r>
          </w:p>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затвердження розпису</w:t>
            </w:r>
          </w:p>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міського бюджету</w:t>
            </w:r>
          </w:p>
        </w:tc>
        <w:tc>
          <w:tcPr>
            <w:tcW w:w="1864"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Фінансове управління Миколаївської міської ради</w:t>
            </w:r>
          </w:p>
        </w:tc>
      </w:tr>
      <w:tr w:rsidR="00174B3A" w:rsidRPr="00174B3A" w:rsidTr="00174B3A">
        <w:tblPrEx>
          <w:tblCellMar>
            <w:left w:w="19" w:type="dxa"/>
          </w:tblCellMar>
        </w:tblPrEx>
        <w:trPr>
          <w:trHeight w:val="1981"/>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8.</w:t>
            </w:r>
          </w:p>
        </w:tc>
        <w:tc>
          <w:tcPr>
            <w:tcW w:w="5103"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both"/>
              <w:rPr>
                <w:color w:val="000000"/>
                <w:sz w:val="28"/>
                <w:szCs w:val="28"/>
                <w:lang w:val="uk-UA" w:eastAsia="uk-UA"/>
              </w:rPr>
            </w:pPr>
            <w:r w:rsidRPr="00174B3A">
              <w:rPr>
                <w:color w:val="000000"/>
                <w:sz w:val="28"/>
                <w:szCs w:val="28"/>
                <w:lang w:val="uk-UA" w:eastAsia="uk-UA"/>
              </w:rPr>
              <w:t xml:space="preserve">Подання територіальному органу казначейства розподілу показників зведених кошторисів та зведених планів асигнувань  у розрізі розпорядників нижчого рівня та одержувачів бюджетних коштів відповідно до мережі. </w:t>
            </w:r>
          </w:p>
        </w:tc>
        <w:tc>
          <w:tcPr>
            <w:tcW w:w="203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протягом трьох</w:t>
            </w:r>
          </w:p>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робочих</w:t>
            </w:r>
          </w:p>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днів після</w:t>
            </w:r>
          </w:p>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отримання витягу з розпису бюджету</w:t>
            </w:r>
          </w:p>
        </w:tc>
        <w:tc>
          <w:tcPr>
            <w:tcW w:w="1864"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Розпорядники бюджетних коштів, що </w:t>
            </w:r>
          </w:p>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мають власну мережу </w:t>
            </w:r>
          </w:p>
        </w:tc>
      </w:tr>
      <w:tr w:rsidR="00174B3A" w:rsidRPr="00174B3A" w:rsidTr="00174B3A">
        <w:tblPrEx>
          <w:tblCellMar>
            <w:left w:w="19" w:type="dxa"/>
          </w:tblCellMar>
        </w:tblPrEx>
        <w:trPr>
          <w:trHeight w:val="655"/>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9.</w:t>
            </w:r>
          </w:p>
        </w:tc>
        <w:tc>
          <w:tcPr>
            <w:tcW w:w="5103"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both"/>
              <w:rPr>
                <w:color w:val="000000"/>
                <w:sz w:val="28"/>
                <w:szCs w:val="28"/>
                <w:lang w:val="uk-UA" w:eastAsia="uk-UA"/>
              </w:rPr>
            </w:pPr>
            <w:r w:rsidRPr="00174B3A">
              <w:rPr>
                <w:color w:val="000000"/>
                <w:sz w:val="28"/>
                <w:szCs w:val="28"/>
                <w:lang w:val="uk-UA" w:eastAsia="uk-UA"/>
              </w:rPr>
              <w:t>Затвердження кошторисів, планів асигнувань загального фонду бюджету, планів надання кредитів із загального фонду бюджету, планів спеціального фонду, помісячних планів використання бюджетних коштів та планів використання бюджетних коштів.</w:t>
            </w:r>
          </w:p>
          <w:p w:rsidR="00174B3A" w:rsidRPr="00174B3A" w:rsidRDefault="00174B3A" w:rsidP="00174B3A">
            <w:pPr>
              <w:jc w:val="both"/>
              <w:rPr>
                <w:color w:val="000000"/>
                <w:sz w:val="28"/>
                <w:szCs w:val="28"/>
                <w:lang w:val="uk-UA" w:eastAsia="uk-UA"/>
              </w:rPr>
            </w:pPr>
            <w:r w:rsidRPr="00174B3A">
              <w:rPr>
                <w:color w:val="000000"/>
                <w:sz w:val="28"/>
                <w:szCs w:val="28"/>
                <w:lang w:val="uk-UA" w:eastAsia="uk-UA"/>
              </w:rPr>
              <w:t>Подання їх до територіального органу казначейства.</w:t>
            </w:r>
          </w:p>
        </w:tc>
        <w:tc>
          <w:tcPr>
            <w:tcW w:w="203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протягом 30-ти календарних днів після затвердження розпису бюджету громади</w:t>
            </w:r>
          </w:p>
          <w:p w:rsidR="00174B3A" w:rsidRPr="00174B3A" w:rsidRDefault="00174B3A" w:rsidP="00A23FAF">
            <w:pPr>
              <w:rPr>
                <w:color w:val="000000"/>
                <w:sz w:val="28"/>
                <w:szCs w:val="28"/>
                <w:lang w:val="uk-UA" w:eastAsia="uk-UA"/>
              </w:rPr>
            </w:pPr>
          </w:p>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в 5-денний</w:t>
            </w:r>
          </w:p>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термін після</w:t>
            </w:r>
          </w:p>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затвердження</w:t>
            </w:r>
          </w:p>
        </w:tc>
        <w:tc>
          <w:tcPr>
            <w:tcW w:w="1864"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Головні розпорядники та одержувачі бюджетних коштів</w:t>
            </w:r>
          </w:p>
        </w:tc>
      </w:tr>
      <w:tr w:rsidR="00174B3A" w:rsidRPr="00174B3A" w:rsidTr="00174B3A">
        <w:tblPrEx>
          <w:tblCellMar>
            <w:left w:w="19" w:type="dxa"/>
          </w:tblCellMar>
        </w:tblPrEx>
        <w:trPr>
          <w:trHeight w:val="2538"/>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10.</w:t>
            </w:r>
          </w:p>
        </w:tc>
        <w:tc>
          <w:tcPr>
            <w:tcW w:w="5103"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both"/>
              <w:rPr>
                <w:color w:val="000000"/>
                <w:sz w:val="28"/>
                <w:szCs w:val="28"/>
                <w:lang w:val="uk-UA" w:eastAsia="uk-UA"/>
              </w:rPr>
            </w:pPr>
            <w:r w:rsidRPr="00174B3A">
              <w:rPr>
                <w:color w:val="000000"/>
                <w:sz w:val="28"/>
                <w:szCs w:val="28"/>
                <w:lang w:val="uk-UA" w:eastAsia="uk-UA"/>
              </w:rPr>
              <w:t xml:space="preserve">Подання проєктів паспортів бюджетних програм на погодження фінансовому управлінню Миколаївської міської ради. </w:t>
            </w:r>
          </w:p>
          <w:p w:rsidR="00174B3A" w:rsidRPr="00174B3A" w:rsidRDefault="00174B3A" w:rsidP="00174B3A">
            <w:pPr>
              <w:jc w:val="both"/>
              <w:rPr>
                <w:color w:val="000000"/>
                <w:sz w:val="28"/>
                <w:szCs w:val="28"/>
                <w:lang w:val="uk-UA" w:eastAsia="uk-UA"/>
              </w:rPr>
            </w:pPr>
            <w:r w:rsidRPr="00174B3A">
              <w:rPr>
                <w:color w:val="000000"/>
                <w:sz w:val="28"/>
                <w:szCs w:val="28"/>
                <w:lang w:val="uk-UA" w:eastAsia="uk-UA"/>
              </w:rPr>
              <w:t xml:space="preserve">Затвердження за погодженням з фінансовим управлінням міської ради паспортів бюджетних програм. </w:t>
            </w:r>
          </w:p>
        </w:tc>
        <w:tc>
          <w:tcPr>
            <w:tcW w:w="203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протягом</w:t>
            </w:r>
          </w:p>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30-ти днів після</w:t>
            </w:r>
          </w:p>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прийняття рішення</w:t>
            </w:r>
          </w:p>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про бюджет,</w:t>
            </w:r>
          </w:p>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протягом</w:t>
            </w:r>
          </w:p>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45-ти днів після</w:t>
            </w:r>
          </w:p>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прийняття рішення</w:t>
            </w:r>
          </w:p>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про міський бюджет</w:t>
            </w:r>
          </w:p>
        </w:tc>
        <w:tc>
          <w:tcPr>
            <w:tcW w:w="1864"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Головні розпорядники </w:t>
            </w:r>
          </w:p>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бюджетних коштів, </w:t>
            </w:r>
          </w:p>
          <w:p w:rsidR="00174B3A" w:rsidRPr="00174B3A" w:rsidRDefault="00174B3A" w:rsidP="00174B3A">
            <w:pPr>
              <w:rPr>
                <w:color w:val="000000"/>
                <w:sz w:val="28"/>
                <w:szCs w:val="28"/>
                <w:lang w:val="uk-UA" w:eastAsia="uk-UA"/>
              </w:rPr>
            </w:pPr>
            <w:r w:rsidRPr="00174B3A">
              <w:rPr>
                <w:color w:val="000000"/>
                <w:sz w:val="28"/>
                <w:szCs w:val="28"/>
                <w:lang w:val="uk-UA" w:eastAsia="uk-UA"/>
              </w:rPr>
              <w:t>фінансове управління Миколаївськоїміської ради</w:t>
            </w:r>
          </w:p>
        </w:tc>
      </w:tr>
      <w:tr w:rsidR="00174B3A" w:rsidRPr="00174B3A" w:rsidTr="00174B3A">
        <w:tblPrEx>
          <w:tblCellMar>
            <w:left w:w="19" w:type="dxa"/>
          </w:tblCellMar>
        </w:tblPrEx>
        <w:trPr>
          <w:trHeight w:val="655"/>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11.</w:t>
            </w:r>
          </w:p>
        </w:tc>
        <w:tc>
          <w:tcPr>
            <w:tcW w:w="5103" w:type="dxa"/>
            <w:tcBorders>
              <w:top w:val="single" w:sz="4" w:space="0" w:color="000000"/>
              <w:left w:val="single" w:sz="4" w:space="0" w:color="000000"/>
              <w:bottom w:val="single" w:sz="4" w:space="0" w:color="000000"/>
              <w:right w:val="single" w:sz="4" w:space="0" w:color="000000"/>
            </w:tcBorders>
          </w:tcPr>
          <w:p w:rsidR="00174B3A" w:rsidRPr="00174B3A" w:rsidRDefault="00174B3A" w:rsidP="00A23FAF">
            <w:pPr>
              <w:jc w:val="both"/>
              <w:rPr>
                <w:color w:val="000000"/>
                <w:sz w:val="28"/>
                <w:szCs w:val="28"/>
                <w:lang w:val="uk-UA" w:eastAsia="uk-UA"/>
              </w:rPr>
            </w:pPr>
            <w:r w:rsidRPr="00174B3A">
              <w:rPr>
                <w:color w:val="000000"/>
                <w:sz w:val="28"/>
                <w:szCs w:val="28"/>
                <w:lang w:val="uk-UA" w:eastAsia="uk-UA"/>
              </w:rPr>
              <w:t xml:space="preserve">Зведення планових показників бюджету Миколаївської міської ради у грошовому виразі та планів по мережі, штатах і контингентах бюджетних установ. </w:t>
            </w:r>
          </w:p>
        </w:tc>
        <w:tc>
          <w:tcPr>
            <w:tcW w:w="203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до 1 березня</w:t>
            </w:r>
          </w:p>
        </w:tc>
        <w:tc>
          <w:tcPr>
            <w:tcW w:w="1864"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Фінансове управління Миколаївської міської ради</w:t>
            </w:r>
          </w:p>
        </w:tc>
      </w:tr>
      <w:tr w:rsidR="00174B3A" w:rsidRPr="00174B3A" w:rsidTr="00174B3A">
        <w:tblPrEx>
          <w:tblCellMar>
            <w:left w:w="19" w:type="dxa"/>
          </w:tblCellMar>
        </w:tblPrEx>
        <w:trPr>
          <w:trHeight w:val="655"/>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12.</w:t>
            </w:r>
          </w:p>
        </w:tc>
        <w:tc>
          <w:tcPr>
            <w:tcW w:w="5103"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both"/>
              <w:rPr>
                <w:color w:val="000000"/>
                <w:sz w:val="28"/>
                <w:szCs w:val="28"/>
                <w:lang w:val="uk-UA" w:eastAsia="uk-UA"/>
              </w:rPr>
            </w:pPr>
            <w:r w:rsidRPr="00174B3A">
              <w:rPr>
                <w:color w:val="000000"/>
                <w:sz w:val="28"/>
                <w:szCs w:val="28"/>
                <w:lang w:val="uk-UA" w:eastAsia="uk-UA"/>
              </w:rPr>
              <w:t xml:space="preserve">Перевірка правильності складання і затвердження кошторисів та планів використання коштів установами і організаціями, які фінансуються з міського бюджету. </w:t>
            </w:r>
          </w:p>
        </w:tc>
        <w:tc>
          <w:tcPr>
            <w:tcW w:w="203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center"/>
              <w:rPr>
                <w:color w:val="000000"/>
                <w:sz w:val="28"/>
                <w:szCs w:val="28"/>
                <w:lang w:val="uk-UA" w:eastAsia="uk-UA"/>
              </w:rPr>
            </w:pPr>
            <w:r w:rsidRPr="00174B3A">
              <w:rPr>
                <w:color w:val="000000"/>
                <w:sz w:val="28"/>
                <w:szCs w:val="28"/>
                <w:lang w:val="uk-UA" w:eastAsia="uk-UA"/>
              </w:rPr>
              <w:t>до 1 червня</w:t>
            </w:r>
          </w:p>
        </w:tc>
        <w:tc>
          <w:tcPr>
            <w:tcW w:w="1864"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Фінансове управління Миколаївської міської ради</w:t>
            </w:r>
          </w:p>
        </w:tc>
      </w:tr>
      <w:tr w:rsidR="00174B3A" w:rsidRPr="00174B3A" w:rsidTr="00174B3A">
        <w:tblPrEx>
          <w:tblCellMar>
            <w:left w:w="19" w:type="dxa"/>
          </w:tblCellMar>
        </w:tblPrEx>
        <w:trPr>
          <w:trHeight w:val="655"/>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13.</w:t>
            </w:r>
          </w:p>
        </w:tc>
        <w:tc>
          <w:tcPr>
            <w:tcW w:w="5103"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both"/>
              <w:rPr>
                <w:color w:val="000000"/>
                <w:sz w:val="28"/>
                <w:szCs w:val="28"/>
                <w:lang w:val="uk-UA" w:eastAsia="uk-UA"/>
              </w:rPr>
            </w:pPr>
            <w:r w:rsidRPr="00174B3A">
              <w:rPr>
                <w:color w:val="000000"/>
                <w:sz w:val="28"/>
                <w:szCs w:val="28"/>
                <w:lang w:val="uk-UA" w:eastAsia="uk-UA"/>
              </w:rPr>
              <w:t xml:space="preserve">Взяття бюджетних зобов’язань та здійснення платежів в межах бюджетних асигнувань, встановлених кошторисами, за спеціальним фондом – в межах відповідних фактичних надходжень, за напрямами, затвердженими у паспортах бюджетних програм. </w:t>
            </w:r>
          </w:p>
        </w:tc>
        <w:tc>
          <w:tcPr>
            <w:tcW w:w="2038" w:type="dxa"/>
            <w:tcBorders>
              <w:top w:val="single" w:sz="4" w:space="0" w:color="000000"/>
              <w:left w:val="single" w:sz="4" w:space="0" w:color="000000"/>
              <w:bottom w:val="single" w:sz="4" w:space="0" w:color="000000"/>
              <w:right w:val="single" w:sz="4" w:space="0" w:color="000000"/>
            </w:tcBorders>
          </w:tcPr>
          <w:p w:rsidR="00174B3A" w:rsidRPr="00174B3A" w:rsidRDefault="00174B3A" w:rsidP="00A23FAF">
            <w:pPr>
              <w:jc w:val="center"/>
              <w:rPr>
                <w:color w:val="000000"/>
                <w:sz w:val="28"/>
                <w:szCs w:val="28"/>
                <w:lang w:val="uk-UA" w:eastAsia="uk-UA"/>
              </w:rPr>
            </w:pPr>
            <w:r w:rsidRPr="00174B3A">
              <w:rPr>
                <w:color w:val="000000"/>
                <w:sz w:val="28"/>
                <w:szCs w:val="28"/>
                <w:lang w:val="uk-UA" w:eastAsia="uk-UA"/>
              </w:rPr>
              <w:t>протягом року</w:t>
            </w:r>
          </w:p>
        </w:tc>
        <w:tc>
          <w:tcPr>
            <w:tcW w:w="1864"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Головні розпорядники та одержувачі </w:t>
            </w:r>
          </w:p>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бюджетних коштів </w:t>
            </w:r>
          </w:p>
        </w:tc>
      </w:tr>
      <w:tr w:rsidR="00174B3A" w:rsidRPr="00174B3A" w:rsidTr="00174B3A">
        <w:tblPrEx>
          <w:tblCellMar>
            <w:left w:w="19" w:type="dxa"/>
          </w:tblCellMar>
        </w:tblPrEx>
        <w:trPr>
          <w:trHeight w:val="655"/>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14.</w:t>
            </w:r>
          </w:p>
          <w:p w:rsidR="00174B3A" w:rsidRPr="00174B3A" w:rsidRDefault="00174B3A" w:rsidP="00174B3A">
            <w:pPr>
              <w:jc w:val="center"/>
              <w:rPr>
                <w:color w:val="000000"/>
                <w:sz w:val="28"/>
                <w:szCs w:val="28"/>
                <w:lang w:val="uk-UA" w:eastAsia="uk-UA"/>
              </w:rPr>
            </w:pPr>
          </w:p>
        </w:tc>
        <w:tc>
          <w:tcPr>
            <w:tcW w:w="5103"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Подання заявок на виділення коштів відповідно </w:t>
            </w:r>
            <w:r w:rsidRPr="00174B3A">
              <w:rPr>
                <w:color w:val="000000"/>
                <w:sz w:val="28"/>
                <w:szCs w:val="28"/>
                <w:lang w:val="uk-UA" w:eastAsia="uk-UA"/>
              </w:rPr>
              <w:tab/>
              <w:t xml:space="preserve">до </w:t>
            </w:r>
            <w:r w:rsidRPr="00174B3A">
              <w:rPr>
                <w:color w:val="000000"/>
                <w:sz w:val="28"/>
                <w:szCs w:val="28"/>
                <w:lang w:val="uk-UA" w:eastAsia="uk-UA"/>
              </w:rPr>
              <w:tab/>
              <w:t xml:space="preserve">зареєстрованих бюджетних зобов’язань. </w:t>
            </w:r>
          </w:p>
        </w:tc>
        <w:tc>
          <w:tcPr>
            <w:tcW w:w="2038" w:type="dxa"/>
            <w:tcBorders>
              <w:top w:val="single" w:sz="4" w:space="0" w:color="000000"/>
              <w:left w:val="single" w:sz="4" w:space="0" w:color="000000"/>
              <w:bottom w:val="single" w:sz="4" w:space="0" w:color="000000"/>
              <w:right w:val="single" w:sz="4" w:space="0" w:color="000000"/>
            </w:tcBorders>
          </w:tcPr>
          <w:p w:rsidR="00174B3A" w:rsidRPr="00174B3A" w:rsidRDefault="00174B3A" w:rsidP="00A23FAF">
            <w:pPr>
              <w:jc w:val="center"/>
              <w:rPr>
                <w:color w:val="000000"/>
                <w:sz w:val="28"/>
                <w:szCs w:val="28"/>
                <w:lang w:val="uk-UA" w:eastAsia="uk-UA"/>
              </w:rPr>
            </w:pPr>
            <w:r w:rsidRPr="00174B3A">
              <w:rPr>
                <w:color w:val="000000"/>
                <w:sz w:val="28"/>
                <w:szCs w:val="28"/>
                <w:lang w:val="uk-UA" w:eastAsia="uk-UA"/>
              </w:rPr>
              <w:t>протягом року</w:t>
            </w:r>
          </w:p>
        </w:tc>
        <w:tc>
          <w:tcPr>
            <w:tcW w:w="1864"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Головні розпорядники </w:t>
            </w:r>
          </w:p>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бюджетних коштів </w:t>
            </w:r>
          </w:p>
        </w:tc>
      </w:tr>
      <w:tr w:rsidR="00174B3A" w:rsidRPr="00174B3A" w:rsidTr="00174B3A">
        <w:tblPrEx>
          <w:tblCellMar>
            <w:left w:w="19" w:type="dxa"/>
          </w:tblCellMar>
        </w:tblPrEx>
        <w:trPr>
          <w:trHeight w:val="655"/>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15.</w:t>
            </w:r>
          </w:p>
          <w:p w:rsidR="00174B3A" w:rsidRPr="00174B3A" w:rsidRDefault="00174B3A" w:rsidP="00174B3A">
            <w:pPr>
              <w:jc w:val="center"/>
              <w:rPr>
                <w:color w:val="000000"/>
                <w:sz w:val="28"/>
                <w:szCs w:val="28"/>
                <w:lang w:val="uk-UA" w:eastAsia="uk-UA"/>
              </w:rPr>
            </w:pPr>
          </w:p>
        </w:tc>
        <w:tc>
          <w:tcPr>
            <w:tcW w:w="5103"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Підготовка </w:t>
            </w:r>
            <w:r w:rsidRPr="00174B3A">
              <w:rPr>
                <w:color w:val="000000"/>
                <w:sz w:val="28"/>
                <w:szCs w:val="28"/>
                <w:lang w:val="uk-UA" w:eastAsia="uk-UA"/>
              </w:rPr>
              <w:tab/>
              <w:t>розпоряджень</w:t>
            </w:r>
            <w:r w:rsidRPr="00174B3A">
              <w:rPr>
                <w:color w:val="000000"/>
                <w:sz w:val="28"/>
                <w:szCs w:val="28"/>
                <w:lang w:val="uk-UA" w:eastAsia="uk-UA"/>
              </w:rPr>
              <w:tab/>
              <w:t xml:space="preserve">про виділення </w:t>
            </w:r>
            <w:r w:rsidRPr="00174B3A">
              <w:rPr>
                <w:color w:val="000000"/>
                <w:sz w:val="28"/>
                <w:szCs w:val="28"/>
                <w:lang w:val="uk-UA" w:eastAsia="uk-UA"/>
              </w:rPr>
              <w:tab/>
              <w:t>коштів загального/ спеціального фонду з міського бюджету Миколаївської міської ради.</w:t>
            </w:r>
          </w:p>
        </w:tc>
        <w:tc>
          <w:tcPr>
            <w:tcW w:w="2038" w:type="dxa"/>
            <w:tcBorders>
              <w:top w:val="single" w:sz="4" w:space="0" w:color="000000"/>
              <w:left w:val="single" w:sz="4" w:space="0" w:color="000000"/>
              <w:bottom w:val="single" w:sz="4" w:space="0" w:color="000000"/>
              <w:right w:val="single" w:sz="4" w:space="0" w:color="000000"/>
            </w:tcBorders>
          </w:tcPr>
          <w:p w:rsidR="00174B3A" w:rsidRPr="00174B3A" w:rsidRDefault="00174B3A" w:rsidP="00A23FAF">
            <w:pPr>
              <w:jc w:val="center"/>
              <w:rPr>
                <w:color w:val="000000"/>
                <w:sz w:val="28"/>
                <w:szCs w:val="28"/>
                <w:lang w:val="uk-UA" w:eastAsia="uk-UA"/>
              </w:rPr>
            </w:pPr>
            <w:r w:rsidRPr="00174B3A">
              <w:rPr>
                <w:color w:val="000000"/>
                <w:sz w:val="28"/>
                <w:szCs w:val="28"/>
                <w:lang w:val="uk-UA" w:eastAsia="uk-UA"/>
              </w:rPr>
              <w:t>протягом року</w:t>
            </w:r>
          </w:p>
        </w:tc>
        <w:tc>
          <w:tcPr>
            <w:tcW w:w="1864"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Фінансове управління Миколаївської міської ради</w:t>
            </w:r>
          </w:p>
        </w:tc>
      </w:tr>
      <w:tr w:rsidR="00174B3A" w:rsidRPr="00174B3A" w:rsidTr="00174B3A">
        <w:tblPrEx>
          <w:tblCellMar>
            <w:left w:w="19" w:type="dxa"/>
          </w:tblCellMar>
        </w:tblPrEx>
        <w:trPr>
          <w:trHeight w:val="655"/>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16.</w:t>
            </w:r>
          </w:p>
        </w:tc>
        <w:tc>
          <w:tcPr>
            <w:tcW w:w="5103"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both"/>
              <w:rPr>
                <w:color w:val="000000"/>
                <w:sz w:val="28"/>
                <w:szCs w:val="28"/>
                <w:lang w:val="uk-UA" w:eastAsia="uk-UA"/>
              </w:rPr>
            </w:pPr>
            <w:r w:rsidRPr="00174B3A">
              <w:rPr>
                <w:color w:val="000000"/>
                <w:sz w:val="28"/>
                <w:szCs w:val="28"/>
                <w:lang w:val="uk-UA" w:eastAsia="uk-UA"/>
              </w:rPr>
              <w:t xml:space="preserve">Здійснення щомісячного аналізу виконання дохідної  частини бюджету міста та уточнення  її прогнозного обсягу.  </w:t>
            </w:r>
          </w:p>
        </w:tc>
        <w:tc>
          <w:tcPr>
            <w:tcW w:w="2038" w:type="dxa"/>
            <w:tcBorders>
              <w:top w:val="single" w:sz="4" w:space="0" w:color="000000"/>
              <w:left w:val="single" w:sz="4" w:space="0" w:color="000000"/>
              <w:bottom w:val="single" w:sz="4" w:space="0" w:color="000000"/>
              <w:right w:val="single" w:sz="4" w:space="0" w:color="000000"/>
            </w:tcBorders>
          </w:tcPr>
          <w:p w:rsidR="00174B3A" w:rsidRPr="00174B3A" w:rsidRDefault="00174B3A" w:rsidP="00A23FAF">
            <w:pPr>
              <w:jc w:val="center"/>
              <w:rPr>
                <w:color w:val="000000"/>
                <w:sz w:val="28"/>
                <w:szCs w:val="28"/>
                <w:lang w:val="uk-UA" w:eastAsia="uk-UA"/>
              </w:rPr>
            </w:pPr>
            <w:r w:rsidRPr="00174B3A">
              <w:rPr>
                <w:color w:val="000000"/>
                <w:sz w:val="28"/>
                <w:szCs w:val="28"/>
                <w:lang w:val="uk-UA" w:eastAsia="uk-UA"/>
              </w:rPr>
              <w:t>протягом року</w:t>
            </w:r>
          </w:p>
        </w:tc>
        <w:tc>
          <w:tcPr>
            <w:tcW w:w="1864"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Фінансове управління Миколаївської міської ради</w:t>
            </w:r>
          </w:p>
        </w:tc>
      </w:tr>
      <w:tr w:rsidR="00174B3A" w:rsidRPr="00390995" w:rsidTr="00174B3A">
        <w:tblPrEx>
          <w:tblCellMar>
            <w:left w:w="108" w:type="dxa"/>
          </w:tblCellMar>
        </w:tblPrEx>
        <w:trPr>
          <w:trHeight w:val="1296"/>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both"/>
              <w:rPr>
                <w:color w:val="000000"/>
                <w:sz w:val="28"/>
                <w:szCs w:val="28"/>
                <w:lang w:val="uk-UA" w:eastAsia="uk-UA"/>
              </w:rPr>
            </w:pPr>
            <w:r w:rsidRPr="00174B3A">
              <w:rPr>
                <w:color w:val="000000"/>
                <w:sz w:val="28"/>
                <w:szCs w:val="28"/>
                <w:lang w:val="uk-UA" w:eastAsia="uk-UA"/>
              </w:rPr>
              <w:t>17.</w:t>
            </w:r>
          </w:p>
        </w:tc>
        <w:tc>
          <w:tcPr>
            <w:tcW w:w="5103"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both"/>
              <w:rPr>
                <w:color w:val="000000"/>
                <w:sz w:val="28"/>
                <w:szCs w:val="28"/>
                <w:lang w:val="uk-UA" w:eastAsia="uk-UA"/>
              </w:rPr>
            </w:pPr>
            <w:r w:rsidRPr="00174B3A">
              <w:rPr>
                <w:color w:val="000000"/>
                <w:sz w:val="28"/>
                <w:szCs w:val="28"/>
                <w:lang w:val="uk-UA" w:eastAsia="uk-UA"/>
              </w:rPr>
              <w:t>Внесення змін до рішень міської ради про міський бюджет (з урахуванням вимог статті 78 Бюджетного кодексу України). В умовах воєнного стану керуватись постановою Кабінету Міністрів України від 11.03.2022 №252 «Деякі питання формування та виконання  місцевих бюджетів у період воєнного стану» виконавчий комітет за поданням фінансового управління приймає рішення про внесення змін до рішень про міський бюджет.</w:t>
            </w:r>
          </w:p>
        </w:tc>
        <w:tc>
          <w:tcPr>
            <w:tcW w:w="2038" w:type="dxa"/>
            <w:tcBorders>
              <w:top w:val="single" w:sz="4" w:space="0" w:color="000000"/>
              <w:left w:val="single" w:sz="4" w:space="0" w:color="000000"/>
              <w:bottom w:val="single" w:sz="4" w:space="0" w:color="000000"/>
              <w:right w:val="single" w:sz="4" w:space="0" w:color="000000"/>
            </w:tcBorders>
          </w:tcPr>
          <w:p w:rsidR="00174B3A" w:rsidRPr="00174B3A" w:rsidRDefault="00174B3A" w:rsidP="00A23FAF">
            <w:pPr>
              <w:jc w:val="center"/>
              <w:rPr>
                <w:color w:val="000000"/>
                <w:sz w:val="28"/>
                <w:szCs w:val="28"/>
                <w:lang w:val="uk-UA" w:eastAsia="uk-UA"/>
              </w:rPr>
            </w:pPr>
            <w:r w:rsidRPr="00174B3A">
              <w:rPr>
                <w:color w:val="000000"/>
                <w:sz w:val="28"/>
                <w:szCs w:val="28"/>
                <w:lang w:val="uk-UA" w:eastAsia="uk-UA"/>
              </w:rPr>
              <w:t>протягом року</w:t>
            </w:r>
          </w:p>
        </w:tc>
        <w:tc>
          <w:tcPr>
            <w:tcW w:w="1864"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both"/>
              <w:rPr>
                <w:color w:val="000000"/>
                <w:sz w:val="28"/>
                <w:szCs w:val="28"/>
                <w:lang w:val="uk-UA" w:eastAsia="uk-UA"/>
              </w:rPr>
            </w:pPr>
            <w:r w:rsidRPr="00174B3A">
              <w:rPr>
                <w:color w:val="000000"/>
                <w:sz w:val="28"/>
                <w:szCs w:val="28"/>
                <w:lang w:val="uk-UA" w:eastAsia="uk-UA"/>
              </w:rPr>
              <w:t>Фінансове управління Миколаївської міської ради, виконавчий комітет міської ради</w:t>
            </w:r>
          </w:p>
        </w:tc>
      </w:tr>
      <w:tr w:rsidR="00174B3A" w:rsidRPr="00174B3A" w:rsidTr="00174B3A">
        <w:tblPrEx>
          <w:tblCellMar>
            <w:left w:w="108" w:type="dxa"/>
          </w:tblCellMar>
        </w:tblPrEx>
        <w:trPr>
          <w:trHeight w:val="1620"/>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both"/>
              <w:rPr>
                <w:color w:val="000000"/>
                <w:sz w:val="28"/>
                <w:szCs w:val="28"/>
                <w:lang w:val="uk-UA" w:eastAsia="uk-UA"/>
              </w:rPr>
            </w:pPr>
            <w:r w:rsidRPr="00174B3A">
              <w:rPr>
                <w:color w:val="000000"/>
                <w:sz w:val="28"/>
                <w:szCs w:val="28"/>
                <w:lang w:val="uk-UA" w:eastAsia="uk-UA"/>
              </w:rPr>
              <w:t>18.</w:t>
            </w:r>
          </w:p>
        </w:tc>
        <w:tc>
          <w:tcPr>
            <w:tcW w:w="5103"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both"/>
              <w:rPr>
                <w:color w:val="000000"/>
                <w:sz w:val="28"/>
                <w:szCs w:val="28"/>
                <w:lang w:val="uk-UA" w:eastAsia="uk-UA"/>
              </w:rPr>
            </w:pPr>
            <w:r w:rsidRPr="00174B3A">
              <w:rPr>
                <w:color w:val="000000"/>
                <w:sz w:val="28"/>
                <w:szCs w:val="28"/>
                <w:lang w:val="uk-UA" w:eastAsia="uk-UA"/>
              </w:rPr>
              <w:t xml:space="preserve">Внесення змін до розпису міського бюджету на підставі рішень про внесення змін до показників міського бюджету та звернень головних розпорядників бюджетних коштів, доведення до головних розпорядників відповідних довідок. </w:t>
            </w:r>
          </w:p>
        </w:tc>
        <w:tc>
          <w:tcPr>
            <w:tcW w:w="203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both"/>
              <w:rPr>
                <w:color w:val="000000"/>
                <w:sz w:val="28"/>
                <w:szCs w:val="28"/>
                <w:lang w:val="uk-UA" w:eastAsia="uk-UA"/>
              </w:rPr>
            </w:pPr>
            <w:r w:rsidRPr="00174B3A">
              <w:rPr>
                <w:color w:val="000000"/>
                <w:sz w:val="28"/>
                <w:szCs w:val="28"/>
                <w:lang w:val="uk-UA" w:eastAsia="uk-UA"/>
              </w:rPr>
              <w:t xml:space="preserve">протягом року </w:t>
            </w:r>
          </w:p>
        </w:tc>
        <w:tc>
          <w:tcPr>
            <w:tcW w:w="1864"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both"/>
              <w:rPr>
                <w:color w:val="000000"/>
                <w:sz w:val="28"/>
                <w:szCs w:val="28"/>
                <w:lang w:val="uk-UA" w:eastAsia="uk-UA"/>
              </w:rPr>
            </w:pPr>
            <w:r w:rsidRPr="00174B3A">
              <w:rPr>
                <w:color w:val="000000"/>
                <w:sz w:val="28"/>
                <w:szCs w:val="28"/>
                <w:lang w:val="uk-UA" w:eastAsia="uk-UA"/>
              </w:rPr>
              <w:t>Фінансове управління Миколаївської міської ради</w:t>
            </w:r>
          </w:p>
        </w:tc>
      </w:tr>
      <w:tr w:rsidR="00174B3A" w:rsidRPr="00174B3A" w:rsidTr="00174B3A">
        <w:tblPrEx>
          <w:tblCellMar>
            <w:left w:w="108" w:type="dxa"/>
          </w:tblCellMar>
        </w:tblPrEx>
        <w:trPr>
          <w:trHeight w:val="1942"/>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19.</w:t>
            </w:r>
          </w:p>
        </w:tc>
        <w:tc>
          <w:tcPr>
            <w:tcW w:w="5103"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both"/>
              <w:rPr>
                <w:color w:val="000000"/>
                <w:sz w:val="28"/>
                <w:szCs w:val="28"/>
                <w:lang w:val="uk-UA" w:eastAsia="uk-UA"/>
              </w:rPr>
            </w:pPr>
            <w:r w:rsidRPr="00174B3A">
              <w:rPr>
                <w:color w:val="000000"/>
                <w:sz w:val="28"/>
                <w:szCs w:val="28"/>
                <w:lang w:val="uk-UA" w:eastAsia="uk-UA"/>
              </w:rPr>
              <w:t xml:space="preserve">Внесення змін до розподілу показників зведених кошторисів та зведених планів асигнувань  у розрізі розпорядників нижчого рівня та одержувачів бюджетних коштів відповідно до мережі та подання територіальному органу казначейства. </w:t>
            </w:r>
          </w:p>
        </w:tc>
        <w:tc>
          <w:tcPr>
            <w:tcW w:w="203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протягом 3х робочих днів після </w:t>
            </w:r>
          </w:p>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отримання </w:t>
            </w:r>
          </w:p>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довідки про зміни </w:t>
            </w:r>
          </w:p>
        </w:tc>
        <w:tc>
          <w:tcPr>
            <w:tcW w:w="1864"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Розпорядники бюджетних коштів, що </w:t>
            </w:r>
          </w:p>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мають власну мережу </w:t>
            </w:r>
          </w:p>
        </w:tc>
      </w:tr>
      <w:tr w:rsidR="00174B3A" w:rsidRPr="00174B3A" w:rsidTr="00174B3A">
        <w:tblPrEx>
          <w:tblCellMar>
            <w:left w:w="108" w:type="dxa"/>
          </w:tblCellMar>
        </w:tblPrEx>
        <w:trPr>
          <w:trHeight w:val="1942"/>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20.</w:t>
            </w:r>
          </w:p>
        </w:tc>
        <w:tc>
          <w:tcPr>
            <w:tcW w:w="5103"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both"/>
              <w:rPr>
                <w:color w:val="000000"/>
                <w:sz w:val="28"/>
                <w:szCs w:val="28"/>
                <w:lang w:val="uk-UA" w:eastAsia="uk-UA"/>
              </w:rPr>
            </w:pPr>
            <w:r w:rsidRPr="00174B3A">
              <w:rPr>
                <w:color w:val="000000"/>
                <w:sz w:val="28"/>
                <w:szCs w:val="28"/>
                <w:lang w:val="uk-UA" w:eastAsia="uk-UA"/>
              </w:rPr>
              <w:t xml:space="preserve">Внесення змін до кошторисів, планів асигнувань загального фонду бюджету, планів надання кредитів із загального фонду бюджету, планів спеціального фонду, помісячних планів використання бюджетних коштів та планів використання бюджетних коштів. </w:t>
            </w:r>
          </w:p>
        </w:tc>
        <w:tc>
          <w:tcPr>
            <w:tcW w:w="203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не пізніше </w:t>
            </w:r>
          </w:p>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останнього робочого </w:t>
            </w:r>
          </w:p>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дня місяця, </w:t>
            </w:r>
          </w:p>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в якому внесені </w:t>
            </w:r>
          </w:p>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відповідні зміни до розпису бюджету </w:t>
            </w:r>
          </w:p>
        </w:tc>
        <w:tc>
          <w:tcPr>
            <w:tcW w:w="1864"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Головні розпорядники та одержувачі </w:t>
            </w:r>
          </w:p>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бюджетних коштів </w:t>
            </w:r>
          </w:p>
        </w:tc>
      </w:tr>
      <w:tr w:rsidR="00174B3A" w:rsidRPr="00174B3A" w:rsidTr="00174B3A">
        <w:tblPrEx>
          <w:tblCellMar>
            <w:left w:w="108" w:type="dxa"/>
          </w:tblCellMar>
        </w:tblPrEx>
        <w:trPr>
          <w:trHeight w:val="1942"/>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21.</w:t>
            </w:r>
          </w:p>
        </w:tc>
        <w:tc>
          <w:tcPr>
            <w:tcW w:w="5103"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both"/>
              <w:rPr>
                <w:color w:val="000000"/>
                <w:sz w:val="28"/>
                <w:szCs w:val="28"/>
                <w:lang w:val="uk-UA" w:eastAsia="uk-UA"/>
              </w:rPr>
            </w:pPr>
            <w:r w:rsidRPr="00174B3A">
              <w:rPr>
                <w:color w:val="000000"/>
                <w:sz w:val="28"/>
                <w:szCs w:val="28"/>
                <w:lang w:val="uk-UA" w:eastAsia="uk-UA"/>
              </w:rPr>
              <w:t xml:space="preserve">Внесення змін до кошторисів в частині власних надходжень бюджетних установ та відповідних видатків у випадках, передбачених статтею 49 Порядку складання, розгляду, затвердження та основні вимоги до виконання кошторисів бюджетних установ, затвердженого постановою Кабінету </w:t>
            </w:r>
            <w:r w:rsidRPr="00174B3A">
              <w:rPr>
                <w:color w:val="000000"/>
                <w:sz w:val="28"/>
                <w:szCs w:val="28"/>
                <w:lang w:val="uk-UA" w:eastAsia="uk-UA"/>
              </w:rPr>
              <w:tab/>
              <w:t xml:space="preserve">Міністрів України від  28.02.2002 № 228. </w:t>
            </w:r>
          </w:p>
        </w:tc>
        <w:tc>
          <w:tcPr>
            <w:tcW w:w="203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протягом року </w:t>
            </w:r>
          </w:p>
        </w:tc>
        <w:tc>
          <w:tcPr>
            <w:tcW w:w="1864"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Головні розпорядники бюджетних коштів </w:t>
            </w:r>
          </w:p>
        </w:tc>
      </w:tr>
      <w:tr w:rsidR="00174B3A" w:rsidRPr="00174B3A" w:rsidTr="00174B3A">
        <w:tblPrEx>
          <w:tblCellMar>
            <w:left w:w="108" w:type="dxa"/>
          </w:tblCellMar>
        </w:tblPrEx>
        <w:trPr>
          <w:trHeight w:val="1942"/>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22.</w:t>
            </w:r>
          </w:p>
        </w:tc>
        <w:tc>
          <w:tcPr>
            <w:tcW w:w="5103"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Внесення змін до паспортів бюджетних програм. </w:t>
            </w:r>
          </w:p>
        </w:tc>
        <w:tc>
          <w:tcPr>
            <w:tcW w:w="203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протягом </w:t>
            </w:r>
          </w:p>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двох тижнів після </w:t>
            </w:r>
          </w:p>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внесення </w:t>
            </w:r>
          </w:p>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відповідних змін до </w:t>
            </w:r>
          </w:p>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розпису </w:t>
            </w:r>
          </w:p>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міського бюджету </w:t>
            </w:r>
          </w:p>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або за необхідності уточнення показників </w:t>
            </w:r>
          </w:p>
        </w:tc>
        <w:tc>
          <w:tcPr>
            <w:tcW w:w="1864"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Головні розпорядники </w:t>
            </w:r>
          </w:p>
          <w:p w:rsidR="00174B3A" w:rsidRPr="00174B3A" w:rsidRDefault="00174B3A" w:rsidP="00174B3A">
            <w:pPr>
              <w:rPr>
                <w:color w:val="000000"/>
                <w:sz w:val="28"/>
                <w:szCs w:val="28"/>
                <w:lang w:val="uk-UA" w:eastAsia="uk-UA"/>
              </w:rPr>
            </w:pPr>
            <w:r w:rsidRPr="00174B3A">
              <w:rPr>
                <w:color w:val="000000"/>
                <w:sz w:val="28"/>
                <w:szCs w:val="28"/>
                <w:lang w:val="uk-UA" w:eastAsia="uk-UA"/>
              </w:rPr>
              <w:t xml:space="preserve">бюджетних коштів </w:t>
            </w:r>
          </w:p>
        </w:tc>
      </w:tr>
      <w:tr w:rsidR="00174B3A" w:rsidRPr="00174B3A" w:rsidTr="00A23FAF">
        <w:tblPrEx>
          <w:tblCellMar>
            <w:left w:w="108" w:type="dxa"/>
          </w:tblCellMar>
        </w:tblPrEx>
        <w:trPr>
          <w:trHeight w:val="1713"/>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23.</w:t>
            </w:r>
          </w:p>
        </w:tc>
        <w:tc>
          <w:tcPr>
            <w:tcW w:w="5103"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both"/>
              <w:rPr>
                <w:color w:val="000000"/>
                <w:sz w:val="28"/>
                <w:szCs w:val="28"/>
                <w:lang w:val="uk-UA" w:eastAsia="uk-UA"/>
              </w:rPr>
            </w:pPr>
            <w:r w:rsidRPr="00174B3A">
              <w:rPr>
                <w:color w:val="000000"/>
                <w:sz w:val="28"/>
                <w:szCs w:val="28"/>
                <w:lang w:val="uk-UA" w:eastAsia="uk-UA"/>
              </w:rPr>
              <w:t xml:space="preserve">Подання </w:t>
            </w:r>
            <w:r w:rsidRPr="00174B3A">
              <w:rPr>
                <w:color w:val="000000"/>
                <w:sz w:val="28"/>
                <w:szCs w:val="28"/>
                <w:lang w:val="uk-UA" w:eastAsia="uk-UA"/>
              </w:rPr>
              <w:tab/>
              <w:t xml:space="preserve">квартального </w:t>
            </w:r>
            <w:r w:rsidRPr="00174B3A">
              <w:rPr>
                <w:color w:val="000000"/>
                <w:sz w:val="28"/>
                <w:szCs w:val="28"/>
                <w:lang w:val="uk-UA" w:eastAsia="uk-UA"/>
              </w:rPr>
              <w:tab/>
              <w:t xml:space="preserve">звіту про виконання міського бюджету Миколаївської міської ради до міської ради. </w:t>
            </w:r>
          </w:p>
        </w:tc>
        <w:tc>
          <w:tcPr>
            <w:tcW w:w="203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 xml:space="preserve">у двомісячний </w:t>
            </w:r>
          </w:p>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 xml:space="preserve">строк після </w:t>
            </w:r>
          </w:p>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 xml:space="preserve">завершення звітного періоду </w:t>
            </w:r>
          </w:p>
        </w:tc>
        <w:tc>
          <w:tcPr>
            <w:tcW w:w="1864"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Фінансове управління Миколаївської міської ради</w:t>
            </w:r>
          </w:p>
        </w:tc>
      </w:tr>
      <w:tr w:rsidR="00174B3A" w:rsidRPr="00174B3A" w:rsidTr="00174B3A">
        <w:tblPrEx>
          <w:tblCellMar>
            <w:left w:w="108" w:type="dxa"/>
          </w:tblCellMar>
        </w:tblPrEx>
        <w:trPr>
          <w:trHeight w:val="1942"/>
        </w:trPr>
        <w:tc>
          <w:tcPr>
            <w:tcW w:w="567"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24.</w:t>
            </w:r>
          </w:p>
        </w:tc>
        <w:tc>
          <w:tcPr>
            <w:tcW w:w="5103"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jc w:val="both"/>
              <w:rPr>
                <w:color w:val="000000"/>
                <w:sz w:val="28"/>
                <w:szCs w:val="28"/>
                <w:lang w:val="uk-UA" w:eastAsia="uk-UA"/>
              </w:rPr>
            </w:pPr>
            <w:r w:rsidRPr="00174B3A">
              <w:rPr>
                <w:color w:val="000000"/>
                <w:sz w:val="28"/>
                <w:szCs w:val="28"/>
                <w:lang w:val="uk-UA" w:eastAsia="uk-UA"/>
              </w:rPr>
              <w:t xml:space="preserve">Оприлюднення: </w:t>
            </w:r>
          </w:p>
          <w:p w:rsidR="00174B3A" w:rsidRPr="00174B3A" w:rsidRDefault="00174B3A" w:rsidP="00A23FAF">
            <w:pPr>
              <w:numPr>
                <w:ilvl w:val="0"/>
                <w:numId w:val="24"/>
              </w:numPr>
              <w:ind w:left="0"/>
              <w:jc w:val="both"/>
              <w:rPr>
                <w:color w:val="000000"/>
                <w:sz w:val="28"/>
                <w:szCs w:val="28"/>
                <w:lang w:val="uk-UA" w:eastAsia="uk-UA"/>
              </w:rPr>
            </w:pPr>
            <w:r w:rsidRPr="00174B3A">
              <w:rPr>
                <w:color w:val="000000"/>
                <w:sz w:val="28"/>
                <w:szCs w:val="28"/>
                <w:lang w:val="uk-UA" w:eastAsia="uk-UA"/>
              </w:rPr>
              <w:t xml:space="preserve">інформації про внесення змін до міського бюджету, виконання міського бюджету на офіційному сайті Миколаївської міської ради; </w:t>
            </w:r>
          </w:p>
          <w:p w:rsidR="00174B3A" w:rsidRPr="00174B3A" w:rsidRDefault="00174B3A" w:rsidP="00A23FAF">
            <w:pPr>
              <w:jc w:val="both"/>
              <w:rPr>
                <w:color w:val="000000"/>
                <w:sz w:val="28"/>
                <w:szCs w:val="28"/>
                <w:lang w:val="uk-UA" w:eastAsia="uk-UA"/>
              </w:rPr>
            </w:pPr>
          </w:p>
          <w:p w:rsidR="00174B3A" w:rsidRPr="00174B3A" w:rsidRDefault="00174B3A" w:rsidP="00A23FAF">
            <w:pPr>
              <w:numPr>
                <w:ilvl w:val="0"/>
                <w:numId w:val="24"/>
              </w:numPr>
              <w:ind w:left="0"/>
              <w:jc w:val="both"/>
              <w:rPr>
                <w:color w:val="000000"/>
                <w:sz w:val="28"/>
                <w:szCs w:val="28"/>
                <w:lang w:val="uk-UA" w:eastAsia="uk-UA"/>
              </w:rPr>
            </w:pPr>
            <w:r w:rsidRPr="00174B3A">
              <w:rPr>
                <w:color w:val="000000"/>
                <w:sz w:val="28"/>
                <w:szCs w:val="28"/>
                <w:lang w:val="uk-UA" w:eastAsia="uk-UA"/>
              </w:rPr>
              <w:t xml:space="preserve">паспортів бюджетних програм на поточний бюджетний період </w:t>
            </w:r>
          </w:p>
          <w:p w:rsidR="00174B3A" w:rsidRPr="00174B3A" w:rsidRDefault="00174B3A" w:rsidP="00A23FAF">
            <w:pPr>
              <w:jc w:val="both"/>
              <w:rPr>
                <w:color w:val="000000"/>
                <w:sz w:val="28"/>
                <w:szCs w:val="28"/>
                <w:lang w:val="uk-UA" w:eastAsia="uk-UA"/>
              </w:rPr>
            </w:pPr>
            <w:r w:rsidRPr="00174B3A">
              <w:rPr>
                <w:color w:val="000000"/>
                <w:sz w:val="28"/>
                <w:szCs w:val="28"/>
                <w:lang w:val="uk-UA" w:eastAsia="uk-UA"/>
              </w:rPr>
              <w:t xml:space="preserve">(включаючи зміни до них). </w:t>
            </w:r>
          </w:p>
          <w:p w:rsidR="00174B3A" w:rsidRPr="00174B3A" w:rsidRDefault="00174B3A" w:rsidP="00A23FAF">
            <w:pPr>
              <w:jc w:val="both"/>
              <w:rPr>
                <w:color w:val="000000"/>
                <w:sz w:val="28"/>
                <w:szCs w:val="28"/>
                <w:lang w:val="uk-UA" w:eastAsia="uk-UA"/>
              </w:rPr>
            </w:pPr>
          </w:p>
          <w:p w:rsidR="00174B3A" w:rsidRPr="00174B3A" w:rsidRDefault="00174B3A" w:rsidP="00174B3A">
            <w:pPr>
              <w:jc w:val="both"/>
              <w:rPr>
                <w:color w:val="000000"/>
                <w:sz w:val="28"/>
                <w:szCs w:val="28"/>
                <w:lang w:val="uk-UA" w:eastAsia="uk-UA"/>
              </w:rPr>
            </w:pPr>
          </w:p>
        </w:tc>
        <w:tc>
          <w:tcPr>
            <w:tcW w:w="2038"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p>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 xml:space="preserve">протягом року </w:t>
            </w:r>
          </w:p>
          <w:p w:rsidR="00174B3A" w:rsidRPr="00174B3A" w:rsidRDefault="00174B3A" w:rsidP="00174B3A">
            <w:pPr>
              <w:rPr>
                <w:rFonts w:ascii="Calibri" w:hAnsi="Calibri" w:cs="Calibri"/>
                <w:color w:val="000000"/>
                <w:sz w:val="22"/>
                <w:szCs w:val="22"/>
                <w:lang w:val="uk-UA" w:eastAsia="uk-UA"/>
              </w:rPr>
            </w:pPr>
          </w:p>
          <w:p w:rsidR="00174B3A" w:rsidRPr="00174B3A" w:rsidRDefault="00174B3A" w:rsidP="00174B3A">
            <w:pPr>
              <w:rPr>
                <w:rFonts w:ascii="Calibri" w:hAnsi="Calibri" w:cs="Calibri"/>
                <w:color w:val="000000"/>
                <w:sz w:val="22"/>
                <w:szCs w:val="22"/>
                <w:lang w:val="uk-UA" w:eastAsia="uk-UA"/>
              </w:rPr>
            </w:pPr>
          </w:p>
          <w:p w:rsidR="00174B3A" w:rsidRPr="00174B3A" w:rsidRDefault="00174B3A" w:rsidP="00174B3A">
            <w:pPr>
              <w:rPr>
                <w:rFonts w:ascii="Calibri" w:hAnsi="Calibri" w:cs="Calibri"/>
                <w:color w:val="000000"/>
                <w:sz w:val="22"/>
                <w:szCs w:val="22"/>
                <w:lang w:val="uk-UA" w:eastAsia="uk-UA"/>
              </w:rPr>
            </w:pPr>
          </w:p>
          <w:p w:rsidR="00174B3A" w:rsidRPr="00174B3A" w:rsidRDefault="00174B3A" w:rsidP="00174B3A">
            <w:pPr>
              <w:rPr>
                <w:color w:val="000000"/>
                <w:sz w:val="28"/>
                <w:szCs w:val="28"/>
                <w:lang w:val="uk-UA" w:eastAsia="uk-UA"/>
              </w:rPr>
            </w:pPr>
          </w:p>
          <w:p w:rsidR="00174B3A" w:rsidRPr="00174B3A" w:rsidRDefault="00174B3A" w:rsidP="00174B3A">
            <w:pPr>
              <w:rPr>
                <w:color w:val="000000"/>
                <w:sz w:val="28"/>
                <w:szCs w:val="28"/>
                <w:lang w:val="uk-UA" w:eastAsia="uk-UA"/>
              </w:rPr>
            </w:pPr>
          </w:p>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 xml:space="preserve">протягом  </w:t>
            </w:r>
          </w:p>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3-х робочих днів з дня затвердження</w:t>
            </w:r>
          </w:p>
        </w:tc>
        <w:tc>
          <w:tcPr>
            <w:tcW w:w="1864" w:type="dxa"/>
            <w:tcBorders>
              <w:top w:val="single" w:sz="4" w:space="0" w:color="000000"/>
              <w:left w:val="single" w:sz="4" w:space="0" w:color="000000"/>
              <w:bottom w:val="single" w:sz="4" w:space="0" w:color="000000"/>
              <w:right w:val="single" w:sz="4" w:space="0" w:color="000000"/>
            </w:tcBorders>
          </w:tcPr>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 xml:space="preserve">Виконавчий комітет Миколаївськоїміської ради </w:t>
            </w:r>
          </w:p>
          <w:p w:rsidR="00174B3A" w:rsidRPr="00174B3A" w:rsidRDefault="00174B3A" w:rsidP="00174B3A">
            <w:pPr>
              <w:rPr>
                <w:color w:val="000000"/>
                <w:sz w:val="28"/>
                <w:szCs w:val="28"/>
                <w:lang w:val="uk-UA" w:eastAsia="uk-UA"/>
              </w:rPr>
            </w:pPr>
          </w:p>
          <w:p w:rsidR="00174B3A" w:rsidRPr="00174B3A" w:rsidRDefault="00174B3A" w:rsidP="00174B3A">
            <w:pPr>
              <w:rPr>
                <w:color w:val="000000"/>
                <w:sz w:val="28"/>
                <w:szCs w:val="28"/>
                <w:lang w:val="uk-UA" w:eastAsia="uk-UA"/>
              </w:rPr>
            </w:pPr>
          </w:p>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 xml:space="preserve">Головні розпорядники </w:t>
            </w:r>
          </w:p>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 xml:space="preserve">бюджетних </w:t>
            </w:r>
          </w:p>
          <w:p w:rsidR="00174B3A" w:rsidRPr="00174B3A" w:rsidRDefault="00174B3A" w:rsidP="00174B3A">
            <w:pPr>
              <w:rPr>
                <w:rFonts w:ascii="Calibri" w:hAnsi="Calibri" w:cs="Calibri"/>
                <w:color w:val="000000"/>
                <w:sz w:val="22"/>
                <w:szCs w:val="22"/>
                <w:lang w:val="uk-UA" w:eastAsia="uk-UA"/>
              </w:rPr>
            </w:pPr>
            <w:r w:rsidRPr="00174B3A">
              <w:rPr>
                <w:color w:val="000000"/>
                <w:sz w:val="28"/>
                <w:szCs w:val="28"/>
                <w:lang w:val="uk-UA" w:eastAsia="uk-UA"/>
              </w:rPr>
              <w:t xml:space="preserve">коштів </w:t>
            </w:r>
          </w:p>
        </w:tc>
      </w:tr>
    </w:tbl>
    <w:p w:rsidR="00174B3A" w:rsidRDefault="00174B3A" w:rsidP="00174B3A">
      <w:pPr>
        <w:spacing w:line="239" w:lineRule="auto"/>
        <w:ind w:right="6142"/>
        <w:jc w:val="both"/>
        <w:rPr>
          <w:color w:val="000000"/>
          <w:sz w:val="28"/>
          <w:szCs w:val="28"/>
          <w:lang w:val="uk-UA" w:eastAsia="uk-UA"/>
        </w:rPr>
      </w:pPr>
    </w:p>
    <w:p w:rsidR="00174B3A" w:rsidRPr="00174B3A" w:rsidRDefault="00174B3A" w:rsidP="00174B3A">
      <w:pPr>
        <w:spacing w:line="239" w:lineRule="auto"/>
        <w:ind w:right="6142"/>
        <w:jc w:val="both"/>
        <w:rPr>
          <w:rFonts w:ascii="Calibri" w:hAnsi="Calibri" w:cs="Calibri"/>
          <w:color w:val="000000"/>
          <w:sz w:val="22"/>
          <w:szCs w:val="22"/>
          <w:lang w:val="uk-UA" w:eastAsia="uk-UA"/>
        </w:rPr>
      </w:pPr>
    </w:p>
    <w:p w:rsidR="00F54B78" w:rsidRDefault="00F54B78" w:rsidP="00F54B78">
      <w:pPr>
        <w:pStyle w:val="28"/>
        <w:shd w:val="clear" w:color="auto" w:fill="auto"/>
        <w:tabs>
          <w:tab w:val="left" w:pos="750"/>
        </w:tabs>
        <w:spacing w:line="240" w:lineRule="auto"/>
        <w:jc w:val="both"/>
      </w:pPr>
    </w:p>
    <w:p w:rsidR="00A23FAF" w:rsidRDefault="00A23FAF" w:rsidP="00F54B78">
      <w:pPr>
        <w:pStyle w:val="28"/>
        <w:shd w:val="clear" w:color="auto" w:fill="auto"/>
        <w:tabs>
          <w:tab w:val="left" w:pos="750"/>
        </w:tabs>
        <w:spacing w:line="240" w:lineRule="auto"/>
        <w:jc w:val="both"/>
      </w:pPr>
    </w:p>
    <w:p w:rsidR="00A23FAF" w:rsidRDefault="00A23FAF" w:rsidP="00F54B78">
      <w:pPr>
        <w:pStyle w:val="28"/>
        <w:shd w:val="clear" w:color="auto" w:fill="auto"/>
        <w:tabs>
          <w:tab w:val="left" w:pos="750"/>
        </w:tabs>
        <w:spacing w:line="240" w:lineRule="auto"/>
        <w:jc w:val="both"/>
      </w:pPr>
    </w:p>
    <w:p w:rsidR="00A23FAF" w:rsidRDefault="00A23FAF" w:rsidP="00F54B78">
      <w:pPr>
        <w:pStyle w:val="28"/>
        <w:shd w:val="clear" w:color="auto" w:fill="auto"/>
        <w:tabs>
          <w:tab w:val="left" w:pos="750"/>
        </w:tabs>
        <w:spacing w:line="240" w:lineRule="auto"/>
        <w:jc w:val="both"/>
      </w:pPr>
    </w:p>
    <w:p w:rsidR="00A23FAF" w:rsidRDefault="00A23FAF" w:rsidP="00F54B78">
      <w:pPr>
        <w:pStyle w:val="28"/>
        <w:shd w:val="clear" w:color="auto" w:fill="auto"/>
        <w:tabs>
          <w:tab w:val="left" w:pos="750"/>
        </w:tabs>
        <w:spacing w:line="240" w:lineRule="auto"/>
        <w:jc w:val="both"/>
      </w:pPr>
    </w:p>
    <w:p w:rsidR="00A23FAF" w:rsidRDefault="00A23FAF" w:rsidP="00F54B78">
      <w:pPr>
        <w:pStyle w:val="28"/>
        <w:shd w:val="clear" w:color="auto" w:fill="auto"/>
        <w:tabs>
          <w:tab w:val="left" w:pos="750"/>
        </w:tabs>
        <w:spacing w:line="240" w:lineRule="auto"/>
        <w:jc w:val="both"/>
      </w:pPr>
    </w:p>
    <w:p w:rsidR="00A23FAF" w:rsidRDefault="00A23FAF" w:rsidP="00F54B78">
      <w:pPr>
        <w:pStyle w:val="28"/>
        <w:shd w:val="clear" w:color="auto" w:fill="auto"/>
        <w:tabs>
          <w:tab w:val="left" w:pos="750"/>
        </w:tabs>
        <w:spacing w:line="240" w:lineRule="auto"/>
        <w:jc w:val="both"/>
      </w:pPr>
    </w:p>
    <w:p w:rsidR="00A23FAF" w:rsidRDefault="00A23FAF" w:rsidP="00F54B78">
      <w:pPr>
        <w:pStyle w:val="28"/>
        <w:shd w:val="clear" w:color="auto" w:fill="auto"/>
        <w:tabs>
          <w:tab w:val="left" w:pos="750"/>
        </w:tabs>
        <w:spacing w:line="240" w:lineRule="auto"/>
        <w:jc w:val="both"/>
      </w:pPr>
    </w:p>
    <w:p w:rsidR="00A23FAF" w:rsidRDefault="00A23FAF" w:rsidP="00F54B78">
      <w:pPr>
        <w:pStyle w:val="28"/>
        <w:shd w:val="clear" w:color="auto" w:fill="auto"/>
        <w:tabs>
          <w:tab w:val="left" w:pos="750"/>
        </w:tabs>
        <w:spacing w:line="240" w:lineRule="auto"/>
        <w:jc w:val="both"/>
      </w:pPr>
    </w:p>
    <w:p w:rsidR="00A23FAF" w:rsidRDefault="00A23FAF" w:rsidP="00F54B78">
      <w:pPr>
        <w:pStyle w:val="28"/>
        <w:shd w:val="clear" w:color="auto" w:fill="auto"/>
        <w:tabs>
          <w:tab w:val="left" w:pos="750"/>
        </w:tabs>
        <w:spacing w:line="240" w:lineRule="auto"/>
        <w:jc w:val="both"/>
      </w:pPr>
    </w:p>
    <w:p w:rsidR="00A23FAF" w:rsidRDefault="00A23FAF" w:rsidP="00F54B78">
      <w:pPr>
        <w:pStyle w:val="28"/>
        <w:shd w:val="clear" w:color="auto" w:fill="auto"/>
        <w:tabs>
          <w:tab w:val="left" w:pos="750"/>
        </w:tabs>
        <w:spacing w:line="240" w:lineRule="auto"/>
        <w:jc w:val="both"/>
      </w:pPr>
    </w:p>
    <w:p w:rsidR="00A23FAF" w:rsidRDefault="00A23FAF" w:rsidP="00F54B78">
      <w:pPr>
        <w:pStyle w:val="28"/>
        <w:shd w:val="clear" w:color="auto" w:fill="auto"/>
        <w:tabs>
          <w:tab w:val="left" w:pos="750"/>
        </w:tabs>
        <w:spacing w:line="240" w:lineRule="auto"/>
        <w:jc w:val="both"/>
      </w:pPr>
    </w:p>
    <w:p w:rsidR="00A23FAF" w:rsidRDefault="00A23FAF" w:rsidP="00F54B78">
      <w:pPr>
        <w:pStyle w:val="28"/>
        <w:shd w:val="clear" w:color="auto" w:fill="auto"/>
        <w:tabs>
          <w:tab w:val="left" w:pos="750"/>
        </w:tabs>
        <w:spacing w:line="240" w:lineRule="auto"/>
        <w:jc w:val="both"/>
      </w:pPr>
    </w:p>
    <w:p w:rsidR="00A23FAF" w:rsidRDefault="00A23FAF" w:rsidP="00F54B78">
      <w:pPr>
        <w:pStyle w:val="28"/>
        <w:shd w:val="clear" w:color="auto" w:fill="auto"/>
        <w:tabs>
          <w:tab w:val="left" w:pos="750"/>
        </w:tabs>
        <w:spacing w:line="240" w:lineRule="auto"/>
        <w:jc w:val="both"/>
      </w:pPr>
    </w:p>
    <w:p w:rsidR="00A23FAF" w:rsidRDefault="00A23FAF" w:rsidP="00F54B78">
      <w:pPr>
        <w:pStyle w:val="28"/>
        <w:shd w:val="clear" w:color="auto" w:fill="auto"/>
        <w:tabs>
          <w:tab w:val="left" w:pos="750"/>
        </w:tabs>
        <w:spacing w:line="240" w:lineRule="auto"/>
        <w:jc w:val="both"/>
      </w:pPr>
    </w:p>
    <w:p w:rsidR="00A23FAF" w:rsidRDefault="00A23FAF" w:rsidP="00F54B78">
      <w:pPr>
        <w:pStyle w:val="28"/>
        <w:shd w:val="clear" w:color="auto" w:fill="auto"/>
        <w:tabs>
          <w:tab w:val="left" w:pos="750"/>
        </w:tabs>
        <w:spacing w:line="240" w:lineRule="auto"/>
        <w:jc w:val="both"/>
      </w:pPr>
    </w:p>
    <w:p w:rsidR="00A23FAF" w:rsidRDefault="00A23FAF" w:rsidP="00F54B78">
      <w:pPr>
        <w:pStyle w:val="28"/>
        <w:shd w:val="clear" w:color="auto" w:fill="auto"/>
        <w:tabs>
          <w:tab w:val="left" w:pos="750"/>
        </w:tabs>
        <w:spacing w:line="240" w:lineRule="auto"/>
        <w:jc w:val="both"/>
      </w:pPr>
    </w:p>
    <w:p w:rsidR="00A23FAF" w:rsidRDefault="00A23FAF" w:rsidP="00F54B78">
      <w:pPr>
        <w:pStyle w:val="28"/>
        <w:shd w:val="clear" w:color="auto" w:fill="auto"/>
        <w:tabs>
          <w:tab w:val="left" w:pos="750"/>
        </w:tabs>
        <w:spacing w:line="240" w:lineRule="auto"/>
        <w:jc w:val="both"/>
      </w:pPr>
    </w:p>
    <w:p w:rsidR="00A23FAF" w:rsidRDefault="00A23FAF" w:rsidP="00F54B78">
      <w:pPr>
        <w:pStyle w:val="28"/>
        <w:shd w:val="clear" w:color="auto" w:fill="auto"/>
        <w:tabs>
          <w:tab w:val="left" w:pos="750"/>
        </w:tabs>
        <w:spacing w:line="240" w:lineRule="auto"/>
        <w:jc w:val="both"/>
      </w:pPr>
    </w:p>
    <w:p w:rsidR="00A23FAF" w:rsidRDefault="00A23FAF" w:rsidP="00F54B78">
      <w:pPr>
        <w:pStyle w:val="28"/>
        <w:shd w:val="clear" w:color="auto" w:fill="auto"/>
        <w:tabs>
          <w:tab w:val="left" w:pos="750"/>
        </w:tabs>
        <w:spacing w:line="240" w:lineRule="auto"/>
        <w:jc w:val="both"/>
      </w:pPr>
    </w:p>
    <w:p w:rsidR="00A23FAF" w:rsidRDefault="00A23FAF" w:rsidP="00F54B78">
      <w:pPr>
        <w:pStyle w:val="28"/>
        <w:shd w:val="clear" w:color="auto" w:fill="auto"/>
        <w:tabs>
          <w:tab w:val="left" w:pos="750"/>
        </w:tabs>
        <w:spacing w:line="240" w:lineRule="auto"/>
        <w:jc w:val="both"/>
      </w:pPr>
    </w:p>
    <w:p w:rsidR="00A23FAF" w:rsidRDefault="00A23FAF" w:rsidP="00F54B78">
      <w:pPr>
        <w:pStyle w:val="28"/>
        <w:shd w:val="clear" w:color="auto" w:fill="auto"/>
        <w:tabs>
          <w:tab w:val="left" w:pos="750"/>
        </w:tabs>
        <w:spacing w:line="240" w:lineRule="auto"/>
        <w:jc w:val="both"/>
      </w:pPr>
    </w:p>
    <w:p w:rsidR="00A23FAF" w:rsidRPr="00A23FAF" w:rsidRDefault="00A23FAF" w:rsidP="00A23FAF">
      <w:pPr>
        <w:ind w:left="5664"/>
        <w:rPr>
          <w:color w:val="000000"/>
          <w:lang w:val="uk-UA" w:eastAsia="uk-UA"/>
        </w:rPr>
      </w:pPr>
      <w:r w:rsidRPr="00A23FAF">
        <w:rPr>
          <w:color w:val="000000"/>
          <w:lang w:val="uk-UA" w:eastAsia="uk-UA"/>
        </w:rPr>
        <w:t>Додаток 4</w:t>
      </w:r>
    </w:p>
    <w:p w:rsidR="00A23FAF" w:rsidRPr="00A23FAF" w:rsidRDefault="00A23FAF" w:rsidP="00A23FAF">
      <w:pPr>
        <w:ind w:left="5664"/>
        <w:rPr>
          <w:color w:val="000000"/>
          <w:lang w:val="uk-UA" w:eastAsia="uk-UA"/>
        </w:rPr>
      </w:pPr>
      <w:r w:rsidRPr="00A23FAF">
        <w:rPr>
          <w:color w:val="000000"/>
          <w:lang w:val="uk-UA" w:eastAsia="uk-UA"/>
        </w:rPr>
        <w:t>до Бюджетного регламенту</w:t>
      </w:r>
    </w:p>
    <w:p w:rsidR="00A23FAF" w:rsidRPr="00A23FAF" w:rsidRDefault="00A23FAF" w:rsidP="00A23FAF">
      <w:pPr>
        <w:ind w:left="5664"/>
        <w:rPr>
          <w:color w:val="000000"/>
          <w:lang w:val="uk-UA" w:eastAsia="uk-UA"/>
        </w:rPr>
      </w:pPr>
      <w:r w:rsidRPr="00A23FAF">
        <w:rPr>
          <w:color w:val="000000"/>
          <w:lang w:val="uk-UA" w:eastAsia="uk-UA"/>
        </w:rPr>
        <w:t>проходження бюджетного процесу</w:t>
      </w:r>
    </w:p>
    <w:p w:rsidR="00A23FAF" w:rsidRPr="00A23FAF" w:rsidRDefault="00A23FAF" w:rsidP="00A23FAF">
      <w:pPr>
        <w:ind w:left="5664"/>
        <w:rPr>
          <w:rFonts w:ascii="Calibri" w:hAnsi="Calibri" w:cs="Calibri"/>
          <w:color w:val="000000"/>
          <w:lang w:val="uk-UA" w:eastAsia="uk-UA"/>
        </w:rPr>
      </w:pPr>
      <w:r w:rsidRPr="00A23FAF">
        <w:rPr>
          <w:color w:val="000000"/>
          <w:lang w:val="uk-UA" w:eastAsia="uk-UA"/>
        </w:rPr>
        <w:t>Миколаївської міської ради</w:t>
      </w:r>
      <w:r w:rsidRPr="00A23FAF">
        <w:rPr>
          <w:color w:val="000000"/>
          <w:lang w:val="uk-UA" w:eastAsia="uk-UA"/>
        </w:rPr>
        <w:tab/>
      </w:r>
    </w:p>
    <w:p w:rsidR="00A23FAF" w:rsidRPr="00A23FAF" w:rsidRDefault="00A23FAF" w:rsidP="00A23FAF">
      <w:pPr>
        <w:spacing w:line="271" w:lineRule="auto"/>
        <w:ind w:left="271" w:hanging="10"/>
        <w:jc w:val="center"/>
        <w:rPr>
          <w:b/>
          <w:bCs/>
          <w:color w:val="000000"/>
          <w:sz w:val="28"/>
          <w:szCs w:val="28"/>
          <w:lang w:val="uk-UA" w:eastAsia="uk-UA"/>
        </w:rPr>
      </w:pPr>
    </w:p>
    <w:p w:rsidR="00A23FAF" w:rsidRPr="00A23FAF" w:rsidRDefault="00A23FAF" w:rsidP="00A23FAF">
      <w:pPr>
        <w:spacing w:line="271" w:lineRule="auto"/>
        <w:ind w:left="271" w:hanging="10"/>
        <w:jc w:val="center"/>
        <w:rPr>
          <w:rFonts w:ascii="Calibri" w:hAnsi="Calibri" w:cs="Calibri"/>
          <w:color w:val="000000"/>
          <w:sz w:val="22"/>
          <w:szCs w:val="22"/>
          <w:lang w:val="uk-UA" w:eastAsia="uk-UA"/>
        </w:rPr>
      </w:pPr>
      <w:r w:rsidRPr="00A23FAF">
        <w:rPr>
          <w:b/>
          <w:bCs/>
          <w:color w:val="000000"/>
          <w:sz w:val="28"/>
          <w:szCs w:val="28"/>
          <w:lang w:val="uk-UA" w:eastAsia="uk-UA"/>
        </w:rPr>
        <w:t xml:space="preserve">ПЛАН ЗАХОДІВ </w:t>
      </w:r>
    </w:p>
    <w:p w:rsidR="00A23FAF" w:rsidRPr="00A23FAF" w:rsidRDefault="00A23FAF" w:rsidP="00A23FAF">
      <w:pPr>
        <w:spacing w:line="271" w:lineRule="auto"/>
        <w:ind w:left="271" w:right="261" w:hanging="10"/>
        <w:jc w:val="center"/>
        <w:rPr>
          <w:b/>
          <w:bCs/>
          <w:color w:val="000000"/>
          <w:sz w:val="28"/>
          <w:szCs w:val="28"/>
          <w:lang w:val="uk-UA" w:eastAsia="uk-UA"/>
        </w:rPr>
      </w:pPr>
      <w:r w:rsidRPr="00A23FAF">
        <w:rPr>
          <w:b/>
          <w:bCs/>
          <w:color w:val="000000"/>
          <w:sz w:val="28"/>
          <w:szCs w:val="28"/>
          <w:lang w:val="uk-UA" w:eastAsia="uk-UA"/>
        </w:rPr>
        <w:t xml:space="preserve">щодо підготовки, розгляду та оприлюднення річної звітності про виконання бюджетних програм та міського бюджету Миколаївської міської ради за 2022 рік  </w:t>
      </w:r>
    </w:p>
    <w:p w:rsidR="00A23FAF" w:rsidRPr="00A23FAF" w:rsidRDefault="00A23FAF" w:rsidP="00A23FAF">
      <w:pPr>
        <w:spacing w:line="259" w:lineRule="auto"/>
        <w:rPr>
          <w:rFonts w:ascii="Calibri" w:hAnsi="Calibri" w:cs="Calibri"/>
          <w:color w:val="000000"/>
          <w:sz w:val="22"/>
          <w:szCs w:val="22"/>
          <w:lang w:val="uk-UA" w:eastAsia="uk-UA"/>
        </w:rPr>
      </w:pPr>
    </w:p>
    <w:tbl>
      <w:tblPr>
        <w:tblW w:w="9453" w:type="dxa"/>
        <w:tblInd w:w="243" w:type="dxa"/>
        <w:tblCellMar>
          <w:top w:w="8" w:type="dxa"/>
          <w:left w:w="101" w:type="dxa"/>
          <w:right w:w="7" w:type="dxa"/>
        </w:tblCellMar>
        <w:tblLook w:val="00A0" w:firstRow="1" w:lastRow="0" w:firstColumn="1" w:lastColumn="0" w:noHBand="0" w:noVBand="0"/>
      </w:tblPr>
      <w:tblGrid>
        <w:gridCol w:w="709"/>
        <w:gridCol w:w="4678"/>
        <w:gridCol w:w="2126"/>
        <w:gridCol w:w="1940"/>
      </w:tblGrid>
      <w:tr w:rsidR="00A23FAF" w:rsidRPr="00A23FAF" w:rsidTr="0054177B">
        <w:trPr>
          <w:trHeight w:val="1620"/>
        </w:trPr>
        <w:tc>
          <w:tcPr>
            <w:tcW w:w="709" w:type="dxa"/>
            <w:tcBorders>
              <w:top w:val="single" w:sz="4" w:space="0" w:color="000000"/>
              <w:left w:val="single" w:sz="4" w:space="0" w:color="000000"/>
              <w:bottom w:val="single" w:sz="4" w:space="0" w:color="000000"/>
              <w:right w:val="single" w:sz="4" w:space="0" w:color="000000"/>
            </w:tcBorders>
            <w:vAlign w:val="center"/>
          </w:tcPr>
          <w:p w:rsidR="00A23FAF" w:rsidRPr="00A23FAF" w:rsidRDefault="00A23FAF" w:rsidP="00A23FAF">
            <w:pPr>
              <w:spacing w:after="20"/>
              <w:ind w:left="41"/>
              <w:rPr>
                <w:rFonts w:ascii="Calibri" w:hAnsi="Calibri" w:cs="Calibri"/>
                <w:color w:val="000000"/>
                <w:sz w:val="22"/>
                <w:szCs w:val="22"/>
                <w:lang w:val="uk-UA" w:eastAsia="uk-UA"/>
              </w:rPr>
            </w:pPr>
            <w:r w:rsidRPr="00A23FAF">
              <w:rPr>
                <w:b/>
                <w:bCs/>
                <w:color w:val="000000"/>
                <w:sz w:val="28"/>
                <w:szCs w:val="28"/>
                <w:lang w:val="uk-UA" w:eastAsia="uk-UA"/>
              </w:rPr>
              <w:t xml:space="preserve">№  </w:t>
            </w:r>
          </w:p>
          <w:p w:rsidR="00A23FAF" w:rsidRPr="00A23FAF" w:rsidRDefault="00A23FAF" w:rsidP="00A23FAF">
            <w:pPr>
              <w:ind w:left="7"/>
              <w:rPr>
                <w:rFonts w:ascii="Calibri" w:hAnsi="Calibri" w:cs="Calibri"/>
                <w:color w:val="000000"/>
                <w:sz w:val="22"/>
                <w:szCs w:val="22"/>
                <w:lang w:val="uk-UA" w:eastAsia="uk-UA"/>
              </w:rPr>
            </w:pPr>
            <w:r w:rsidRPr="00A23FAF">
              <w:rPr>
                <w:b/>
                <w:bCs/>
                <w:color w:val="000000"/>
                <w:sz w:val="28"/>
                <w:szCs w:val="28"/>
                <w:lang w:val="uk-UA" w:eastAsia="uk-UA"/>
              </w:rPr>
              <w:t xml:space="preserve">з/п </w:t>
            </w:r>
          </w:p>
        </w:tc>
        <w:tc>
          <w:tcPr>
            <w:tcW w:w="4678" w:type="dxa"/>
            <w:tcBorders>
              <w:top w:val="single" w:sz="4" w:space="0" w:color="000000"/>
              <w:left w:val="single" w:sz="4" w:space="0" w:color="000000"/>
              <w:bottom w:val="single" w:sz="4" w:space="0" w:color="000000"/>
              <w:right w:val="single" w:sz="4" w:space="0" w:color="000000"/>
            </w:tcBorders>
            <w:vAlign w:val="center"/>
          </w:tcPr>
          <w:p w:rsidR="00A23FAF" w:rsidRPr="00A23FAF" w:rsidRDefault="00A23FAF" w:rsidP="00A23FAF">
            <w:pPr>
              <w:ind w:right="93"/>
              <w:jc w:val="center"/>
              <w:rPr>
                <w:rFonts w:ascii="Calibri" w:hAnsi="Calibri" w:cs="Calibri"/>
                <w:color w:val="000000"/>
                <w:sz w:val="22"/>
                <w:szCs w:val="22"/>
                <w:lang w:val="uk-UA" w:eastAsia="uk-UA"/>
              </w:rPr>
            </w:pPr>
            <w:r w:rsidRPr="00A23FAF">
              <w:rPr>
                <w:b/>
                <w:bCs/>
                <w:color w:val="000000"/>
                <w:sz w:val="28"/>
                <w:szCs w:val="28"/>
                <w:lang w:val="uk-UA" w:eastAsia="uk-UA"/>
              </w:rPr>
              <w:t xml:space="preserve">Зміст заходів </w:t>
            </w:r>
          </w:p>
        </w:tc>
        <w:tc>
          <w:tcPr>
            <w:tcW w:w="2126" w:type="dxa"/>
            <w:tcBorders>
              <w:top w:val="single" w:sz="4" w:space="0" w:color="000000"/>
              <w:left w:val="single" w:sz="4" w:space="0" w:color="000000"/>
              <w:bottom w:val="single" w:sz="4" w:space="0" w:color="000000"/>
              <w:right w:val="single" w:sz="4" w:space="0" w:color="000000"/>
            </w:tcBorders>
            <w:vAlign w:val="center"/>
          </w:tcPr>
          <w:p w:rsidR="00A23FAF" w:rsidRPr="00A23FAF" w:rsidRDefault="00A23FAF" w:rsidP="00A23FAF">
            <w:pPr>
              <w:jc w:val="center"/>
              <w:rPr>
                <w:rFonts w:ascii="Calibri" w:hAnsi="Calibri" w:cs="Calibri"/>
                <w:color w:val="000000"/>
                <w:sz w:val="22"/>
                <w:szCs w:val="22"/>
                <w:lang w:val="uk-UA" w:eastAsia="uk-UA"/>
              </w:rPr>
            </w:pPr>
            <w:r w:rsidRPr="00A23FAF">
              <w:rPr>
                <w:b/>
                <w:bCs/>
                <w:color w:val="000000"/>
                <w:sz w:val="28"/>
                <w:szCs w:val="28"/>
                <w:lang w:val="uk-UA" w:eastAsia="uk-UA"/>
              </w:rPr>
              <w:t xml:space="preserve">Термін виконання* </w:t>
            </w:r>
          </w:p>
        </w:tc>
        <w:tc>
          <w:tcPr>
            <w:tcW w:w="1940"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right="27"/>
              <w:jc w:val="center"/>
              <w:rPr>
                <w:rFonts w:ascii="Calibri" w:hAnsi="Calibri" w:cs="Calibri"/>
                <w:color w:val="000000"/>
                <w:sz w:val="22"/>
                <w:szCs w:val="22"/>
                <w:lang w:val="uk-UA" w:eastAsia="uk-UA"/>
              </w:rPr>
            </w:pPr>
          </w:p>
          <w:p w:rsidR="00A23FAF" w:rsidRPr="00A23FAF" w:rsidRDefault="00A23FAF" w:rsidP="00A23FAF">
            <w:pPr>
              <w:spacing w:after="60" w:line="237" w:lineRule="auto"/>
              <w:jc w:val="center"/>
              <w:rPr>
                <w:rFonts w:ascii="Calibri" w:hAnsi="Calibri" w:cs="Calibri"/>
                <w:color w:val="000000"/>
                <w:sz w:val="22"/>
                <w:szCs w:val="22"/>
                <w:lang w:val="uk-UA" w:eastAsia="uk-UA"/>
              </w:rPr>
            </w:pPr>
            <w:r w:rsidRPr="00A23FAF">
              <w:rPr>
                <w:b/>
                <w:bCs/>
                <w:color w:val="000000"/>
                <w:sz w:val="28"/>
                <w:szCs w:val="28"/>
                <w:lang w:val="uk-UA" w:eastAsia="uk-UA"/>
              </w:rPr>
              <w:t xml:space="preserve">Відповідальні за </w:t>
            </w:r>
          </w:p>
          <w:p w:rsidR="00A23FAF" w:rsidRPr="00A23FAF" w:rsidRDefault="00A23FAF" w:rsidP="00A23FAF">
            <w:pPr>
              <w:ind w:left="125"/>
              <w:rPr>
                <w:rFonts w:ascii="Calibri" w:hAnsi="Calibri" w:cs="Calibri"/>
                <w:color w:val="000000"/>
                <w:sz w:val="22"/>
                <w:szCs w:val="22"/>
                <w:lang w:val="uk-UA" w:eastAsia="uk-UA"/>
              </w:rPr>
            </w:pPr>
            <w:r w:rsidRPr="00A23FAF">
              <w:rPr>
                <w:b/>
                <w:bCs/>
                <w:color w:val="000000"/>
                <w:sz w:val="28"/>
                <w:szCs w:val="28"/>
                <w:lang w:val="uk-UA" w:eastAsia="uk-UA"/>
              </w:rPr>
              <w:t xml:space="preserve">виконання** </w:t>
            </w:r>
          </w:p>
          <w:p w:rsidR="00A23FAF" w:rsidRPr="00A23FAF" w:rsidRDefault="00A23FAF" w:rsidP="00A23FAF">
            <w:pPr>
              <w:ind w:right="27"/>
              <w:jc w:val="center"/>
              <w:rPr>
                <w:rFonts w:ascii="Calibri" w:hAnsi="Calibri" w:cs="Calibri"/>
                <w:color w:val="000000"/>
                <w:sz w:val="22"/>
                <w:szCs w:val="22"/>
                <w:lang w:val="uk-UA" w:eastAsia="uk-UA"/>
              </w:rPr>
            </w:pPr>
          </w:p>
        </w:tc>
      </w:tr>
      <w:tr w:rsidR="00A23FAF" w:rsidRPr="00A23FAF" w:rsidTr="0054177B">
        <w:trPr>
          <w:trHeight w:val="1620"/>
        </w:trPr>
        <w:tc>
          <w:tcPr>
            <w:tcW w:w="709"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left="7"/>
              <w:rPr>
                <w:rFonts w:ascii="Calibri" w:hAnsi="Calibri" w:cs="Calibri"/>
                <w:color w:val="000000"/>
                <w:sz w:val="22"/>
                <w:szCs w:val="22"/>
                <w:lang w:val="uk-UA" w:eastAsia="uk-UA"/>
              </w:rPr>
            </w:pPr>
            <w:r w:rsidRPr="00A23FAF">
              <w:rPr>
                <w:color w:val="000000"/>
                <w:sz w:val="28"/>
                <w:szCs w:val="28"/>
                <w:lang w:val="uk-UA" w:eastAsia="uk-UA"/>
              </w:rPr>
              <w:t>1.</w:t>
            </w:r>
          </w:p>
        </w:tc>
        <w:tc>
          <w:tcPr>
            <w:tcW w:w="4678"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left="7" w:right="101"/>
              <w:jc w:val="both"/>
              <w:rPr>
                <w:rFonts w:ascii="Calibri" w:hAnsi="Calibri" w:cs="Calibri"/>
                <w:color w:val="000000"/>
                <w:sz w:val="22"/>
                <w:szCs w:val="22"/>
                <w:lang w:val="uk-UA" w:eastAsia="uk-UA"/>
              </w:rPr>
            </w:pPr>
            <w:r w:rsidRPr="00A23FAF">
              <w:rPr>
                <w:color w:val="000000"/>
                <w:sz w:val="28"/>
                <w:szCs w:val="28"/>
                <w:lang w:val="uk-UA" w:eastAsia="uk-UA"/>
              </w:rPr>
              <w:t xml:space="preserve">Складання та подання до відповідного територіального органу казначейства форм бюджетної звітності. </w:t>
            </w:r>
          </w:p>
        </w:tc>
        <w:tc>
          <w:tcPr>
            <w:tcW w:w="2126"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right="95"/>
              <w:rPr>
                <w:rFonts w:ascii="Calibri" w:hAnsi="Calibri" w:cs="Calibri"/>
                <w:color w:val="000000"/>
                <w:sz w:val="22"/>
                <w:szCs w:val="22"/>
                <w:lang w:val="uk-UA" w:eastAsia="uk-UA"/>
              </w:rPr>
            </w:pPr>
            <w:r w:rsidRPr="00A23FAF">
              <w:rPr>
                <w:color w:val="000000"/>
                <w:sz w:val="28"/>
                <w:szCs w:val="28"/>
                <w:lang w:val="uk-UA" w:eastAsia="uk-UA"/>
              </w:rPr>
              <w:t xml:space="preserve">в термін, </w:t>
            </w:r>
          </w:p>
          <w:p w:rsidR="00A23FAF" w:rsidRPr="00A23FAF" w:rsidRDefault="00A23FAF" w:rsidP="00A23FAF">
            <w:pPr>
              <w:ind w:right="97"/>
              <w:rPr>
                <w:rFonts w:ascii="Calibri" w:hAnsi="Calibri" w:cs="Calibri"/>
                <w:color w:val="000000"/>
                <w:sz w:val="22"/>
                <w:szCs w:val="22"/>
                <w:lang w:val="uk-UA" w:eastAsia="uk-UA"/>
              </w:rPr>
            </w:pPr>
            <w:r w:rsidRPr="00A23FAF">
              <w:rPr>
                <w:color w:val="000000"/>
                <w:sz w:val="28"/>
                <w:szCs w:val="28"/>
                <w:lang w:val="uk-UA" w:eastAsia="uk-UA"/>
              </w:rPr>
              <w:t xml:space="preserve">встановлений </w:t>
            </w:r>
          </w:p>
          <w:p w:rsidR="00A23FAF" w:rsidRPr="00A23FAF" w:rsidRDefault="00A23FAF" w:rsidP="00A23FAF">
            <w:pPr>
              <w:spacing w:after="56" w:line="237" w:lineRule="auto"/>
              <w:rPr>
                <w:rFonts w:ascii="Calibri" w:hAnsi="Calibri" w:cs="Calibri"/>
                <w:color w:val="000000"/>
                <w:sz w:val="22"/>
                <w:szCs w:val="22"/>
                <w:lang w:val="uk-UA" w:eastAsia="uk-UA"/>
              </w:rPr>
            </w:pPr>
            <w:r w:rsidRPr="00A23FAF">
              <w:rPr>
                <w:color w:val="000000"/>
                <w:sz w:val="28"/>
                <w:szCs w:val="28"/>
                <w:lang w:val="uk-UA" w:eastAsia="uk-UA"/>
              </w:rPr>
              <w:t xml:space="preserve">територіальним органом казначейства </w:t>
            </w:r>
          </w:p>
        </w:tc>
        <w:tc>
          <w:tcPr>
            <w:tcW w:w="1940"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spacing w:line="237" w:lineRule="auto"/>
              <w:ind w:right="17"/>
              <w:rPr>
                <w:rFonts w:ascii="Calibri" w:hAnsi="Calibri" w:cs="Calibri"/>
                <w:color w:val="000000"/>
                <w:sz w:val="22"/>
                <w:szCs w:val="22"/>
                <w:lang w:val="uk-UA" w:eastAsia="uk-UA"/>
              </w:rPr>
            </w:pPr>
            <w:r w:rsidRPr="00A23FAF">
              <w:rPr>
                <w:color w:val="000000"/>
                <w:sz w:val="28"/>
                <w:szCs w:val="28"/>
                <w:lang w:val="uk-UA" w:eastAsia="uk-UA"/>
              </w:rPr>
              <w:t xml:space="preserve">Головні розпорядники та одержувачі </w:t>
            </w:r>
          </w:p>
          <w:p w:rsidR="00A23FAF" w:rsidRPr="00A23FAF" w:rsidRDefault="00A23FAF" w:rsidP="00A23FAF">
            <w:pPr>
              <w:rPr>
                <w:rFonts w:ascii="Calibri" w:hAnsi="Calibri" w:cs="Calibri"/>
                <w:color w:val="000000"/>
                <w:sz w:val="22"/>
                <w:szCs w:val="22"/>
                <w:lang w:val="uk-UA" w:eastAsia="uk-UA"/>
              </w:rPr>
            </w:pPr>
            <w:r w:rsidRPr="00A23FAF">
              <w:rPr>
                <w:color w:val="000000"/>
                <w:sz w:val="28"/>
                <w:szCs w:val="28"/>
                <w:lang w:val="uk-UA" w:eastAsia="uk-UA"/>
              </w:rPr>
              <w:t xml:space="preserve">бюджетних коштів </w:t>
            </w:r>
          </w:p>
        </w:tc>
      </w:tr>
      <w:tr w:rsidR="00A23FAF" w:rsidRPr="00A23FAF" w:rsidTr="0054177B">
        <w:trPr>
          <w:trHeight w:val="2232"/>
        </w:trPr>
        <w:tc>
          <w:tcPr>
            <w:tcW w:w="709"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left="7"/>
              <w:rPr>
                <w:rFonts w:ascii="Calibri" w:hAnsi="Calibri" w:cs="Calibri"/>
                <w:color w:val="000000"/>
                <w:sz w:val="22"/>
                <w:szCs w:val="22"/>
                <w:lang w:val="uk-UA" w:eastAsia="uk-UA"/>
              </w:rPr>
            </w:pPr>
            <w:r w:rsidRPr="00A23FAF">
              <w:rPr>
                <w:color w:val="000000"/>
                <w:sz w:val="28"/>
                <w:szCs w:val="28"/>
                <w:lang w:val="uk-UA" w:eastAsia="uk-UA"/>
              </w:rPr>
              <w:t>2.</w:t>
            </w:r>
          </w:p>
        </w:tc>
        <w:tc>
          <w:tcPr>
            <w:tcW w:w="4678"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left="7" w:right="102"/>
              <w:jc w:val="both"/>
              <w:rPr>
                <w:rFonts w:ascii="Calibri" w:hAnsi="Calibri" w:cs="Calibri"/>
                <w:color w:val="000000"/>
                <w:sz w:val="22"/>
                <w:szCs w:val="22"/>
                <w:lang w:val="uk-UA" w:eastAsia="uk-UA"/>
              </w:rPr>
            </w:pPr>
            <w:r w:rsidRPr="00A23FAF">
              <w:rPr>
                <w:color w:val="000000"/>
                <w:sz w:val="28"/>
                <w:szCs w:val="28"/>
                <w:lang w:val="uk-UA" w:eastAsia="uk-UA"/>
              </w:rPr>
              <w:t xml:space="preserve">Складання та подання до відповідного територіального органу казначейства зведеної звітності, складеної на підставі бюджетної звітності головних розпорядників та одержувачів бюджетних коштів, що включені до їх мережі, а також бюджетної звітності за своїми операціями. </w:t>
            </w:r>
          </w:p>
        </w:tc>
        <w:tc>
          <w:tcPr>
            <w:tcW w:w="2126"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right="95"/>
              <w:rPr>
                <w:rFonts w:ascii="Calibri" w:hAnsi="Calibri" w:cs="Calibri"/>
                <w:color w:val="000000"/>
                <w:sz w:val="22"/>
                <w:szCs w:val="22"/>
                <w:lang w:val="uk-UA" w:eastAsia="uk-UA"/>
              </w:rPr>
            </w:pPr>
            <w:r w:rsidRPr="00A23FAF">
              <w:rPr>
                <w:color w:val="000000"/>
                <w:sz w:val="28"/>
                <w:szCs w:val="28"/>
                <w:lang w:val="uk-UA" w:eastAsia="uk-UA"/>
              </w:rPr>
              <w:t xml:space="preserve">в термін, </w:t>
            </w:r>
          </w:p>
          <w:p w:rsidR="00A23FAF" w:rsidRPr="00A23FAF" w:rsidRDefault="00A23FAF" w:rsidP="00A23FAF">
            <w:pPr>
              <w:ind w:right="97"/>
              <w:rPr>
                <w:rFonts w:ascii="Calibri" w:hAnsi="Calibri" w:cs="Calibri"/>
                <w:color w:val="000000"/>
                <w:sz w:val="22"/>
                <w:szCs w:val="22"/>
                <w:lang w:val="uk-UA" w:eastAsia="uk-UA"/>
              </w:rPr>
            </w:pPr>
            <w:r w:rsidRPr="00A23FAF">
              <w:rPr>
                <w:color w:val="000000"/>
                <w:sz w:val="28"/>
                <w:szCs w:val="28"/>
                <w:lang w:val="uk-UA" w:eastAsia="uk-UA"/>
              </w:rPr>
              <w:t xml:space="preserve">встановлений </w:t>
            </w:r>
          </w:p>
          <w:p w:rsidR="00A23FAF" w:rsidRPr="00A23FAF" w:rsidRDefault="00A23FAF" w:rsidP="00A23FAF">
            <w:pPr>
              <w:spacing w:after="56" w:line="237" w:lineRule="auto"/>
              <w:rPr>
                <w:rFonts w:ascii="Calibri" w:hAnsi="Calibri" w:cs="Calibri"/>
                <w:color w:val="000000"/>
                <w:sz w:val="22"/>
                <w:szCs w:val="22"/>
                <w:lang w:val="uk-UA" w:eastAsia="uk-UA"/>
              </w:rPr>
            </w:pPr>
            <w:r w:rsidRPr="00A23FAF">
              <w:rPr>
                <w:color w:val="000000"/>
                <w:sz w:val="28"/>
                <w:szCs w:val="28"/>
                <w:lang w:val="uk-UA" w:eastAsia="uk-UA"/>
              </w:rPr>
              <w:t xml:space="preserve">територіальним органом казначейства </w:t>
            </w:r>
          </w:p>
        </w:tc>
        <w:tc>
          <w:tcPr>
            <w:tcW w:w="1940"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spacing w:line="237" w:lineRule="auto"/>
              <w:ind w:left="15" w:hanging="15"/>
              <w:rPr>
                <w:rFonts w:ascii="Calibri" w:hAnsi="Calibri" w:cs="Calibri"/>
                <w:color w:val="000000"/>
                <w:sz w:val="22"/>
                <w:szCs w:val="22"/>
                <w:lang w:val="uk-UA" w:eastAsia="uk-UA"/>
              </w:rPr>
            </w:pPr>
            <w:r w:rsidRPr="00A23FAF">
              <w:rPr>
                <w:color w:val="000000"/>
                <w:sz w:val="28"/>
                <w:szCs w:val="28"/>
                <w:lang w:val="uk-UA" w:eastAsia="uk-UA"/>
              </w:rPr>
              <w:t xml:space="preserve">Розпорядники бюджетних коштів, що </w:t>
            </w:r>
          </w:p>
          <w:p w:rsidR="00A23FAF" w:rsidRPr="00A23FAF" w:rsidRDefault="00A23FAF" w:rsidP="00A23FAF">
            <w:pPr>
              <w:rPr>
                <w:rFonts w:ascii="Calibri" w:hAnsi="Calibri" w:cs="Calibri"/>
                <w:color w:val="000000"/>
                <w:sz w:val="22"/>
                <w:szCs w:val="22"/>
                <w:lang w:val="uk-UA" w:eastAsia="uk-UA"/>
              </w:rPr>
            </w:pPr>
            <w:r w:rsidRPr="00A23FAF">
              <w:rPr>
                <w:color w:val="000000"/>
                <w:sz w:val="28"/>
                <w:szCs w:val="28"/>
                <w:lang w:val="uk-UA" w:eastAsia="uk-UA"/>
              </w:rPr>
              <w:t xml:space="preserve">мають власну мережу </w:t>
            </w:r>
          </w:p>
        </w:tc>
      </w:tr>
      <w:tr w:rsidR="00A23FAF" w:rsidRPr="00A23FAF" w:rsidTr="0054177B">
        <w:trPr>
          <w:trHeight w:val="4817"/>
        </w:trPr>
        <w:tc>
          <w:tcPr>
            <w:tcW w:w="709"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left="7"/>
              <w:rPr>
                <w:color w:val="000000"/>
                <w:sz w:val="28"/>
                <w:szCs w:val="28"/>
                <w:lang w:val="uk-UA" w:eastAsia="uk-UA"/>
              </w:rPr>
            </w:pPr>
            <w:r w:rsidRPr="00A23FAF">
              <w:rPr>
                <w:color w:val="000000"/>
                <w:sz w:val="28"/>
                <w:szCs w:val="28"/>
                <w:lang w:val="uk-UA" w:eastAsia="uk-UA"/>
              </w:rPr>
              <w:t>3.</w:t>
            </w:r>
          </w:p>
        </w:tc>
        <w:tc>
          <w:tcPr>
            <w:tcW w:w="4678"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spacing w:line="276" w:lineRule="auto"/>
              <w:ind w:left="7" w:right="103"/>
              <w:jc w:val="both"/>
              <w:rPr>
                <w:color w:val="000000"/>
                <w:sz w:val="28"/>
                <w:szCs w:val="28"/>
                <w:lang w:val="uk-UA" w:eastAsia="uk-UA"/>
              </w:rPr>
            </w:pPr>
            <w:r w:rsidRPr="00A23FAF">
              <w:rPr>
                <w:color w:val="000000"/>
                <w:sz w:val="28"/>
                <w:szCs w:val="28"/>
                <w:lang w:val="uk-UA" w:eastAsia="uk-UA"/>
              </w:rPr>
              <w:t>Подання фінансовому управлінню:</w:t>
            </w:r>
          </w:p>
          <w:p w:rsidR="00A23FAF" w:rsidRPr="00A23FAF" w:rsidRDefault="00A23FAF" w:rsidP="00A23FAF">
            <w:pPr>
              <w:spacing w:line="276" w:lineRule="auto"/>
              <w:ind w:left="7" w:right="103"/>
              <w:jc w:val="both"/>
              <w:rPr>
                <w:rFonts w:ascii="Calibri" w:hAnsi="Calibri" w:cs="Calibri"/>
                <w:color w:val="000000"/>
                <w:sz w:val="22"/>
                <w:szCs w:val="22"/>
                <w:lang w:val="uk-UA" w:eastAsia="uk-UA"/>
              </w:rPr>
            </w:pPr>
            <w:r w:rsidRPr="00A23FAF">
              <w:rPr>
                <w:color w:val="000000"/>
                <w:sz w:val="28"/>
                <w:szCs w:val="28"/>
                <w:lang w:val="uk-UA" w:eastAsia="uk-UA"/>
              </w:rPr>
              <w:t xml:space="preserve">- звітів про виконання паспортів бюджетних програм; </w:t>
            </w:r>
          </w:p>
          <w:p w:rsidR="00A23FAF" w:rsidRPr="00A23FAF" w:rsidRDefault="00A23FAF" w:rsidP="00A23FAF">
            <w:pPr>
              <w:ind w:left="7"/>
              <w:rPr>
                <w:rFonts w:ascii="Calibri" w:hAnsi="Calibri" w:cs="Calibri"/>
                <w:color w:val="000000"/>
                <w:sz w:val="22"/>
                <w:szCs w:val="22"/>
                <w:lang w:val="uk-UA" w:eastAsia="uk-UA"/>
              </w:rPr>
            </w:pPr>
          </w:p>
          <w:p w:rsidR="00A23FAF" w:rsidRPr="00A23FAF" w:rsidRDefault="00A23FAF" w:rsidP="00A23FAF">
            <w:pPr>
              <w:ind w:left="7"/>
              <w:rPr>
                <w:rFonts w:ascii="Calibri" w:hAnsi="Calibri" w:cs="Calibri"/>
                <w:color w:val="000000"/>
                <w:sz w:val="22"/>
                <w:szCs w:val="22"/>
                <w:lang w:val="uk-UA" w:eastAsia="uk-UA"/>
              </w:rPr>
            </w:pPr>
          </w:p>
          <w:p w:rsidR="00A23FAF" w:rsidRPr="00A23FAF" w:rsidRDefault="00A23FAF" w:rsidP="00A23FAF">
            <w:pPr>
              <w:ind w:left="7"/>
              <w:rPr>
                <w:rFonts w:ascii="Calibri" w:hAnsi="Calibri" w:cs="Calibri"/>
                <w:color w:val="000000"/>
                <w:sz w:val="22"/>
                <w:szCs w:val="22"/>
                <w:lang w:val="uk-UA" w:eastAsia="uk-UA"/>
              </w:rPr>
            </w:pPr>
          </w:p>
          <w:p w:rsidR="00A23FAF" w:rsidRPr="00A23FAF" w:rsidRDefault="00A23FAF" w:rsidP="00A23FAF">
            <w:pPr>
              <w:spacing w:after="24"/>
              <w:ind w:left="7"/>
              <w:rPr>
                <w:rFonts w:ascii="Calibri" w:hAnsi="Calibri" w:cs="Calibri"/>
                <w:color w:val="000000"/>
                <w:sz w:val="22"/>
                <w:szCs w:val="22"/>
                <w:lang w:val="uk-UA" w:eastAsia="uk-UA"/>
              </w:rPr>
            </w:pPr>
          </w:p>
          <w:p w:rsidR="00A23FAF" w:rsidRPr="00A23FAF" w:rsidRDefault="00A23FAF" w:rsidP="00A23FAF">
            <w:pPr>
              <w:spacing w:after="33"/>
              <w:ind w:left="7"/>
              <w:jc w:val="both"/>
              <w:rPr>
                <w:rFonts w:ascii="Calibri" w:hAnsi="Calibri" w:cs="Calibri"/>
                <w:color w:val="000000"/>
                <w:sz w:val="22"/>
                <w:szCs w:val="22"/>
                <w:lang w:val="uk-UA" w:eastAsia="uk-UA"/>
              </w:rPr>
            </w:pPr>
          </w:p>
          <w:p w:rsidR="00A23FAF" w:rsidRPr="00A23FAF" w:rsidRDefault="00A23FAF" w:rsidP="00A23FAF">
            <w:pPr>
              <w:numPr>
                <w:ilvl w:val="0"/>
                <w:numId w:val="25"/>
              </w:numPr>
              <w:spacing w:after="33" w:line="259" w:lineRule="auto"/>
              <w:jc w:val="both"/>
              <w:rPr>
                <w:rFonts w:ascii="Calibri" w:hAnsi="Calibri" w:cs="Calibri"/>
                <w:color w:val="000000"/>
                <w:sz w:val="22"/>
                <w:szCs w:val="22"/>
                <w:lang w:val="uk-UA" w:eastAsia="uk-UA"/>
              </w:rPr>
            </w:pPr>
            <w:r w:rsidRPr="00A23FAF">
              <w:rPr>
                <w:color w:val="000000"/>
                <w:sz w:val="28"/>
                <w:szCs w:val="28"/>
                <w:lang w:val="uk-UA" w:eastAsia="uk-UA"/>
              </w:rPr>
              <w:t xml:space="preserve">узагальнених </w:t>
            </w:r>
            <w:r w:rsidRPr="00A23FAF">
              <w:rPr>
                <w:color w:val="000000"/>
                <w:sz w:val="28"/>
                <w:szCs w:val="28"/>
                <w:lang w:val="uk-UA" w:eastAsia="uk-UA"/>
              </w:rPr>
              <w:tab/>
              <w:t xml:space="preserve">результатів аналізу </w:t>
            </w:r>
          </w:p>
          <w:p w:rsidR="00A23FAF" w:rsidRPr="00A23FAF" w:rsidRDefault="00A23FAF" w:rsidP="00A23FAF">
            <w:pPr>
              <w:ind w:left="7"/>
              <w:rPr>
                <w:rFonts w:ascii="Calibri" w:hAnsi="Calibri" w:cs="Calibri"/>
                <w:color w:val="000000"/>
                <w:sz w:val="22"/>
                <w:szCs w:val="22"/>
                <w:lang w:val="uk-UA" w:eastAsia="uk-UA"/>
              </w:rPr>
            </w:pPr>
            <w:r w:rsidRPr="00A23FAF">
              <w:rPr>
                <w:color w:val="000000"/>
                <w:sz w:val="28"/>
                <w:szCs w:val="28"/>
                <w:lang w:val="uk-UA" w:eastAsia="uk-UA"/>
              </w:rPr>
              <w:t xml:space="preserve">ефективності бюджетних програм; </w:t>
            </w:r>
          </w:p>
          <w:p w:rsidR="00A23FAF" w:rsidRPr="00A23FAF" w:rsidRDefault="00A23FAF" w:rsidP="00A23FAF">
            <w:pPr>
              <w:ind w:left="7"/>
              <w:rPr>
                <w:rFonts w:ascii="Calibri" w:hAnsi="Calibri" w:cs="Calibri"/>
                <w:color w:val="000000"/>
                <w:sz w:val="22"/>
                <w:szCs w:val="22"/>
                <w:lang w:val="uk-UA" w:eastAsia="uk-UA"/>
              </w:rPr>
            </w:pPr>
          </w:p>
          <w:p w:rsidR="00A23FAF" w:rsidRPr="00A23FAF" w:rsidRDefault="00A23FAF" w:rsidP="00A23FAF">
            <w:pPr>
              <w:ind w:left="7"/>
              <w:rPr>
                <w:rFonts w:ascii="Calibri" w:hAnsi="Calibri" w:cs="Calibri"/>
                <w:color w:val="000000"/>
                <w:sz w:val="22"/>
                <w:szCs w:val="22"/>
                <w:lang w:val="uk-UA" w:eastAsia="uk-UA"/>
              </w:rPr>
            </w:pPr>
          </w:p>
          <w:p w:rsidR="00A23FAF" w:rsidRPr="00A23FAF" w:rsidRDefault="00A23FAF" w:rsidP="00A23FAF">
            <w:pPr>
              <w:spacing w:after="26"/>
              <w:ind w:left="7"/>
              <w:rPr>
                <w:rFonts w:ascii="Calibri" w:hAnsi="Calibri" w:cs="Calibri"/>
                <w:color w:val="000000"/>
                <w:sz w:val="22"/>
                <w:szCs w:val="22"/>
                <w:lang w:val="uk-UA" w:eastAsia="uk-UA"/>
              </w:rPr>
            </w:pPr>
          </w:p>
          <w:p w:rsidR="00A23FAF" w:rsidRPr="00A23FAF" w:rsidRDefault="00A23FAF" w:rsidP="00A23FAF">
            <w:pPr>
              <w:ind w:left="7"/>
              <w:jc w:val="both"/>
              <w:rPr>
                <w:rFonts w:ascii="Calibri" w:hAnsi="Calibri" w:cs="Calibri"/>
                <w:color w:val="000000"/>
                <w:sz w:val="22"/>
                <w:szCs w:val="22"/>
                <w:lang w:val="uk-UA" w:eastAsia="uk-UA"/>
              </w:rPr>
            </w:pPr>
          </w:p>
        </w:tc>
        <w:tc>
          <w:tcPr>
            <w:tcW w:w="2126"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spacing w:line="237" w:lineRule="auto"/>
              <w:rPr>
                <w:rFonts w:ascii="Calibri" w:hAnsi="Calibri" w:cs="Calibri"/>
                <w:color w:val="000000"/>
                <w:sz w:val="22"/>
                <w:szCs w:val="22"/>
                <w:lang w:val="uk-UA" w:eastAsia="uk-UA"/>
              </w:rPr>
            </w:pPr>
            <w:r w:rsidRPr="00A23FAF">
              <w:rPr>
                <w:color w:val="000000"/>
                <w:sz w:val="28"/>
                <w:szCs w:val="28"/>
                <w:lang w:val="uk-UA" w:eastAsia="uk-UA"/>
              </w:rPr>
              <w:t xml:space="preserve">одночасно з поданням </w:t>
            </w:r>
          </w:p>
          <w:p w:rsidR="00A23FAF" w:rsidRPr="00A23FAF" w:rsidRDefault="00A23FAF" w:rsidP="00A23FAF">
            <w:pPr>
              <w:ind w:right="111"/>
              <w:rPr>
                <w:rFonts w:ascii="Calibri" w:hAnsi="Calibri" w:cs="Calibri"/>
                <w:color w:val="000000"/>
                <w:sz w:val="22"/>
                <w:szCs w:val="22"/>
                <w:lang w:val="uk-UA" w:eastAsia="uk-UA"/>
              </w:rPr>
            </w:pPr>
            <w:r w:rsidRPr="00A23FAF">
              <w:rPr>
                <w:color w:val="000000"/>
                <w:sz w:val="28"/>
                <w:szCs w:val="28"/>
                <w:lang w:val="uk-UA" w:eastAsia="uk-UA"/>
              </w:rPr>
              <w:t xml:space="preserve">зведеного </w:t>
            </w:r>
          </w:p>
          <w:p w:rsidR="00A23FAF" w:rsidRPr="00A23FAF" w:rsidRDefault="00A23FAF" w:rsidP="00A23FAF">
            <w:pPr>
              <w:ind w:left="22"/>
              <w:rPr>
                <w:rFonts w:ascii="Calibri" w:hAnsi="Calibri" w:cs="Calibri"/>
                <w:color w:val="000000"/>
                <w:sz w:val="22"/>
                <w:szCs w:val="22"/>
                <w:lang w:val="uk-UA" w:eastAsia="uk-UA"/>
              </w:rPr>
            </w:pPr>
            <w:r w:rsidRPr="00A23FAF">
              <w:rPr>
                <w:color w:val="000000"/>
                <w:sz w:val="28"/>
                <w:szCs w:val="28"/>
                <w:lang w:val="uk-UA" w:eastAsia="uk-UA"/>
              </w:rPr>
              <w:t xml:space="preserve">річного звіту до </w:t>
            </w:r>
          </w:p>
          <w:p w:rsidR="00A23FAF" w:rsidRPr="00A23FAF" w:rsidRDefault="00A23FAF" w:rsidP="00A23FAF">
            <w:pPr>
              <w:spacing w:after="51" w:line="239" w:lineRule="auto"/>
              <w:rPr>
                <w:rFonts w:ascii="Calibri" w:hAnsi="Calibri" w:cs="Calibri"/>
                <w:color w:val="000000"/>
                <w:sz w:val="22"/>
                <w:szCs w:val="22"/>
                <w:lang w:val="uk-UA" w:eastAsia="uk-UA"/>
              </w:rPr>
            </w:pPr>
            <w:r w:rsidRPr="00A23FAF">
              <w:rPr>
                <w:color w:val="000000"/>
                <w:sz w:val="28"/>
                <w:szCs w:val="28"/>
                <w:lang w:val="uk-UA" w:eastAsia="uk-UA"/>
              </w:rPr>
              <w:t xml:space="preserve">територіального органу </w:t>
            </w:r>
          </w:p>
          <w:p w:rsidR="00A23FAF" w:rsidRPr="00A23FAF" w:rsidRDefault="00A23FAF" w:rsidP="00A23FAF">
            <w:pPr>
              <w:ind w:right="107"/>
              <w:rPr>
                <w:rFonts w:ascii="Calibri" w:hAnsi="Calibri" w:cs="Calibri"/>
                <w:color w:val="000000"/>
                <w:sz w:val="22"/>
                <w:szCs w:val="22"/>
                <w:lang w:val="uk-UA" w:eastAsia="uk-UA"/>
              </w:rPr>
            </w:pPr>
            <w:r w:rsidRPr="00A23FAF">
              <w:rPr>
                <w:color w:val="000000"/>
                <w:sz w:val="28"/>
                <w:szCs w:val="28"/>
                <w:lang w:val="uk-UA" w:eastAsia="uk-UA"/>
              </w:rPr>
              <w:t xml:space="preserve">Казначейства </w:t>
            </w:r>
          </w:p>
          <w:p w:rsidR="00A23FAF" w:rsidRPr="00A23FAF" w:rsidRDefault="00A23FAF" w:rsidP="00A23FAF">
            <w:pPr>
              <w:ind w:right="108"/>
              <w:rPr>
                <w:color w:val="000000"/>
                <w:sz w:val="28"/>
                <w:szCs w:val="28"/>
                <w:lang w:val="uk-UA" w:eastAsia="uk-UA"/>
              </w:rPr>
            </w:pPr>
          </w:p>
          <w:p w:rsidR="00A23FAF" w:rsidRPr="00A23FAF" w:rsidRDefault="00A23FAF" w:rsidP="00A23FAF">
            <w:pPr>
              <w:ind w:right="108"/>
              <w:rPr>
                <w:rFonts w:ascii="Calibri" w:hAnsi="Calibri" w:cs="Calibri"/>
                <w:color w:val="000000"/>
                <w:sz w:val="22"/>
                <w:szCs w:val="22"/>
                <w:lang w:val="uk-UA" w:eastAsia="uk-UA"/>
              </w:rPr>
            </w:pPr>
            <w:r w:rsidRPr="00A23FAF">
              <w:rPr>
                <w:color w:val="000000"/>
                <w:sz w:val="28"/>
                <w:szCs w:val="28"/>
                <w:lang w:val="uk-UA" w:eastAsia="uk-UA"/>
              </w:rPr>
              <w:t xml:space="preserve">у 10-денний </w:t>
            </w:r>
          </w:p>
          <w:p w:rsidR="00A23FAF" w:rsidRPr="00A23FAF" w:rsidRDefault="00A23FAF" w:rsidP="00A23FAF">
            <w:pPr>
              <w:ind w:right="108"/>
              <w:rPr>
                <w:rFonts w:ascii="Calibri" w:hAnsi="Calibri" w:cs="Calibri"/>
                <w:color w:val="000000"/>
                <w:sz w:val="22"/>
                <w:szCs w:val="22"/>
                <w:lang w:val="uk-UA" w:eastAsia="uk-UA"/>
              </w:rPr>
            </w:pPr>
            <w:r w:rsidRPr="00A23FAF">
              <w:rPr>
                <w:color w:val="000000"/>
                <w:sz w:val="28"/>
                <w:szCs w:val="28"/>
                <w:lang w:val="uk-UA" w:eastAsia="uk-UA"/>
              </w:rPr>
              <w:t xml:space="preserve">термін після </w:t>
            </w:r>
          </w:p>
          <w:p w:rsidR="00A23FAF" w:rsidRPr="00A23FAF" w:rsidRDefault="00A23FAF" w:rsidP="00A23FAF">
            <w:pPr>
              <w:ind w:left="41"/>
              <w:rPr>
                <w:rFonts w:ascii="Calibri" w:hAnsi="Calibri" w:cs="Calibri"/>
                <w:color w:val="000000"/>
                <w:sz w:val="22"/>
                <w:szCs w:val="22"/>
                <w:lang w:val="uk-UA" w:eastAsia="uk-UA"/>
              </w:rPr>
            </w:pPr>
            <w:r w:rsidRPr="00A23FAF">
              <w:rPr>
                <w:color w:val="000000"/>
                <w:sz w:val="28"/>
                <w:szCs w:val="28"/>
                <w:lang w:val="uk-UA" w:eastAsia="uk-UA"/>
              </w:rPr>
              <w:t xml:space="preserve">складання звіту </w:t>
            </w:r>
          </w:p>
          <w:p w:rsidR="00A23FAF" w:rsidRPr="00A23FAF" w:rsidRDefault="00A23FAF" w:rsidP="00A23FAF">
            <w:pPr>
              <w:spacing w:line="237" w:lineRule="auto"/>
              <w:rPr>
                <w:rFonts w:ascii="Calibri" w:hAnsi="Calibri" w:cs="Calibri"/>
                <w:color w:val="000000"/>
                <w:sz w:val="22"/>
                <w:szCs w:val="22"/>
                <w:lang w:val="uk-UA" w:eastAsia="uk-UA"/>
              </w:rPr>
            </w:pPr>
            <w:r w:rsidRPr="00A23FAF">
              <w:rPr>
                <w:color w:val="000000"/>
                <w:sz w:val="28"/>
                <w:szCs w:val="28"/>
                <w:lang w:val="uk-UA" w:eastAsia="uk-UA"/>
              </w:rPr>
              <w:t xml:space="preserve">про виконання паспорту </w:t>
            </w:r>
          </w:p>
          <w:p w:rsidR="00A23FAF" w:rsidRPr="00A23FAF" w:rsidRDefault="00A23FAF" w:rsidP="00A23FAF">
            <w:pPr>
              <w:rPr>
                <w:rFonts w:ascii="Calibri" w:hAnsi="Calibri" w:cs="Calibri"/>
                <w:color w:val="000000"/>
                <w:sz w:val="22"/>
                <w:szCs w:val="22"/>
                <w:lang w:val="uk-UA" w:eastAsia="uk-UA"/>
              </w:rPr>
            </w:pPr>
            <w:r w:rsidRPr="00A23FAF">
              <w:rPr>
                <w:color w:val="000000"/>
                <w:sz w:val="28"/>
                <w:szCs w:val="28"/>
                <w:lang w:val="uk-UA" w:eastAsia="uk-UA"/>
              </w:rPr>
              <w:t xml:space="preserve">бюджетної програми </w:t>
            </w:r>
          </w:p>
        </w:tc>
        <w:tc>
          <w:tcPr>
            <w:tcW w:w="1940"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rPr>
                <w:rFonts w:ascii="Calibri" w:hAnsi="Calibri" w:cs="Calibri"/>
                <w:color w:val="000000"/>
                <w:sz w:val="22"/>
                <w:szCs w:val="22"/>
                <w:lang w:val="uk-UA" w:eastAsia="uk-UA"/>
              </w:rPr>
            </w:pPr>
            <w:r w:rsidRPr="00A23FAF">
              <w:rPr>
                <w:color w:val="000000"/>
                <w:sz w:val="28"/>
                <w:szCs w:val="28"/>
                <w:lang w:val="uk-UA" w:eastAsia="uk-UA"/>
              </w:rPr>
              <w:t xml:space="preserve">Головні розпорядники коштів </w:t>
            </w:r>
          </w:p>
        </w:tc>
      </w:tr>
    </w:tbl>
    <w:p w:rsidR="00A23FAF" w:rsidRPr="00A23FAF" w:rsidRDefault="00A23FAF" w:rsidP="00A23FAF">
      <w:pPr>
        <w:spacing w:line="259" w:lineRule="auto"/>
        <w:ind w:left="-1985" w:right="11078"/>
        <w:rPr>
          <w:rFonts w:ascii="Calibri" w:hAnsi="Calibri" w:cs="Calibri"/>
          <w:color w:val="000000"/>
          <w:sz w:val="22"/>
          <w:szCs w:val="22"/>
          <w:lang w:val="uk-UA" w:eastAsia="uk-UA"/>
        </w:rPr>
      </w:pPr>
    </w:p>
    <w:tbl>
      <w:tblPr>
        <w:tblW w:w="9378" w:type="dxa"/>
        <w:tblInd w:w="164" w:type="dxa"/>
        <w:tblCellMar>
          <w:top w:w="8" w:type="dxa"/>
          <w:left w:w="22" w:type="dxa"/>
          <w:right w:w="0" w:type="dxa"/>
        </w:tblCellMar>
        <w:tblLook w:val="00A0" w:firstRow="1" w:lastRow="0" w:firstColumn="1" w:lastColumn="0" w:noHBand="0" w:noVBand="0"/>
      </w:tblPr>
      <w:tblGrid>
        <w:gridCol w:w="709"/>
        <w:gridCol w:w="4678"/>
        <w:gridCol w:w="2110"/>
        <w:gridCol w:w="1881"/>
      </w:tblGrid>
      <w:tr w:rsidR="00A23FAF" w:rsidRPr="00A23FAF" w:rsidTr="0054177B">
        <w:trPr>
          <w:trHeight w:val="2311"/>
        </w:trPr>
        <w:tc>
          <w:tcPr>
            <w:tcW w:w="709"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rPr>
                <w:rFonts w:ascii="Calibri" w:hAnsi="Calibri" w:cs="Calibri"/>
                <w:color w:val="000000"/>
                <w:sz w:val="22"/>
                <w:szCs w:val="22"/>
                <w:lang w:val="uk-UA" w:eastAsia="uk-UA"/>
              </w:rPr>
            </w:pPr>
          </w:p>
        </w:tc>
        <w:tc>
          <w:tcPr>
            <w:tcW w:w="4678"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numPr>
                <w:ilvl w:val="0"/>
                <w:numId w:val="25"/>
              </w:numPr>
              <w:spacing w:after="160" w:line="259" w:lineRule="auto"/>
              <w:rPr>
                <w:rFonts w:ascii="Calibri" w:hAnsi="Calibri" w:cs="Calibri"/>
                <w:color w:val="000000"/>
                <w:sz w:val="22"/>
                <w:szCs w:val="22"/>
                <w:lang w:val="uk-UA" w:eastAsia="uk-UA"/>
              </w:rPr>
            </w:pPr>
            <w:r w:rsidRPr="00A23FAF">
              <w:rPr>
                <w:color w:val="000000"/>
                <w:sz w:val="28"/>
                <w:szCs w:val="28"/>
                <w:lang w:val="uk-UA" w:eastAsia="uk-UA"/>
              </w:rPr>
              <w:t>результатів оцінки ефективності бюджетних програм.</w:t>
            </w:r>
          </w:p>
        </w:tc>
        <w:tc>
          <w:tcPr>
            <w:tcW w:w="2110"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spacing w:line="238" w:lineRule="auto"/>
              <w:rPr>
                <w:rFonts w:ascii="Calibri" w:hAnsi="Calibri" w:cs="Calibri"/>
                <w:color w:val="000000"/>
                <w:sz w:val="22"/>
                <w:szCs w:val="22"/>
                <w:lang w:val="uk-UA" w:eastAsia="uk-UA"/>
              </w:rPr>
            </w:pPr>
            <w:r w:rsidRPr="00A23FAF">
              <w:rPr>
                <w:color w:val="000000"/>
                <w:sz w:val="28"/>
                <w:szCs w:val="28"/>
                <w:lang w:val="uk-UA" w:eastAsia="uk-UA"/>
              </w:rPr>
              <w:t xml:space="preserve">у 30-ти денний термін після </w:t>
            </w:r>
          </w:p>
          <w:p w:rsidR="00A23FAF" w:rsidRPr="00A23FAF" w:rsidRDefault="00A23FAF" w:rsidP="00A23FAF">
            <w:pPr>
              <w:spacing w:after="52" w:line="238" w:lineRule="auto"/>
              <w:rPr>
                <w:rFonts w:ascii="Calibri" w:hAnsi="Calibri" w:cs="Calibri"/>
                <w:color w:val="000000"/>
                <w:sz w:val="22"/>
                <w:szCs w:val="22"/>
                <w:lang w:val="uk-UA" w:eastAsia="uk-UA"/>
              </w:rPr>
            </w:pPr>
            <w:r w:rsidRPr="00A23FAF">
              <w:rPr>
                <w:color w:val="000000"/>
                <w:sz w:val="28"/>
                <w:szCs w:val="28"/>
                <w:lang w:val="uk-UA" w:eastAsia="uk-UA"/>
              </w:rPr>
              <w:t xml:space="preserve">подання звітності до територіального органу </w:t>
            </w:r>
          </w:p>
          <w:p w:rsidR="00A23FAF" w:rsidRPr="00A23FAF" w:rsidRDefault="00A23FAF" w:rsidP="00A23FAF">
            <w:pPr>
              <w:ind w:right="35"/>
              <w:rPr>
                <w:rFonts w:ascii="Calibri" w:hAnsi="Calibri" w:cs="Calibri"/>
                <w:color w:val="000000"/>
                <w:sz w:val="22"/>
                <w:szCs w:val="22"/>
                <w:lang w:val="uk-UA" w:eastAsia="uk-UA"/>
              </w:rPr>
            </w:pPr>
            <w:r w:rsidRPr="00A23FAF">
              <w:rPr>
                <w:color w:val="000000"/>
                <w:sz w:val="28"/>
                <w:szCs w:val="28"/>
                <w:lang w:val="uk-UA" w:eastAsia="uk-UA"/>
              </w:rPr>
              <w:t xml:space="preserve">казначейства </w:t>
            </w:r>
          </w:p>
        </w:tc>
        <w:tc>
          <w:tcPr>
            <w:tcW w:w="1881"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rPr>
                <w:rFonts w:ascii="Calibri" w:hAnsi="Calibri" w:cs="Calibri"/>
                <w:color w:val="000000"/>
                <w:sz w:val="22"/>
                <w:szCs w:val="22"/>
                <w:lang w:val="uk-UA" w:eastAsia="uk-UA"/>
              </w:rPr>
            </w:pPr>
          </w:p>
        </w:tc>
      </w:tr>
      <w:tr w:rsidR="00A23FAF" w:rsidRPr="00A23FAF" w:rsidTr="0054177B">
        <w:trPr>
          <w:trHeight w:val="1330"/>
        </w:trPr>
        <w:tc>
          <w:tcPr>
            <w:tcW w:w="709"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left="86"/>
              <w:rPr>
                <w:rFonts w:ascii="Calibri" w:hAnsi="Calibri" w:cs="Calibri"/>
                <w:color w:val="000000"/>
                <w:sz w:val="22"/>
                <w:szCs w:val="22"/>
                <w:lang w:val="uk-UA" w:eastAsia="uk-UA"/>
              </w:rPr>
            </w:pPr>
            <w:r w:rsidRPr="00A23FAF">
              <w:rPr>
                <w:color w:val="000000"/>
                <w:sz w:val="28"/>
                <w:szCs w:val="28"/>
                <w:lang w:val="uk-UA" w:eastAsia="uk-UA"/>
              </w:rPr>
              <w:t>4.</w:t>
            </w:r>
          </w:p>
        </w:tc>
        <w:tc>
          <w:tcPr>
            <w:tcW w:w="4678"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left="86" w:right="108"/>
              <w:jc w:val="both"/>
              <w:rPr>
                <w:rFonts w:ascii="Calibri" w:hAnsi="Calibri" w:cs="Calibri"/>
                <w:color w:val="000000"/>
                <w:sz w:val="22"/>
                <w:szCs w:val="22"/>
                <w:lang w:val="uk-UA" w:eastAsia="uk-UA"/>
              </w:rPr>
            </w:pPr>
            <w:r w:rsidRPr="00A23FAF">
              <w:rPr>
                <w:color w:val="000000"/>
                <w:sz w:val="28"/>
                <w:szCs w:val="28"/>
                <w:lang w:val="uk-UA" w:eastAsia="uk-UA"/>
              </w:rPr>
              <w:t xml:space="preserve">Отримання річної звітності про виконання міського бюджету від відповідного територіального органу казначейства. </w:t>
            </w:r>
          </w:p>
        </w:tc>
        <w:tc>
          <w:tcPr>
            <w:tcW w:w="2110"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right="22"/>
              <w:rPr>
                <w:rFonts w:ascii="Calibri" w:hAnsi="Calibri" w:cs="Calibri"/>
                <w:color w:val="000000"/>
                <w:sz w:val="22"/>
                <w:szCs w:val="22"/>
                <w:lang w:val="uk-UA" w:eastAsia="uk-UA"/>
              </w:rPr>
            </w:pPr>
            <w:r w:rsidRPr="00A23FAF">
              <w:rPr>
                <w:color w:val="000000"/>
                <w:sz w:val="28"/>
                <w:szCs w:val="28"/>
                <w:lang w:val="uk-UA" w:eastAsia="uk-UA"/>
              </w:rPr>
              <w:t xml:space="preserve">в термін, </w:t>
            </w:r>
          </w:p>
          <w:p w:rsidR="00A23FAF" w:rsidRPr="00A23FAF" w:rsidRDefault="00A23FAF" w:rsidP="00A23FAF">
            <w:pPr>
              <w:spacing w:after="24"/>
              <w:ind w:right="24"/>
              <w:rPr>
                <w:rFonts w:ascii="Calibri" w:hAnsi="Calibri" w:cs="Calibri"/>
                <w:color w:val="000000"/>
                <w:sz w:val="22"/>
                <w:szCs w:val="22"/>
                <w:lang w:val="uk-UA" w:eastAsia="uk-UA"/>
              </w:rPr>
            </w:pPr>
            <w:r w:rsidRPr="00A23FAF">
              <w:rPr>
                <w:color w:val="000000"/>
                <w:sz w:val="28"/>
                <w:szCs w:val="28"/>
                <w:lang w:val="uk-UA" w:eastAsia="uk-UA"/>
              </w:rPr>
              <w:t xml:space="preserve">встановлений </w:t>
            </w:r>
          </w:p>
          <w:p w:rsidR="00A23FAF" w:rsidRPr="00A23FAF" w:rsidRDefault="00A23FAF" w:rsidP="00A23FAF">
            <w:pPr>
              <w:rPr>
                <w:rFonts w:ascii="Calibri" w:hAnsi="Calibri" w:cs="Calibri"/>
                <w:color w:val="000000"/>
                <w:sz w:val="22"/>
                <w:szCs w:val="22"/>
                <w:lang w:val="uk-UA" w:eastAsia="uk-UA"/>
              </w:rPr>
            </w:pPr>
            <w:r w:rsidRPr="00A23FAF">
              <w:rPr>
                <w:color w:val="000000"/>
                <w:sz w:val="28"/>
                <w:szCs w:val="28"/>
                <w:lang w:val="uk-UA" w:eastAsia="uk-UA"/>
              </w:rPr>
              <w:t xml:space="preserve">казначейством </w:t>
            </w:r>
          </w:p>
        </w:tc>
        <w:tc>
          <w:tcPr>
            <w:tcW w:w="1881"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left="75" w:right="29"/>
              <w:rPr>
                <w:rFonts w:ascii="Calibri" w:hAnsi="Calibri" w:cs="Calibri"/>
                <w:color w:val="000000"/>
                <w:sz w:val="22"/>
                <w:szCs w:val="22"/>
                <w:lang w:val="uk-UA" w:eastAsia="uk-UA"/>
              </w:rPr>
            </w:pPr>
            <w:r w:rsidRPr="00A23FAF">
              <w:rPr>
                <w:color w:val="000000"/>
                <w:sz w:val="28"/>
                <w:szCs w:val="28"/>
                <w:lang w:val="uk-UA" w:eastAsia="uk-UA"/>
              </w:rPr>
              <w:t>Фінансове управління Миколаївської міської ради</w:t>
            </w:r>
          </w:p>
        </w:tc>
      </w:tr>
      <w:tr w:rsidR="00A23FAF" w:rsidRPr="00A23FAF" w:rsidTr="0054177B">
        <w:trPr>
          <w:trHeight w:val="2264"/>
        </w:trPr>
        <w:tc>
          <w:tcPr>
            <w:tcW w:w="709"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left="86"/>
              <w:rPr>
                <w:rFonts w:ascii="Calibri" w:hAnsi="Calibri" w:cs="Calibri"/>
                <w:color w:val="000000"/>
                <w:sz w:val="22"/>
                <w:szCs w:val="22"/>
                <w:lang w:val="uk-UA" w:eastAsia="uk-UA"/>
              </w:rPr>
            </w:pPr>
            <w:r w:rsidRPr="00A23FAF">
              <w:rPr>
                <w:color w:val="000000"/>
                <w:sz w:val="28"/>
                <w:szCs w:val="28"/>
                <w:lang w:val="uk-UA" w:eastAsia="uk-UA"/>
              </w:rPr>
              <w:t>5.</w:t>
            </w:r>
          </w:p>
        </w:tc>
        <w:tc>
          <w:tcPr>
            <w:tcW w:w="4678"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left="86" w:right="107"/>
              <w:jc w:val="both"/>
              <w:rPr>
                <w:rFonts w:ascii="Calibri" w:hAnsi="Calibri" w:cs="Calibri"/>
                <w:color w:val="000000"/>
                <w:sz w:val="22"/>
                <w:szCs w:val="22"/>
                <w:lang w:val="uk-UA" w:eastAsia="uk-UA"/>
              </w:rPr>
            </w:pPr>
            <w:r w:rsidRPr="00A23FAF">
              <w:rPr>
                <w:color w:val="000000"/>
                <w:sz w:val="28"/>
                <w:szCs w:val="28"/>
                <w:lang w:val="uk-UA" w:eastAsia="uk-UA"/>
              </w:rPr>
              <w:t xml:space="preserve">Підготовка пояснювальної записки та інших матеріалів до річного звіту про виконання міського бюджету та подання до департаменту фінансів обласної державної адміністрації. </w:t>
            </w:r>
          </w:p>
        </w:tc>
        <w:tc>
          <w:tcPr>
            <w:tcW w:w="2110"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right="22"/>
              <w:rPr>
                <w:rFonts w:ascii="Calibri" w:hAnsi="Calibri" w:cs="Calibri"/>
                <w:color w:val="000000"/>
                <w:sz w:val="22"/>
                <w:szCs w:val="22"/>
                <w:lang w:val="uk-UA" w:eastAsia="uk-UA"/>
              </w:rPr>
            </w:pPr>
            <w:r w:rsidRPr="00A23FAF">
              <w:rPr>
                <w:color w:val="000000"/>
                <w:sz w:val="28"/>
                <w:szCs w:val="28"/>
                <w:lang w:val="uk-UA" w:eastAsia="uk-UA"/>
              </w:rPr>
              <w:t xml:space="preserve">в термін, </w:t>
            </w:r>
          </w:p>
          <w:p w:rsidR="00A23FAF" w:rsidRPr="00A23FAF" w:rsidRDefault="00A23FAF" w:rsidP="00A23FAF">
            <w:pPr>
              <w:ind w:right="24"/>
              <w:rPr>
                <w:rFonts w:ascii="Calibri" w:hAnsi="Calibri" w:cs="Calibri"/>
                <w:color w:val="000000"/>
                <w:sz w:val="22"/>
                <w:szCs w:val="22"/>
                <w:lang w:val="uk-UA" w:eastAsia="uk-UA"/>
              </w:rPr>
            </w:pPr>
            <w:r w:rsidRPr="00A23FAF">
              <w:rPr>
                <w:color w:val="000000"/>
                <w:sz w:val="28"/>
                <w:szCs w:val="28"/>
                <w:lang w:val="uk-UA" w:eastAsia="uk-UA"/>
              </w:rPr>
              <w:t xml:space="preserve">встановлений </w:t>
            </w:r>
          </w:p>
          <w:p w:rsidR="00A23FAF" w:rsidRPr="00A23FAF" w:rsidRDefault="00A23FAF" w:rsidP="00A23FAF">
            <w:pPr>
              <w:spacing w:after="2" w:line="237" w:lineRule="auto"/>
              <w:rPr>
                <w:rFonts w:ascii="Calibri" w:hAnsi="Calibri" w:cs="Calibri"/>
                <w:color w:val="000000"/>
                <w:sz w:val="22"/>
                <w:szCs w:val="22"/>
                <w:lang w:val="uk-UA" w:eastAsia="uk-UA"/>
              </w:rPr>
            </w:pPr>
            <w:r w:rsidRPr="00A23FAF">
              <w:rPr>
                <w:color w:val="000000"/>
                <w:sz w:val="28"/>
                <w:szCs w:val="28"/>
                <w:lang w:val="uk-UA" w:eastAsia="uk-UA"/>
              </w:rPr>
              <w:t xml:space="preserve">департаментом фінансів </w:t>
            </w:r>
          </w:p>
          <w:p w:rsidR="00A23FAF" w:rsidRPr="00A23FAF" w:rsidRDefault="00A23FAF" w:rsidP="00A23FAF">
            <w:pPr>
              <w:ind w:right="24"/>
              <w:rPr>
                <w:rFonts w:ascii="Calibri" w:hAnsi="Calibri" w:cs="Calibri"/>
                <w:color w:val="000000"/>
                <w:sz w:val="22"/>
                <w:szCs w:val="22"/>
                <w:lang w:val="uk-UA" w:eastAsia="uk-UA"/>
              </w:rPr>
            </w:pPr>
            <w:r w:rsidRPr="00A23FAF">
              <w:rPr>
                <w:color w:val="000000"/>
                <w:sz w:val="28"/>
                <w:szCs w:val="28"/>
                <w:lang w:val="uk-UA" w:eastAsia="uk-UA"/>
              </w:rPr>
              <w:t xml:space="preserve">обласної </w:t>
            </w:r>
          </w:p>
          <w:p w:rsidR="00A23FAF" w:rsidRPr="00A23FAF" w:rsidRDefault="00A23FAF" w:rsidP="00A23FAF">
            <w:pPr>
              <w:rPr>
                <w:rFonts w:ascii="Calibri" w:hAnsi="Calibri" w:cs="Calibri"/>
                <w:color w:val="000000"/>
                <w:sz w:val="22"/>
                <w:szCs w:val="22"/>
                <w:lang w:val="uk-UA" w:eastAsia="uk-UA"/>
              </w:rPr>
            </w:pPr>
            <w:r w:rsidRPr="00A23FAF">
              <w:rPr>
                <w:color w:val="000000"/>
                <w:sz w:val="28"/>
                <w:szCs w:val="28"/>
                <w:lang w:val="uk-UA" w:eastAsia="uk-UA"/>
              </w:rPr>
              <w:t xml:space="preserve">державної адміністрації </w:t>
            </w:r>
          </w:p>
        </w:tc>
        <w:tc>
          <w:tcPr>
            <w:tcW w:w="1881"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left="75" w:right="29"/>
              <w:rPr>
                <w:rFonts w:ascii="Calibri" w:hAnsi="Calibri" w:cs="Calibri"/>
                <w:color w:val="000000"/>
                <w:sz w:val="22"/>
                <w:szCs w:val="22"/>
                <w:lang w:val="uk-UA" w:eastAsia="uk-UA"/>
              </w:rPr>
            </w:pPr>
            <w:r w:rsidRPr="00A23FAF">
              <w:rPr>
                <w:color w:val="000000"/>
                <w:sz w:val="28"/>
                <w:szCs w:val="28"/>
                <w:lang w:val="uk-UA" w:eastAsia="uk-UA"/>
              </w:rPr>
              <w:t>Фінансове управління Миколаївської міської ради</w:t>
            </w:r>
          </w:p>
        </w:tc>
      </w:tr>
      <w:tr w:rsidR="00A23FAF" w:rsidRPr="00A23FAF" w:rsidTr="0054177B">
        <w:trPr>
          <w:trHeight w:val="1715"/>
        </w:trPr>
        <w:tc>
          <w:tcPr>
            <w:tcW w:w="709"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left="86"/>
              <w:rPr>
                <w:rFonts w:ascii="Calibri" w:hAnsi="Calibri" w:cs="Calibri"/>
                <w:color w:val="000000"/>
                <w:sz w:val="22"/>
                <w:szCs w:val="22"/>
                <w:lang w:val="uk-UA" w:eastAsia="uk-UA"/>
              </w:rPr>
            </w:pPr>
            <w:r w:rsidRPr="00A23FAF">
              <w:rPr>
                <w:color w:val="000000"/>
                <w:sz w:val="28"/>
                <w:szCs w:val="28"/>
                <w:lang w:val="uk-UA" w:eastAsia="uk-UA"/>
              </w:rPr>
              <w:t>6.</w:t>
            </w:r>
          </w:p>
        </w:tc>
        <w:tc>
          <w:tcPr>
            <w:tcW w:w="4678"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left="86"/>
              <w:rPr>
                <w:rFonts w:ascii="Calibri" w:hAnsi="Calibri" w:cs="Calibri"/>
                <w:color w:val="000000"/>
                <w:sz w:val="22"/>
                <w:szCs w:val="22"/>
                <w:lang w:val="uk-UA" w:eastAsia="uk-UA"/>
              </w:rPr>
            </w:pPr>
            <w:r w:rsidRPr="00A23FAF">
              <w:rPr>
                <w:color w:val="000000"/>
                <w:sz w:val="28"/>
                <w:szCs w:val="28"/>
                <w:lang w:val="uk-UA" w:eastAsia="uk-UA"/>
              </w:rPr>
              <w:t xml:space="preserve">Подання інформації щодо мережі, штатів і контингентів за формами, встановленими </w:t>
            </w:r>
            <w:r w:rsidRPr="00A23FAF">
              <w:rPr>
                <w:color w:val="000000"/>
                <w:sz w:val="28"/>
                <w:szCs w:val="28"/>
                <w:lang w:val="uk-UA" w:eastAsia="uk-UA"/>
              </w:rPr>
              <w:tab/>
              <w:t xml:space="preserve">Міністерством фінансів України. </w:t>
            </w:r>
          </w:p>
        </w:tc>
        <w:tc>
          <w:tcPr>
            <w:tcW w:w="2110"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right="22"/>
              <w:rPr>
                <w:rFonts w:ascii="Calibri" w:hAnsi="Calibri" w:cs="Calibri"/>
                <w:color w:val="000000"/>
                <w:sz w:val="22"/>
                <w:szCs w:val="22"/>
                <w:lang w:val="uk-UA" w:eastAsia="uk-UA"/>
              </w:rPr>
            </w:pPr>
            <w:r w:rsidRPr="00A23FAF">
              <w:rPr>
                <w:color w:val="000000"/>
                <w:sz w:val="28"/>
                <w:szCs w:val="28"/>
                <w:lang w:val="uk-UA" w:eastAsia="uk-UA"/>
              </w:rPr>
              <w:t xml:space="preserve">в термін, </w:t>
            </w:r>
          </w:p>
          <w:p w:rsidR="00A23FAF" w:rsidRPr="00A23FAF" w:rsidRDefault="00A23FAF" w:rsidP="00A23FAF">
            <w:pPr>
              <w:ind w:right="26"/>
              <w:rPr>
                <w:rFonts w:ascii="Calibri" w:hAnsi="Calibri" w:cs="Calibri"/>
                <w:color w:val="000000"/>
                <w:sz w:val="22"/>
                <w:szCs w:val="22"/>
                <w:lang w:val="uk-UA" w:eastAsia="uk-UA"/>
              </w:rPr>
            </w:pPr>
            <w:r w:rsidRPr="00A23FAF">
              <w:rPr>
                <w:color w:val="000000"/>
                <w:sz w:val="28"/>
                <w:szCs w:val="28"/>
                <w:lang w:val="uk-UA" w:eastAsia="uk-UA"/>
              </w:rPr>
              <w:t xml:space="preserve">визначений </w:t>
            </w:r>
          </w:p>
          <w:p w:rsidR="00A23FAF" w:rsidRPr="00A23FAF" w:rsidRDefault="00A23FAF" w:rsidP="00A23FAF">
            <w:pPr>
              <w:ind w:right="53"/>
              <w:rPr>
                <w:rFonts w:ascii="Calibri" w:hAnsi="Calibri" w:cs="Calibri"/>
                <w:color w:val="000000"/>
                <w:sz w:val="22"/>
                <w:szCs w:val="22"/>
                <w:lang w:val="uk-UA" w:eastAsia="uk-UA"/>
              </w:rPr>
            </w:pPr>
            <w:r w:rsidRPr="00A23FAF">
              <w:rPr>
                <w:color w:val="000000"/>
                <w:sz w:val="28"/>
                <w:szCs w:val="28"/>
                <w:lang w:val="uk-UA" w:eastAsia="uk-UA"/>
              </w:rPr>
              <w:t xml:space="preserve">фінансовим управлінням Миколаївської міської ради </w:t>
            </w:r>
          </w:p>
        </w:tc>
        <w:tc>
          <w:tcPr>
            <w:tcW w:w="1881"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spacing w:after="2" w:line="237" w:lineRule="auto"/>
              <w:rPr>
                <w:rFonts w:ascii="Calibri" w:hAnsi="Calibri" w:cs="Calibri"/>
                <w:color w:val="000000"/>
                <w:sz w:val="22"/>
                <w:szCs w:val="22"/>
                <w:lang w:val="uk-UA" w:eastAsia="uk-UA"/>
              </w:rPr>
            </w:pPr>
            <w:r w:rsidRPr="00A23FAF">
              <w:rPr>
                <w:color w:val="000000"/>
                <w:sz w:val="28"/>
                <w:szCs w:val="28"/>
                <w:lang w:val="uk-UA" w:eastAsia="uk-UA"/>
              </w:rPr>
              <w:t xml:space="preserve">Головні розпорядники </w:t>
            </w:r>
          </w:p>
          <w:p w:rsidR="00A23FAF" w:rsidRPr="00A23FAF" w:rsidRDefault="00A23FAF" w:rsidP="00A23FAF">
            <w:pPr>
              <w:rPr>
                <w:rFonts w:ascii="Calibri" w:hAnsi="Calibri" w:cs="Calibri"/>
                <w:color w:val="000000"/>
                <w:sz w:val="22"/>
                <w:szCs w:val="22"/>
                <w:lang w:val="uk-UA" w:eastAsia="uk-UA"/>
              </w:rPr>
            </w:pPr>
            <w:r w:rsidRPr="00A23FAF">
              <w:rPr>
                <w:color w:val="000000"/>
                <w:sz w:val="28"/>
                <w:szCs w:val="28"/>
                <w:lang w:val="uk-UA" w:eastAsia="uk-UA"/>
              </w:rPr>
              <w:t xml:space="preserve">бюджетних коштів </w:t>
            </w:r>
          </w:p>
        </w:tc>
      </w:tr>
      <w:tr w:rsidR="00A23FAF" w:rsidRPr="00A23FAF" w:rsidTr="0054177B">
        <w:trPr>
          <w:trHeight w:val="2266"/>
        </w:trPr>
        <w:tc>
          <w:tcPr>
            <w:tcW w:w="709"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left="86"/>
              <w:rPr>
                <w:rFonts w:ascii="Calibri" w:hAnsi="Calibri" w:cs="Calibri"/>
                <w:color w:val="000000"/>
                <w:sz w:val="22"/>
                <w:szCs w:val="22"/>
                <w:lang w:val="uk-UA" w:eastAsia="uk-UA"/>
              </w:rPr>
            </w:pPr>
            <w:r w:rsidRPr="00A23FAF">
              <w:rPr>
                <w:color w:val="000000"/>
                <w:sz w:val="28"/>
                <w:szCs w:val="28"/>
                <w:lang w:val="uk-UA" w:eastAsia="uk-UA"/>
              </w:rPr>
              <w:t>7.</w:t>
            </w:r>
          </w:p>
        </w:tc>
        <w:tc>
          <w:tcPr>
            <w:tcW w:w="4678"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left="86"/>
              <w:jc w:val="both"/>
              <w:rPr>
                <w:rFonts w:ascii="Calibri" w:hAnsi="Calibri" w:cs="Calibri"/>
                <w:color w:val="000000"/>
                <w:sz w:val="22"/>
                <w:szCs w:val="22"/>
                <w:lang w:val="uk-UA" w:eastAsia="uk-UA"/>
              </w:rPr>
            </w:pPr>
            <w:r w:rsidRPr="00A23FAF">
              <w:rPr>
                <w:color w:val="000000"/>
                <w:sz w:val="28"/>
                <w:szCs w:val="28"/>
                <w:lang w:val="uk-UA" w:eastAsia="uk-UA"/>
              </w:rPr>
              <w:t xml:space="preserve">Підготовка річного звіту по мережі, штатах і контингентах.  </w:t>
            </w:r>
          </w:p>
        </w:tc>
        <w:tc>
          <w:tcPr>
            <w:tcW w:w="2110"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right="22"/>
              <w:rPr>
                <w:rFonts w:ascii="Calibri" w:hAnsi="Calibri" w:cs="Calibri"/>
                <w:color w:val="000000"/>
                <w:sz w:val="22"/>
                <w:szCs w:val="22"/>
                <w:lang w:val="uk-UA" w:eastAsia="uk-UA"/>
              </w:rPr>
            </w:pPr>
            <w:r w:rsidRPr="00A23FAF">
              <w:rPr>
                <w:color w:val="000000"/>
                <w:sz w:val="28"/>
                <w:szCs w:val="28"/>
                <w:lang w:val="uk-UA" w:eastAsia="uk-UA"/>
              </w:rPr>
              <w:t xml:space="preserve">в термін, </w:t>
            </w:r>
          </w:p>
          <w:p w:rsidR="00A23FAF" w:rsidRPr="00A23FAF" w:rsidRDefault="00A23FAF" w:rsidP="00A23FAF">
            <w:pPr>
              <w:ind w:right="24"/>
              <w:rPr>
                <w:rFonts w:ascii="Calibri" w:hAnsi="Calibri" w:cs="Calibri"/>
                <w:color w:val="000000"/>
                <w:sz w:val="22"/>
                <w:szCs w:val="22"/>
                <w:lang w:val="uk-UA" w:eastAsia="uk-UA"/>
              </w:rPr>
            </w:pPr>
            <w:r w:rsidRPr="00A23FAF">
              <w:rPr>
                <w:color w:val="000000"/>
                <w:sz w:val="28"/>
                <w:szCs w:val="28"/>
                <w:lang w:val="uk-UA" w:eastAsia="uk-UA"/>
              </w:rPr>
              <w:t xml:space="preserve">встановлений </w:t>
            </w:r>
          </w:p>
          <w:p w:rsidR="00A23FAF" w:rsidRPr="00A23FAF" w:rsidRDefault="00A23FAF" w:rsidP="00A23FAF">
            <w:pPr>
              <w:spacing w:line="237" w:lineRule="auto"/>
              <w:rPr>
                <w:rFonts w:ascii="Calibri" w:hAnsi="Calibri" w:cs="Calibri"/>
                <w:color w:val="000000"/>
                <w:sz w:val="22"/>
                <w:szCs w:val="22"/>
                <w:lang w:val="uk-UA" w:eastAsia="uk-UA"/>
              </w:rPr>
            </w:pPr>
            <w:r w:rsidRPr="00A23FAF">
              <w:rPr>
                <w:color w:val="000000"/>
                <w:sz w:val="28"/>
                <w:szCs w:val="28"/>
                <w:lang w:val="uk-UA" w:eastAsia="uk-UA"/>
              </w:rPr>
              <w:t xml:space="preserve">департаментом фінансів </w:t>
            </w:r>
          </w:p>
          <w:p w:rsidR="00A23FAF" w:rsidRPr="00A23FAF" w:rsidRDefault="00A23FAF" w:rsidP="00A23FAF">
            <w:pPr>
              <w:ind w:right="24"/>
              <w:rPr>
                <w:rFonts w:ascii="Calibri" w:hAnsi="Calibri" w:cs="Calibri"/>
                <w:color w:val="000000"/>
                <w:sz w:val="22"/>
                <w:szCs w:val="22"/>
                <w:lang w:val="uk-UA" w:eastAsia="uk-UA"/>
              </w:rPr>
            </w:pPr>
            <w:r w:rsidRPr="00A23FAF">
              <w:rPr>
                <w:color w:val="000000"/>
                <w:sz w:val="28"/>
                <w:szCs w:val="28"/>
                <w:lang w:val="uk-UA" w:eastAsia="uk-UA"/>
              </w:rPr>
              <w:t xml:space="preserve">обласної </w:t>
            </w:r>
          </w:p>
          <w:p w:rsidR="00A23FAF" w:rsidRPr="00A23FAF" w:rsidRDefault="00A23FAF" w:rsidP="00A23FAF">
            <w:pPr>
              <w:rPr>
                <w:rFonts w:ascii="Calibri" w:hAnsi="Calibri" w:cs="Calibri"/>
                <w:color w:val="000000"/>
                <w:sz w:val="22"/>
                <w:szCs w:val="22"/>
                <w:lang w:val="uk-UA" w:eastAsia="uk-UA"/>
              </w:rPr>
            </w:pPr>
            <w:r w:rsidRPr="00A23FAF">
              <w:rPr>
                <w:color w:val="000000"/>
                <w:sz w:val="28"/>
                <w:szCs w:val="28"/>
                <w:lang w:val="uk-UA" w:eastAsia="uk-UA"/>
              </w:rPr>
              <w:t xml:space="preserve">державної адміністрації </w:t>
            </w:r>
          </w:p>
        </w:tc>
        <w:tc>
          <w:tcPr>
            <w:tcW w:w="1881"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right="29"/>
              <w:rPr>
                <w:rFonts w:ascii="Calibri" w:hAnsi="Calibri" w:cs="Calibri"/>
                <w:color w:val="000000"/>
                <w:sz w:val="22"/>
                <w:szCs w:val="22"/>
                <w:lang w:val="uk-UA" w:eastAsia="uk-UA"/>
              </w:rPr>
            </w:pPr>
            <w:r w:rsidRPr="00A23FAF">
              <w:rPr>
                <w:color w:val="000000"/>
                <w:sz w:val="28"/>
                <w:szCs w:val="28"/>
                <w:lang w:val="uk-UA" w:eastAsia="uk-UA"/>
              </w:rPr>
              <w:t>Фінансове управління Миколаївської міської ради</w:t>
            </w:r>
          </w:p>
        </w:tc>
      </w:tr>
      <w:tr w:rsidR="00A23FAF" w:rsidRPr="00A23FAF" w:rsidTr="0054177B">
        <w:trPr>
          <w:trHeight w:val="1621"/>
        </w:trPr>
        <w:tc>
          <w:tcPr>
            <w:tcW w:w="709"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left="86"/>
              <w:rPr>
                <w:rFonts w:ascii="Calibri" w:hAnsi="Calibri" w:cs="Calibri"/>
                <w:color w:val="000000"/>
                <w:sz w:val="22"/>
                <w:szCs w:val="22"/>
                <w:lang w:val="uk-UA" w:eastAsia="uk-UA"/>
              </w:rPr>
            </w:pPr>
            <w:r w:rsidRPr="00A23FAF">
              <w:rPr>
                <w:color w:val="000000"/>
                <w:sz w:val="28"/>
                <w:szCs w:val="28"/>
                <w:lang w:val="uk-UA" w:eastAsia="uk-UA"/>
              </w:rPr>
              <w:t>8.</w:t>
            </w:r>
          </w:p>
        </w:tc>
        <w:tc>
          <w:tcPr>
            <w:tcW w:w="4678"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left="86" w:right="108"/>
              <w:jc w:val="both"/>
              <w:rPr>
                <w:rFonts w:ascii="Calibri" w:hAnsi="Calibri" w:cs="Calibri"/>
                <w:color w:val="000000"/>
                <w:sz w:val="22"/>
                <w:szCs w:val="22"/>
                <w:lang w:val="uk-UA" w:eastAsia="uk-UA"/>
              </w:rPr>
            </w:pPr>
            <w:r w:rsidRPr="00A23FAF">
              <w:rPr>
                <w:color w:val="000000"/>
                <w:sz w:val="28"/>
                <w:szCs w:val="28"/>
                <w:lang w:val="uk-UA" w:eastAsia="uk-UA"/>
              </w:rPr>
              <w:t xml:space="preserve">Підготовка та подання до міської ради проєкту рішення міської ради про затвердження річного звіту про виконання міського бюджету та пояснювальної записки до нього.  </w:t>
            </w:r>
          </w:p>
        </w:tc>
        <w:tc>
          <w:tcPr>
            <w:tcW w:w="2110"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right="22"/>
              <w:rPr>
                <w:rFonts w:ascii="Calibri" w:hAnsi="Calibri" w:cs="Calibri"/>
                <w:color w:val="000000"/>
                <w:sz w:val="22"/>
                <w:szCs w:val="22"/>
                <w:lang w:val="uk-UA" w:eastAsia="uk-UA"/>
              </w:rPr>
            </w:pPr>
            <w:r w:rsidRPr="00A23FAF">
              <w:rPr>
                <w:color w:val="000000"/>
                <w:sz w:val="28"/>
                <w:szCs w:val="28"/>
                <w:lang w:val="uk-UA" w:eastAsia="uk-UA"/>
              </w:rPr>
              <w:t xml:space="preserve">до 1 березня </w:t>
            </w:r>
          </w:p>
        </w:tc>
        <w:tc>
          <w:tcPr>
            <w:tcW w:w="1881"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right="29"/>
              <w:rPr>
                <w:rFonts w:ascii="Calibri" w:hAnsi="Calibri" w:cs="Calibri"/>
                <w:color w:val="000000"/>
                <w:sz w:val="22"/>
                <w:szCs w:val="22"/>
                <w:lang w:val="uk-UA" w:eastAsia="uk-UA"/>
              </w:rPr>
            </w:pPr>
            <w:r w:rsidRPr="00A23FAF">
              <w:rPr>
                <w:color w:val="000000"/>
                <w:sz w:val="28"/>
                <w:szCs w:val="28"/>
                <w:lang w:val="uk-UA" w:eastAsia="uk-UA"/>
              </w:rPr>
              <w:t>Фінансове управління Миколаївської міської ради</w:t>
            </w:r>
          </w:p>
        </w:tc>
      </w:tr>
      <w:tr w:rsidR="00A23FAF" w:rsidRPr="00A23FAF" w:rsidTr="0054177B">
        <w:trPr>
          <w:trHeight w:val="1851"/>
        </w:trPr>
        <w:tc>
          <w:tcPr>
            <w:tcW w:w="709"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left="86"/>
              <w:rPr>
                <w:rFonts w:ascii="Calibri" w:hAnsi="Calibri" w:cs="Calibri"/>
                <w:color w:val="000000"/>
                <w:sz w:val="22"/>
                <w:szCs w:val="22"/>
                <w:lang w:val="uk-UA" w:eastAsia="uk-UA"/>
              </w:rPr>
            </w:pPr>
            <w:r w:rsidRPr="00A23FAF">
              <w:rPr>
                <w:color w:val="000000"/>
                <w:sz w:val="28"/>
                <w:szCs w:val="28"/>
                <w:lang w:val="uk-UA" w:eastAsia="uk-UA"/>
              </w:rPr>
              <w:t>9.</w:t>
            </w:r>
          </w:p>
        </w:tc>
        <w:tc>
          <w:tcPr>
            <w:tcW w:w="4678"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spacing w:after="23"/>
              <w:ind w:left="86"/>
              <w:rPr>
                <w:rFonts w:ascii="Calibri" w:hAnsi="Calibri" w:cs="Calibri"/>
                <w:color w:val="000000"/>
                <w:sz w:val="22"/>
                <w:szCs w:val="22"/>
                <w:lang w:val="uk-UA" w:eastAsia="uk-UA"/>
              </w:rPr>
            </w:pPr>
            <w:r w:rsidRPr="00A23FAF">
              <w:rPr>
                <w:color w:val="000000"/>
                <w:sz w:val="28"/>
                <w:szCs w:val="28"/>
                <w:lang w:val="uk-UA" w:eastAsia="uk-UA"/>
              </w:rPr>
              <w:t xml:space="preserve">Опублікування інформації про: </w:t>
            </w:r>
          </w:p>
          <w:p w:rsidR="00A23FAF" w:rsidRPr="00A23FAF" w:rsidRDefault="00A23FAF" w:rsidP="00A23FAF">
            <w:pPr>
              <w:numPr>
                <w:ilvl w:val="0"/>
                <w:numId w:val="26"/>
              </w:numPr>
              <w:spacing w:after="31" w:line="259" w:lineRule="auto"/>
              <w:ind w:left="681" w:hanging="595"/>
              <w:jc w:val="both"/>
              <w:rPr>
                <w:rFonts w:ascii="Calibri" w:hAnsi="Calibri" w:cs="Calibri"/>
                <w:color w:val="000000"/>
                <w:sz w:val="22"/>
                <w:szCs w:val="22"/>
                <w:lang w:val="uk-UA" w:eastAsia="uk-UA"/>
              </w:rPr>
            </w:pPr>
            <w:r w:rsidRPr="00A23FAF">
              <w:rPr>
                <w:color w:val="000000"/>
                <w:sz w:val="28"/>
                <w:szCs w:val="28"/>
                <w:lang w:val="uk-UA" w:eastAsia="uk-UA"/>
              </w:rPr>
              <w:t xml:space="preserve">виконання </w:t>
            </w:r>
            <w:r w:rsidRPr="00A23FAF">
              <w:rPr>
                <w:color w:val="000000"/>
                <w:sz w:val="28"/>
                <w:szCs w:val="28"/>
                <w:lang w:val="uk-UA" w:eastAsia="uk-UA"/>
              </w:rPr>
              <w:tab/>
              <w:t xml:space="preserve">міського бюджету  </w:t>
            </w:r>
            <w:r w:rsidRPr="00A23FAF">
              <w:rPr>
                <w:color w:val="000000"/>
                <w:sz w:val="28"/>
                <w:szCs w:val="28"/>
                <w:lang w:val="uk-UA" w:eastAsia="uk-UA"/>
              </w:rPr>
              <w:tab/>
              <w:t xml:space="preserve">за підсумками року; </w:t>
            </w:r>
          </w:p>
          <w:p w:rsidR="00A23FAF" w:rsidRPr="00A23FAF" w:rsidRDefault="00A23FAF" w:rsidP="00A23FAF">
            <w:pPr>
              <w:numPr>
                <w:ilvl w:val="0"/>
                <w:numId w:val="26"/>
              </w:numPr>
              <w:spacing w:after="31" w:line="259" w:lineRule="auto"/>
              <w:ind w:left="681" w:hanging="595"/>
              <w:jc w:val="both"/>
              <w:rPr>
                <w:rFonts w:ascii="Calibri" w:hAnsi="Calibri" w:cs="Calibri"/>
                <w:color w:val="000000"/>
                <w:sz w:val="22"/>
                <w:szCs w:val="22"/>
                <w:lang w:val="uk-UA" w:eastAsia="uk-UA"/>
              </w:rPr>
            </w:pPr>
            <w:r w:rsidRPr="00A23FAF">
              <w:rPr>
                <w:color w:val="000000"/>
                <w:sz w:val="28"/>
                <w:szCs w:val="28"/>
                <w:lang w:val="uk-UA" w:eastAsia="uk-UA"/>
              </w:rPr>
              <w:t xml:space="preserve">час </w:t>
            </w:r>
            <w:r w:rsidRPr="00A23FAF">
              <w:rPr>
                <w:color w:val="000000"/>
                <w:sz w:val="28"/>
                <w:szCs w:val="28"/>
                <w:lang w:val="uk-UA" w:eastAsia="uk-UA"/>
              </w:rPr>
              <w:tab/>
              <w:t xml:space="preserve">і </w:t>
            </w:r>
            <w:r w:rsidRPr="00A23FAF">
              <w:rPr>
                <w:color w:val="000000"/>
                <w:sz w:val="28"/>
                <w:szCs w:val="28"/>
                <w:lang w:val="uk-UA" w:eastAsia="uk-UA"/>
              </w:rPr>
              <w:tab/>
              <w:t xml:space="preserve">місце </w:t>
            </w:r>
            <w:r w:rsidRPr="00A23FAF">
              <w:rPr>
                <w:color w:val="000000"/>
                <w:sz w:val="28"/>
                <w:szCs w:val="28"/>
                <w:lang w:val="uk-UA" w:eastAsia="uk-UA"/>
              </w:rPr>
              <w:tab/>
              <w:t xml:space="preserve">публічного </w:t>
            </w:r>
          </w:p>
          <w:p w:rsidR="00A23FAF" w:rsidRPr="00A23FAF" w:rsidRDefault="00A23FAF" w:rsidP="00A23FAF">
            <w:pPr>
              <w:ind w:left="86"/>
              <w:rPr>
                <w:rFonts w:ascii="Calibri" w:hAnsi="Calibri" w:cs="Calibri"/>
                <w:color w:val="000000"/>
                <w:sz w:val="22"/>
                <w:szCs w:val="22"/>
                <w:lang w:val="uk-UA" w:eastAsia="uk-UA"/>
              </w:rPr>
            </w:pPr>
            <w:r w:rsidRPr="00A23FAF">
              <w:rPr>
                <w:color w:val="000000"/>
                <w:sz w:val="28"/>
                <w:szCs w:val="28"/>
                <w:lang w:val="uk-UA" w:eastAsia="uk-UA"/>
              </w:rPr>
              <w:t xml:space="preserve">представлення такої інформації; </w:t>
            </w:r>
          </w:p>
          <w:p w:rsidR="00A23FAF" w:rsidRPr="00A23FAF" w:rsidRDefault="00A23FAF" w:rsidP="00A23FAF">
            <w:pPr>
              <w:ind w:left="86"/>
              <w:rPr>
                <w:rFonts w:ascii="Calibri" w:hAnsi="Calibri" w:cs="Calibri"/>
                <w:color w:val="000000"/>
                <w:sz w:val="22"/>
                <w:szCs w:val="22"/>
                <w:lang w:val="uk-UA" w:eastAsia="uk-UA"/>
              </w:rPr>
            </w:pPr>
          </w:p>
        </w:tc>
        <w:tc>
          <w:tcPr>
            <w:tcW w:w="2110"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spacing w:after="23"/>
              <w:ind w:left="48"/>
              <w:rPr>
                <w:rFonts w:ascii="Calibri" w:hAnsi="Calibri" w:cs="Calibri"/>
                <w:color w:val="000000"/>
                <w:sz w:val="22"/>
                <w:szCs w:val="22"/>
                <w:lang w:val="uk-UA" w:eastAsia="uk-UA"/>
              </w:rPr>
            </w:pPr>
          </w:p>
          <w:p w:rsidR="00A23FAF" w:rsidRPr="00A23FAF" w:rsidRDefault="00A23FAF" w:rsidP="00A23FAF">
            <w:pPr>
              <w:ind w:right="22"/>
              <w:rPr>
                <w:rFonts w:ascii="Calibri" w:hAnsi="Calibri" w:cs="Calibri"/>
                <w:color w:val="000000"/>
                <w:sz w:val="22"/>
                <w:szCs w:val="22"/>
                <w:lang w:val="uk-UA" w:eastAsia="uk-UA"/>
              </w:rPr>
            </w:pPr>
            <w:r w:rsidRPr="00A23FAF">
              <w:rPr>
                <w:color w:val="000000"/>
                <w:sz w:val="28"/>
                <w:szCs w:val="28"/>
                <w:lang w:val="uk-UA" w:eastAsia="uk-UA"/>
              </w:rPr>
              <w:t xml:space="preserve">до 1 березня </w:t>
            </w:r>
          </w:p>
          <w:p w:rsidR="00A23FAF" w:rsidRPr="00A23FAF" w:rsidRDefault="00A23FAF" w:rsidP="00A23FAF">
            <w:pPr>
              <w:ind w:left="48"/>
              <w:rPr>
                <w:rFonts w:ascii="Calibri" w:hAnsi="Calibri" w:cs="Calibri"/>
                <w:color w:val="000000"/>
                <w:sz w:val="22"/>
                <w:szCs w:val="22"/>
                <w:lang w:val="uk-UA" w:eastAsia="uk-UA"/>
              </w:rPr>
            </w:pPr>
          </w:p>
          <w:p w:rsidR="00A23FAF" w:rsidRPr="00A23FAF" w:rsidRDefault="00A23FAF" w:rsidP="00A23FAF">
            <w:pPr>
              <w:ind w:left="48"/>
              <w:rPr>
                <w:rFonts w:ascii="Calibri" w:hAnsi="Calibri" w:cs="Calibri"/>
                <w:color w:val="000000"/>
                <w:sz w:val="22"/>
                <w:szCs w:val="22"/>
                <w:lang w:val="uk-UA" w:eastAsia="uk-UA"/>
              </w:rPr>
            </w:pPr>
          </w:p>
          <w:p w:rsidR="00A23FAF" w:rsidRPr="00A23FAF" w:rsidRDefault="00A23FAF" w:rsidP="00A23FAF">
            <w:pPr>
              <w:ind w:left="48"/>
              <w:rPr>
                <w:rFonts w:ascii="Calibri" w:hAnsi="Calibri" w:cs="Calibri"/>
                <w:color w:val="000000"/>
                <w:sz w:val="22"/>
                <w:szCs w:val="22"/>
                <w:lang w:val="uk-UA" w:eastAsia="uk-UA"/>
              </w:rPr>
            </w:pPr>
          </w:p>
          <w:p w:rsidR="00A23FAF" w:rsidRPr="00A23FAF" w:rsidRDefault="00A23FAF" w:rsidP="00A23FAF">
            <w:pPr>
              <w:ind w:left="48"/>
              <w:rPr>
                <w:rFonts w:ascii="Calibri" w:hAnsi="Calibri" w:cs="Calibri"/>
                <w:color w:val="000000"/>
                <w:sz w:val="22"/>
                <w:szCs w:val="22"/>
                <w:lang w:val="uk-UA" w:eastAsia="uk-UA"/>
              </w:rPr>
            </w:pPr>
          </w:p>
        </w:tc>
        <w:tc>
          <w:tcPr>
            <w:tcW w:w="1881"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left="46"/>
              <w:rPr>
                <w:rFonts w:ascii="Calibri" w:hAnsi="Calibri" w:cs="Calibri"/>
                <w:color w:val="000000"/>
                <w:sz w:val="22"/>
                <w:szCs w:val="22"/>
                <w:lang w:val="uk-UA" w:eastAsia="uk-UA"/>
              </w:rPr>
            </w:pPr>
            <w:r w:rsidRPr="00A23FAF">
              <w:rPr>
                <w:color w:val="000000"/>
                <w:sz w:val="28"/>
                <w:szCs w:val="28"/>
                <w:lang w:val="uk-UA" w:eastAsia="uk-UA"/>
              </w:rPr>
              <w:t>Виконавчий комітет Миколаївської міської ради</w:t>
            </w:r>
          </w:p>
        </w:tc>
      </w:tr>
      <w:tr w:rsidR="00A23FAF" w:rsidRPr="00A23FAF" w:rsidTr="0054177B">
        <w:trPr>
          <w:trHeight w:val="6085"/>
        </w:trPr>
        <w:tc>
          <w:tcPr>
            <w:tcW w:w="709"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rPr>
                <w:rFonts w:ascii="Calibri" w:hAnsi="Calibri" w:cs="Calibri"/>
                <w:color w:val="000000"/>
                <w:sz w:val="22"/>
                <w:szCs w:val="22"/>
                <w:lang w:val="uk-UA" w:eastAsia="uk-UA"/>
              </w:rPr>
            </w:pPr>
          </w:p>
        </w:tc>
        <w:tc>
          <w:tcPr>
            <w:tcW w:w="4678"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numPr>
                <w:ilvl w:val="0"/>
                <w:numId w:val="27"/>
              </w:numPr>
              <w:spacing w:after="45" w:line="243" w:lineRule="auto"/>
              <w:ind w:right="77"/>
              <w:jc w:val="both"/>
              <w:rPr>
                <w:rFonts w:ascii="Calibri" w:hAnsi="Calibri" w:cs="Calibri"/>
                <w:color w:val="000000"/>
                <w:sz w:val="22"/>
                <w:szCs w:val="22"/>
                <w:lang w:val="uk-UA" w:eastAsia="uk-UA"/>
              </w:rPr>
            </w:pPr>
            <w:r w:rsidRPr="00A23FAF">
              <w:rPr>
                <w:color w:val="000000"/>
                <w:sz w:val="28"/>
                <w:szCs w:val="28"/>
                <w:lang w:val="uk-UA" w:eastAsia="uk-UA"/>
              </w:rPr>
              <w:t xml:space="preserve">інформації про цілі державної політики у відповідній сфері діяльності, формування та/або реалізацію якої забезпечує головний розпорядник бюджетних коштів, та показники їх досягнення в межах бюджетних програм за звітний бюджетний період; </w:t>
            </w:r>
          </w:p>
          <w:p w:rsidR="00A23FAF" w:rsidRPr="00A23FAF" w:rsidRDefault="00A23FAF" w:rsidP="00A23FAF">
            <w:pPr>
              <w:numPr>
                <w:ilvl w:val="0"/>
                <w:numId w:val="27"/>
              </w:numPr>
              <w:spacing w:after="54" w:line="237" w:lineRule="auto"/>
              <w:ind w:right="77"/>
              <w:jc w:val="both"/>
              <w:rPr>
                <w:rFonts w:ascii="Calibri" w:hAnsi="Calibri" w:cs="Calibri"/>
                <w:color w:val="000000"/>
                <w:sz w:val="22"/>
                <w:szCs w:val="22"/>
                <w:lang w:val="uk-UA" w:eastAsia="uk-UA"/>
              </w:rPr>
            </w:pPr>
            <w:r w:rsidRPr="00A23FAF">
              <w:rPr>
                <w:color w:val="000000"/>
                <w:sz w:val="28"/>
                <w:szCs w:val="28"/>
                <w:lang w:val="uk-UA" w:eastAsia="uk-UA"/>
              </w:rPr>
              <w:t xml:space="preserve">звіти про виконання паспортів бюджетних програм за звітний </w:t>
            </w:r>
          </w:p>
          <w:p w:rsidR="00A23FAF" w:rsidRPr="00A23FAF" w:rsidRDefault="00A23FAF" w:rsidP="00A23FAF">
            <w:pPr>
              <w:rPr>
                <w:rFonts w:ascii="Calibri" w:hAnsi="Calibri" w:cs="Calibri"/>
                <w:color w:val="000000"/>
                <w:sz w:val="22"/>
                <w:szCs w:val="22"/>
                <w:lang w:val="uk-UA" w:eastAsia="uk-UA"/>
              </w:rPr>
            </w:pPr>
            <w:r w:rsidRPr="00A23FAF">
              <w:rPr>
                <w:color w:val="000000"/>
                <w:sz w:val="28"/>
                <w:szCs w:val="28"/>
                <w:lang w:val="uk-UA" w:eastAsia="uk-UA"/>
              </w:rPr>
              <w:t xml:space="preserve">бюджетний період; </w:t>
            </w:r>
          </w:p>
          <w:p w:rsidR="00A23FAF" w:rsidRPr="00A23FAF" w:rsidRDefault="00A23FAF" w:rsidP="00A23FAF">
            <w:pPr>
              <w:rPr>
                <w:rFonts w:ascii="Calibri" w:hAnsi="Calibri" w:cs="Calibri"/>
                <w:color w:val="000000"/>
                <w:sz w:val="22"/>
                <w:szCs w:val="22"/>
                <w:lang w:val="uk-UA" w:eastAsia="uk-UA"/>
              </w:rPr>
            </w:pPr>
          </w:p>
          <w:p w:rsidR="00A23FAF" w:rsidRPr="00A23FAF" w:rsidRDefault="00A23FAF" w:rsidP="00A23FAF">
            <w:pPr>
              <w:rPr>
                <w:rFonts w:ascii="Calibri" w:hAnsi="Calibri" w:cs="Calibri"/>
                <w:color w:val="000000"/>
                <w:sz w:val="22"/>
                <w:szCs w:val="22"/>
                <w:lang w:val="uk-UA" w:eastAsia="uk-UA"/>
              </w:rPr>
            </w:pPr>
          </w:p>
          <w:p w:rsidR="00A23FAF" w:rsidRPr="00A23FAF" w:rsidRDefault="00A23FAF" w:rsidP="00A23FAF">
            <w:pPr>
              <w:rPr>
                <w:rFonts w:ascii="Calibri" w:hAnsi="Calibri" w:cs="Calibri"/>
                <w:color w:val="000000"/>
                <w:sz w:val="22"/>
                <w:szCs w:val="22"/>
                <w:lang w:val="uk-UA" w:eastAsia="uk-UA"/>
              </w:rPr>
            </w:pPr>
          </w:p>
          <w:p w:rsidR="00A23FAF" w:rsidRPr="00A23FAF" w:rsidRDefault="00A23FAF" w:rsidP="00A23FAF">
            <w:pPr>
              <w:spacing w:after="24"/>
              <w:rPr>
                <w:rFonts w:ascii="Calibri" w:hAnsi="Calibri" w:cs="Calibri"/>
                <w:color w:val="000000"/>
                <w:sz w:val="22"/>
                <w:szCs w:val="22"/>
                <w:lang w:val="uk-UA" w:eastAsia="uk-UA"/>
              </w:rPr>
            </w:pPr>
          </w:p>
          <w:p w:rsidR="00A23FAF" w:rsidRPr="00A23FAF" w:rsidRDefault="00A23FAF" w:rsidP="00A23FAF">
            <w:pPr>
              <w:numPr>
                <w:ilvl w:val="0"/>
                <w:numId w:val="27"/>
              </w:numPr>
              <w:spacing w:after="160" w:line="259" w:lineRule="auto"/>
              <w:ind w:right="77"/>
              <w:jc w:val="both"/>
              <w:rPr>
                <w:rFonts w:ascii="Calibri" w:hAnsi="Calibri" w:cs="Calibri"/>
                <w:color w:val="000000"/>
                <w:sz w:val="22"/>
                <w:szCs w:val="22"/>
                <w:lang w:val="uk-UA" w:eastAsia="uk-UA"/>
              </w:rPr>
            </w:pPr>
            <w:r w:rsidRPr="00A23FAF">
              <w:rPr>
                <w:color w:val="000000"/>
                <w:sz w:val="28"/>
                <w:szCs w:val="28"/>
                <w:lang w:val="uk-UA" w:eastAsia="uk-UA"/>
              </w:rPr>
              <w:t xml:space="preserve">результати оцінки ефективності бюджетних програм за звітний бюджетний період. </w:t>
            </w:r>
          </w:p>
        </w:tc>
        <w:tc>
          <w:tcPr>
            <w:tcW w:w="2110"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right="76"/>
              <w:jc w:val="both"/>
              <w:rPr>
                <w:rFonts w:ascii="Calibri" w:hAnsi="Calibri" w:cs="Calibri"/>
                <w:color w:val="000000"/>
                <w:sz w:val="22"/>
                <w:szCs w:val="22"/>
                <w:lang w:val="uk-UA" w:eastAsia="uk-UA"/>
              </w:rPr>
            </w:pPr>
            <w:r w:rsidRPr="00A23FAF">
              <w:rPr>
                <w:color w:val="000000"/>
                <w:sz w:val="28"/>
                <w:szCs w:val="28"/>
                <w:lang w:val="uk-UA" w:eastAsia="uk-UA"/>
              </w:rPr>
              <w:t xml:space="preserve">до 15 березня </w:t>
            </w:r>
          </w:p>
          <w:p w:rsidR="00A23FAF" w:rsidRPr="00A23FAF" w:rsidRDefault="00A23FAF" w:rsidP="00A23FAF">
            <w:pPr>
              <w:ind w:right="6"/>
              <w:jc w:val="both"/>
              <w:rPr>
                <w:rFonts w:ascii="Calibri" w:hAnsi="Calibri" w:cs="Calibri"/>
                <w:color w:val="000000"/>
                <w:sz w:val="22"/>
                <w:szCs w:val="22"/>
                <w:lang w:val="uk-UA" w:eastAsia="uk-UA"/>
              </w:rPr>
            </w:pPr>
          </w:p>
          <w:p w:rsidR="00A23FAF" w:rsidRPr="00A23FAF" w:rsidRDefault="00A23FAF" w:rsidP="00A23FAF">
            <w:pPr>
              <w:ind w:right="6"/>
              <w:jc w:val="both"/>
              <w:rPr>
                <w:rFonts w:ascii="Calibri" w:hAnsi="Calibri" w:cs="Calibri"/>
                <w:color w:val="000000"/>
                <w:sz w:val="22"/>
                <w:szCs w:val="22"/>
                <w:lang w:val="uk-UA" w:eastAsia="uk-UA"/>
              </w:rPr>
            </w:pPr>
          </w:p>
          <w:p w:rsidR="00A23FAF" w:rsidRPr="00A23FAF" w:rsidRDefault="00A23FAF" w:rsidP="00A23FAF">
            <w:pPr>
              <w:ind w:right="6"/>
              <w:jc w:val="both"/>
              <w:rPr>
                <w:rFonts w:ascii="Calibri" w:hAnsi="Calibri" w:cs="Calibri"/>
                <w:color w:val="000000"/>
                <w:sz w:val="22"/>
                <w:szCs w:val="22"/>
                <w:lang w:val="uk-UA" w:eastAsia="uk-UA"/>
              </w:rPr>
            </w:pPr>
          </w:p>
          <w:p w:rsidR="00A23FAF" w:rsidRPr="00A23FAF" w:rsidRDefault="00A23FAF" w:rsidP="00A23FAF">
            <w:pPr>
              <w:ind w:right="6"/>
              <w:jc w:val="both"/>
              <w:rPr>
                <w:rFonts w:ascii="Calibri" w:hAnsi="Calibri" w:cs="Calibri"/>
                <w:color w:val="000000"/>
                <w:sz w:val="22"/>
                <w:szCs w:val="22"/>
                <w:lang w:val="uk-UA" w:eastAsia="uk-UA"/>
              </w:rPr>
            </w:pPr>
          </w:p>
          <w:p w:rsidR="00A23FAF" w:rsidRPr="00A23FAF" w:rsidRDefault="00A23FAF" w:rsidP="00A23FAF">
            <w:pPr>
              <w:ind w:right="6"/>
              <w:jc w:val="both"/>
              <w:rPr>
                <w:rFonts w:ascii="Calibri" w:hAnsi="Calibri" w:cs="Calibri"/>
                <w:color w:val="000000"/>
                <w:sz w:val="22"/>
                <w:szCs w:val="22"/>
                <w:lang w:val="uk-UA" w:eastAsia="uk-UA"/>
              </w:rPr>
            </w:pPr>
          </w:p>
          <w:p w:rsidR="00A23FAF" w:rsidRPr="00A23FAF" w:rsidRDefault="00A23FAF" w:rsidP="00A23FAF">
            <w:pPr>
              <w:ind w:right="6"/>
              <w:jc w:val="both"/>
              <w:rPr>
                <w:rFonts w:ascii="Calibri" w:hAnsi="Calibri" w:cs="Calibri"/>
                <w:color w:val="000000"/>
                <w:sz w:val="22"/>
                <w:szCs w:val="22"/>
                <w:lang w:val="uk-UA" w:eastAsia="uk-UA"/>
              </w:rPr>
            </w:pPr>
          </w:p>
          <w:p w:rsidR="00A23FAF" w:rsidRPr="00A23FAF" w:rsidRDefault="00A23FAF" w:rsidP="00A23FAF">
            <w:pPr>
              <w:ind w:right="6"/>
              <w:jc w:val="both"/>
              <w:rPr>
                <w:rFonts w:ascii="Calibri" w:hAnsi="Calibri" w:cs="Calibri"/>
                <w:color w:val="000000"/>
                <w:sz w:val="22"/>
                <w:szCs w:val="22"/>
                <w:lang w:val="uk-UA" w:eastAsia="uk-UA"/>
              </w:rPr>
            </w:pPr>
          </w:p>
          <w:p w:rsidR="00A23FAF" w:rsidRPr="00A23FAF" w:rsidRDefault="00A23FAF" w:rsidP="00A23FAF">
            <w:pPr>
              <w:spacing w:line="237" w:lineRule="auto"/>
              <w:jc w:val="both"/>
              <w:rPr>
                <w:rFonts w:ascii="Calibri" w:hAnsi="Calibri" w:cs="Calibri"/>
                <w:color w:val="000000"/>
                <w:sz w:val="22"/>
                <w:szCs w:val="22"/>
                <w:lang w:val="uk-UA" w:eastAsia="uk-UA"/>
              </w:rPr>
            </w:pPr>
            <w:r w:rsidRPr="00A23FAF">
              <w:rPr>
                <w:color w:val="000000"/>
                <w:sz w:val="28"/>
                <w:szCs w:val="28"/>
                <w:lang w:val="uk-UA" w:eastAsia="uk-UA"/>
              </w:rPr>
              <w:t xml:space="preserve">протягом трьох робочих днів </w:t>
            </w:r>
          </w:p>
          <w:p w:rsidR="00A23FAF" w:rsidRPr="00A23FAF" w:rsidRDefault="00A23FAF" w:rsidP="00A23FAF">
            <w:pPr>
              <w:spacing w:after="2" w:line="237" w:lineRule="auto"/>
              <w:jc w:val="both"/>
              <w:rPr>
                <w:rFonts w:ascii="Calibri" w:hAnsi="Calibri" w:cs="Calibri"/>
                <w:color w:val="000000"/>
                <w:sz w:val="22"/>
                <w:szCs w:val="22"/>
                <w:lang w:val="uk-UA" w:eastAsia="uk-UA"/>
              </w:rPr>
            </w:pPr>
            <w:r w:rsidRPr="00A23FAF">
              <w:rPr>
                <w:color w:val="000000"/>
                <w:sz w:val="28"/>
                <w:szCs w:val="28"/>
                <w:lang w:val="uk-UA" w:eastAsia="uk-UA"/>
              </w:rPr>
              <w:t xml:space="preserve">після подання річної </w:t>
            </w:r>
          </w:p>
          <w:p w:rsidR="00A23FAF" w:rsidRPr="00A23FAF" w:rsidRDefault="00A23FAF" w:rsidP="00A23FAF">
            <w:pPr>
              <w:spacing w:line="276" w:lineRule="auto"/>
              <w:jc w:val="both"/>
              <w:rPr>
                <w:rFonts w:ascii="Calibri" w:hAnsi="Calibri" w:cs="Calibri"/>
                <w:color w:val="000000"/>
                <w:sz w:val="22"/>
                <w:szCs w:val="22"/>
                <w:lang w:val="uk-UA" w:eastAsia="uk-UA"/>
              </w:rPr>
            </w:pPr>
            <w:r w:rsidRPr="00A23FAF">
              <w:rPr>
                <w:color w:val="000000"/>
                <w:sz w:val="28"/>
                <w:szCs w:val="28"/>
                <w:lang w:val="uk-UA" w:eastAsia="uk-UA"/>
              </w:rPr>
              <w:t xml:space="preserve">бюджетної звітності </w:t>
            </w:r>
          </w:p>
          <w:p w:rsidR="00A23FAF" w:rsidRPr="00A23FAF" w:rsidRDefault="00A23FAF" w:rsidP="00A23FAF">
            <w:pPr>
              <w:spacing w:after="24"/>
              <w:ind w:right="6"/>
              <w:jc w:val="both"/>
              <w:rPr>
                <w:rFonts w:ascii="Calibri" w:hAnsi="Calibri" w:cs="Calibri"/>
                <w:color w:val="000000"/>
                <w:sz w:val="22"/>
                <w:szCs w:val="22"/>
                <w:lang w:val="uk-UA" w:eastAsia="uk-UA"/>
              </w:rPr>
            </w:pPr>
          </w:p>
          <w:p w:rsidR="00A23FAF" w:rsidRPr="00A23FAF" w:rsidRDefault="00A23FAF" w:rsidP="00A23FAF">
            <w:pPr>
              <w:spacing w:line="237" w:lineRule="auto"/>
              <w:jc w:val="both"/>
              <w:rPr>
                <w:rFonts w:ascii="Calibri" w:hAnsi="Calibri" w:cs="Calibri"/>
                <w:color w:val="000000"/>
                <w:sz w:val="22"/>
                <w:szCs w:val="22"/>
                <w:lang w:val="uk-UA" w:eastAsia="uk-UA"/>
              </w:rPr>
            </w:pPr>
            <w:r w:rsidRPr="00A23FAF">
              <w:rPr>
                <w:color w:val="000000"/>
                <w:sz w:val="28"/>
                <w:szCs w:val="28"/>
                <w:lang w:val="uk-UA" w:eastAsia="uk-UA"/>
              </w:rPr>
              <w:t xml:space="preserve">у двотижневий строк після </w:t>
            </w:r>
          </w:p>
          <w:p w:rsidR="00A23FAF" w:rsidRPr="00A23FAF" w:rsidRDefault="00A23FAF" w:rsidP="00A23FAF">
            <w:pPr>
              <w:ind w:left="16" w:hanging="16"/>
              <w:jc w:val="both"/>
              <w:rPr>
                <w:rFonts w:ascii="Calibri" w:hAnsi="Calibri" w:cs="Calibri"/>
                <w:color w:val="000000"/>
                <w:sz w:val="22"/>
                <w:szCs w:val="22"/>
                <w:lang w:val="uk-UA" w:eastAsia="uk-UA"/>
              </w:rPr>
            </w:pPr>
            <w:r w:rsidRPr="00A23FAF">
              <w:rPr>
                <w:color w:val="000000"/>
                <w:sz w:val="28"/>
                <w:szCs w:val="28"/>
                <w:lang w:val="uk-UA" w:eastAsia="uk-UA"/>
              </w:rPr>
              <w:t xml:space="preserve">подання річної бюджетної звітності </w:t>
            </w:r>
          </w:p>
        </w:tc>
        <w:tc>
          <w:tcPr>
            <w:tcW w:w="1881"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spacing w:line="237" w:lineRule="auto"/>
              <w:jc w:val="both"/>
              <w:rPr>
                <w:rFonts w:ascii="Calibri" w:hAnsi="Calibri" w:cs="Calibri"/>
                <w:color w:val="000000"/>
                <w:sz w:val="22"/>
                <w:szCs w:val="22"/>
                <w:lang w:val="uk-UA" w:eastAsia="uk-UA"/>
              </w:rPr>
            </w:pPr>
            <w:r w:rsidRPr="00A23FAF">
              <w:rPr>
                <w:color w:val="000000"/>
                <w:sz w:val="28"/>
                <w:szCs w:val="28"/>
                <w:lang w:val="uk-UA" w:eastAsia="uk-UA"/>
              </w:rPr>
              <w:t xml:space="preserve">Головні розпорядники </w:t>
            </w:r>
          </w:p>
          <w:p w:rsidR="00A23FAF" w:rsidRPr="00A23FAF" w:rsidRDefault="00A23FAF" w:rsidP="00A23FAF">
            <w:pPr>
              <w:spacing w:line="275" w:lineRule="auto"/>
              <w:jc w:val="both"/>
              <w:rPr>
                <w:rFonts w:ascii="Calibri" w:hAnsi="Calibri" w:cs="Calibri"/>
                <w:color w:val="000000"/>
                <w:sz w:val="22"/>
                <w:szCs w:val="22"/>
                <w:lang w:val="uk-UA" w:eastAsia="uk-UA"/>
              </w:rPr>
            </w:pPr>
            <w:r w:rsidRPr="00A23FAF">
              <w:rPr>
                <w:color w:val="000000"/>
                <w:sz w:val="28"/>
                <w:szCs w:val="28"/>
                <w:lang w:val="uk-UA" w:eastAsia="uk-UA"/>
              </w:rPr>
              <w:t xml:space="preserve">бюджетних коштів </w:t>
            </w:r>
          </w:p>
          <w:p w:rsidR="00A23FAF" w:rsidRPr="00A23FAF" w:rsidRDefault="00A23FAF" w:rsidP="00A23FAF">
            <w:pPr>
              <w:ind w:right="8"/>
              <w:jc w:val="both"/>
              <w:rPr>
                <w:rFonts w:ascii="Calibri" w:hAnsi="Calibri" w:cs="Calibri"/>
                <w:color w:val="000000"/>
                <w:sz w:val="22"/>
                <w:szCs w:val="22"/>
                <w:lang w:val="uk-UA" w:eastAsia="uk-UA"/>
              </w:rPr>
            </w:pPr>
          </w:p>
          <w:p w:rsidR="00A23FAF" w:rsidRPr="00A23FAF" w:rsidRDefault="00A23FAF" w:rsidP="00A23FAF">
            <w:pPr>
              <w:ind w:right="8"/>
              <w:jc w:val="both"/>
              <w:rPr>
                <w:rFonts w:ascii="Calibri" w:hAnsi="Calibri" w:cs="Calibri"/>
                <w:color w:val="000000"/>
                <w:sz w:val="22"/>
                <w:szCs w:val="22"/>
                <w:lang w:val="uk-UA" w:eastAsia="uk-UA"/>
              </w:rPr>
            </w:pPr>
          </w:p>
          <w:p w:rsidR="00A23FAF" w:rsidRPr="00A23FAF" w:rsidRDefault="00A23FAF" w:rsidP="00A23FAF">
            <w:pPr>
              <w:ind w:right="8"/>
              <w:jc w:val="both"/>
              <w:rPr>
                <w:rFonts w:ascii="Calibri" w:hAnsi="Calibri" w:cs="Calibri"/>
                <w:color w:val="000000"/>
                <w:sz w:val="22"/>
                <w:szCs w:val="22"/>
                <w:lang w:val="uk-UA" w:eastAsia="uk-UA"/>
              </w:rPr>
            </w:pPr>
          </w:p>
          <w:p w:rsidR="00A23FAF" w:rsidRPr="00A23FAF" w:rsidRDefault="00A23FAF" w:rsidP="00A23FAF">
            <w:pPr>
              <w:ind w:right="8"/>
              <w:jc w:val="both"/>
              <w:rPr>
                <w:rFonts w:ascii="Calibri" w:hAnsi="Calibri" w:cs="Calibri"/>
                <w:color w:val="000000"/>
                <w:sz w:val="22"/>
                <w:szCs w:val="22"/>
                <w:lang w:val="uk-UA" w:eastAsia="uk-UA"/>
              </w:rPr>
            </w:pPr>
          </w:p>
          <w:p w:rsidR="00A23FAF" w:rsidRPr="00A23FAF" w:rsidRDefault="00A23FAF" w:rsidP="00A23FAF">
            <w:pPr>
              <w:ind w:right="8"/>
              <w:jc w:val="both"/>
              <w:rPr>
                <w:rFonts w:ascii="Calibri" w:hAnsi="Calibri" w:cs="Calibri"/>
                <w:color w:val="000000"/>
                <w:sz w:val="22"/>
                <w:szCs w:val="22"/>
                <w:lang w:val="uk-UA" w:eastAsia="uk-UA"/>
              </w:rPr>
            </w:pPr>
          </w:p>
          <w:p w:rsidR="00A23FAF" w:rsidRPr="00A23FAF" w:rsidRDefault="00A23FAF" w:rsidP="00A23FAF">
            <w:pPr>
              <w:ind w:right="8"/>
              <w:jc w:val="both"/>
              <w:rPr>
                <w:rFonts w:ascii="Calibri" w:hAnsi="Calibri" w:cs="Calibri"/>
                <w:color w:val="000000"/>
                <w:sz w:val="22"/>
                <w:szCs w:val="22"/>
                <w:lang w:val="uk-UA" w:eastAsia="uk-UA"/>
              </w:rPr>
            </w:pPr>
          </w:p>
        </w:tc>
      </w:tr>
      <w:tr w:rsidR="00A23FAF" w:rsidRPr="00A23FAF" w:rsidTr="0054177B">
        <w:trPr>
          <w:trHeight w:val="1942"/>
        </w:trPr>
        <w:tc>
          <w:tcPr>
            <w:tcW w:w="709"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rPr>
                <w:rFonts w:ascii="Calibri" w:hAnsi="Calibri" w:cs="Calibri"/>
                <w:color w:val="000000"/>
                <w:sz w:val="22"/>
                <w:szCs w:val="22"/>
                <w:lang w:val="uk-UA" w:eastAsia="uk-UA"/>
              </w:rPr>
            </w:pPr>
            <w:r w:rsidRPr="00A23FAF">
              <w:rPr>
                <w:color w:val="000000"/>
                <w:sz w:val="28"/>
                <w:szCs w:val="28"/>
                <w:lang w:val="uk-UA" w:eastAsia="uk-UA"/>
              </w:rPr>
              <w:t>10.</w:t>
            </w:r>
          </w:p>
        </w:tc>
        <w:tc>
          <w:tcPr>
            <w:tcW w:w="4678"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right="76"/>
              <w:jc w:val="both"/>
              <w:rPr>
                <w:rFonts w:ascii="Calibri" w:hAnsi="Calibri" w:cs="Calibri"/>
                <w:color w:val="000000"/>
                <w:sz w:val="22"/>
                <w:szCs w:val="22"/>
                <w:lang w:val="uk-UA" w:eastAsia="uk-UA"/>
              </w:rPr>
            </w:pPr>
            <w:r w:rsidRPr="00A23FAF">
              <w:rPr>
                <w:color w:val="000000"/>
                <w:sz w:val="28"/>
                <w:szCs w:val="28"/>
                <w:lang w:val="uk-UA" w:eastAsia="uk-UA"/>
              </w:rPr>
              <w:t xml:space="preserve">Публікація оголошення про час та місце проведення публічного представлення інформації про виконання бюджетних програм за звітний бюджетний період та його проведення. </w:t>
            </w:r>
          </w:p>
        </w:tc>
        <w:tc>
          <w:tcPr>
            <w:tcW w:w="2110"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right="76"/>
              <w:jc w:val="both"/>
              <w:rPr>
                <w:rFonts w:ascii="Calibri" w:hAnsi="Calibri" w:cs="Calibri"/>
                <w:color w:val="000000"/>
                <w:sz w:val="22"/>
                <w:szCs w:val="22"/>
                <w:lang w:val="uk-UA" w:eastAsia="uk-UA"/>
              </w:rPr>
            </w:pPr>
            <w:r w:rsidRPr="00A23FAF">
              <w:rPr>
                <w:color w:val="000000"/>
                <w:sz w:val="28"/>
                <w:szCs w:val="28"/>
                <w:lang w:val="uk-UA" w:eastAsia="uk-UA"/>
              </w:rPr>
              <w:t xml:space="preserve">до 15 березня </w:t>
            </w:r>
          </w:p>
        </w:tc>
        <w:tc>
          <w:tcPr>
            <w:tcW w:w="1881"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left="46"/>
              <w:rPr>
                <w:rFonts w:ascii="Calibri" w:hAnsi="Calibri" w:cs="Calibri"/>
                <w:color w:val="000000"/>
                <w:sz w:val="22"/>
                <w:szCs w:val="22"/>
                <w:lang w:val="uk-UA" w:eastAsia="uk-UA"/>
              </w:rPr>
            </w:pPr>
            <w:r w:rsidRPr="00A23FAF">
              <w:rPr>
                <w:color w:val="000000"/>
                <w:sz w:val="28"/>
                <w:szCs w:val="28"/>
                <w:lang w:val="uk-UA" w:eastAsia="uk-UA"/>
              </w:rPr>
              <w:t>Виконавчий комітет Миколаївської міської ради</w:t>
            </w:r>
          </w:p>
        </w:tc>
      </w:tr>
      <w:tr w:rsidR="00A23FAF" w:rsidRPr="00A23FAF" w:rsidTr="0054177B">
        <w:trPr>
          <w:trHeight w:val="1620"/>
        </w:trPr>
        <w:tc>
          <w:tcPr>
            <w:tcW w:w="709"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rPr>
                <w:rFonts w:ascii="Calibri" w:hAnsi="Calibri" w:cs="Calibri"/>
                <w:color w:val="000000"/>
                <w:sz w:val="22"/>
                <w:szCs w:val="22"/>
                <w:lang w:val="uk-UA" w:eastAsia="uk-UA"/>
              </w:rPr>
            </w:pPr>
            <w:r w:rsidRPr="00A23FAF">
              <w:rPr>
                <w:color w:val="000000"/>
                <w:sz w:val="28"/>
                <w:szCs w:val="28"/>
                <w:lang w:val="uk-UA" w:eastAsia="uk-UA"/>
              </w:rPr>
              <w:t>11.</w:t>
            </w:r>
          </w:p>
        </w:tc>
        <w:tc>
          <w:tcPr>
            <w:tcW w:w="4678"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right="73"/>
              <w:jc w:val="both"/>
              <w:rPr>
                <w:rFonts w:ascii="Calibri" w:hAnsi="Calibri" w:cs="Calibri"/>
                <w:color w:val="000000"/>
                <w:sz w:val="22"/>
                <w:szCs w:val="22"/>
                <w:lang w:val="uk-UA" w:eastAsia="uk-UA"/>
              </w:rPr>
            </w:pPr>
            <w:r w:rsidRPr="00A23FAF">
              <w:rPr>
                <w:color w:val="000000"/>
                <w:sz w:val="28"/>
                <w:szCs w:val="28"/>
                <w:lang w:val="uk-UA" w:eastAsia="uk-UA"/>
              </w:rPr>
              <w:t xml:space="preserve">Публічне представлення інформації про виконання міського бюджету за підсумками року та про виконання бюджетних програм за звітний бюджетний період. </w:t>
            </w:r>
          </w:p>
        </w:tc>
        <w:tc>
          <w:tcPr>
            <w:tcW w:w="2110"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ind w:right="76"/>
              <w:jc w:val="both"/>
              <w:rPr>
                <w:rFonts w:ascii="Calibri" w:hAnsi="Calibri" w:cs="Calibri"/>
                <w:color w:val="000000"/>
                <w:sz w:val="22"/>
                <w:szCs w:val="22"/>
                <w:lang w:val="uk-UA" w:eastAsia="uk-UA"/>
              </w:rPr>
            </w:pPr>
            <w:r w:rsidRPr="00A23FAF">
              <w:rPr>
                <w:color w:val="000000"/>
                <w:sz w:val="28"/>
                <w:szCs w:val="28"/>
                <w:lang w:val="uk-UA" w:eastAsia="uk-UA"/>
              </w:rPr>
              <w:t xml:space="preserve">до 20 березня </w:t>
            </w:r>
          </w:p>
        </w:tc>
        <w:tc>
          <w:tcPr>
            <w:tcW w:w="1881" w:type="dxa"/>
            <w:tcBorders>
              <w:top w:val="single" w:sz="4" w:space="0" w:color="000000"/>
              <w:left w:val="single" w:sz="4" w:space="0" w:color="000000"/>
              <w:bottom w:val="single" w:sz="4" w:space="0" w:color="000000"/>
              <w:right w:val="single" w:sz="4" w:space="0" w:color="000000"/>
            </w:tcBorders>
          </w:tcPr>
          <w:p w:rsidR="00A23FAF" w:rsidRPr="00A23FAF" w:rsidRDefault="00A23FAF" w:rsidP="00A23FAF">
            <w:pPr>
              <w:jc w:val="both"/>
              <w:rPr>
                <w:rFonts w:ascii="Calibri" w:hAnsi="Calibri" w:cs="Calibri"/>
                <w:color w:val="000000"/>
                <w:sz w:val="22"/>
                <w:szCs w:val="22"/>
                <w:lang w:val="uk-UA" w:eastAsia="uk-UA"/>
              </w:rPr>
            </w:pPr>
            <w:r w:rsidRPr="00A23FAF">
              <w:rPr>
                <w:color w:val="000000"/>
                <w:sz w:val="28"/>
                <w:szCs w:val="28"/>
                <w:lang w:val="uk-UA" w:eastAsia="uk-UA"/>
              </w:rPr>
              <w:t>Фінансове управління Миколаївської міської ради, головні розпорядники бюджетних коштів</w:t>
            </w:r>
          </w:p>
        </w:tc>
      </w:tr>
    </w:tbl>
    <w:p w:rsidR="00A23FAF" w:rsidRPr="00A23FAF" w:rsidRDefault="00A23FAF" w:rsidP="00A23FAF">
      <w:pPr>
        <w:spacing w:line="259" w:lineRule="auto"/>
        <w:jc w:val="both"/>
        <w:rPr>
          <w:rFonts w:ascii="Calibri" w:hAnsi="Calibri" w:cs="Calibri"/>
          <w:color w:val="000000"/>
          <w:sz w:val="22"/>
          <w:szCs w:val="22"/>
          <w:lang w:val="uk-UA" w:eastAsia="uk-UA"/>
        </w:rPr>
      </w:pPr>
    </w:p>
    <w:p w:rsidR="00A23FAF" w:rsidRDefault="00A23FAF" w:rsidP="00F54B78">
      <w:pPr>
        <w:pStyle w:val="28"/>
        <w:shd w:val="clear" w:color="auto" w:fill="auto"/>
        <w:tabs>
          <w:tab w:val="left" w:pos="750"/>
        </w:tabs>
        <w:spacing w:line="240" w:lineRule="auto"/>
        <w:jc w:val="both"/>
      </w:pPr>
    </w:p>
    <w:p w:rsidR="00F54B78" w:rsidRDefault="00F54B78" w:rsidP="0049175C">
      <w:pPr>
        <w:rPr>
          <w:bCs/>
          <w:sz w:val="28"/>
          <w:szCs w:val="28"/>
          <w:lang w:val="uk-UA" w:eastAsia="ar-SA"/>
        </w:rPr>
      </w:pPr>
    </w:p>
    <w:p w:rsidR="00A23FAF" w:rsidRDefault="00A23FAF" w:rsidP="0049175C">
      <w:pPr>
        <w:rPr>
          <w:bCs/>
          <w:sz w:val="28"/>
          <w:szCs w:val="28"/>
          <w:lang w:val="uk-UA" w:eastAsia="ar-SA"/>
        </w:rPr>
      </w:pPr>
    </w:p>
    <w:p w:rsidR="00A23FAF" w:rsidRDefault="00A23FAF" w:rsidP="0049175C">
      <w:pPr>
        <w:rPr>
          <w:bCs/>
          <w:sz w:val="28"/>
          <w:szCs w:val="28"/>
          <w:lang w:val="uk-UA" w:eastAsia="ar-SA"/>
        </w:rPr>
      </w:pPr>
    </w:p>
    <w:p w:rsidR="00A23FAF" w:rsidRDefault="00A23FAF" w:rsidP="0049175C">
      <w:pPr>
        <w:rPr>
          <w:bCs/>
          <w:sz w:val="28"/>
          <w:szCs w:val="28"/>
          <w:lang w:val="uk-UA" w:eastAsia="ar-SA"/>
        </w:rPr>
      </w:pPr>
    </w:p>
    <w:p w:rsidR="00A23FAF" w:rsidRDefault="00A23FAF" w:rsidP="0049175C">
      <w:pPr>
        <w:rPr>
          <w:bCs/>
          <w:sz w:val="28"/>
          <w:szCs w:val="28"/>
          <w:lang w:val="uk-UA" w:eastAsia="ar-SA"/>
        </w:rPr>
      </w:pPr>
    </w:p>
    <w:p w:rsidR="00A23FAF" w:rsidRDefault="00A23FAF" w:rsidP="0049175C">
      <w:pPr>
        <w:rPr>
          <w:bCs/>
          <w:sz w:val="28"/>
          <w:szCs w:val="28"/>
          <w:lang w:val="uk-UA" w:eastAsia="ar-SA"/>
        </w:rPr>
      </w:pPr>
    </w:p>
    <w:p w:rsidR="00A23FAF" w:rsidRDefault="00A23FAF" w:rsidP="0049175C">
      <w:pPr>
        <w:rPr>
          <w:bCs/>
          <w:sz w:val="28"/>
          <w:szCs w:val="28"/>
          <w:lang w:val="uk-UA" w:eastAsia="ar-SA"/>
        </w:rPr>
      </w:pPr>
    </w:p>
    <w:p w:rsidR="00A23FAF" w:rsidRDefault="00A23FAF" w:rsidP="0049175C">
      <w:pPr>
        <w:rPr>
          <w:bCs/>
          <w:sz w:val="28"/>
          <w:szCs w:val="28"/>
          <w:lang w:val="uk-UA" w:eastAsia="ar-SA"/>
        </w:rPr>
      </w:pPr>
    </w:p>
    <w:p w:rsidR="00A23FAF" w:rsidRDefault="00A23FAF" w:rsidP="0049175C">
      <w:pPr>
        <w:rPr>
          <w:bCs/>
          <w:sz w:val="28"/>
          <w:szCs w:val="28"/>
          <w:lang w:val="uk-UA" w:eastAsia="ar-SA"/>
        </w:rPr>
      </w:pPr>
    </w:p>
    <w:p w:rsidR="00A23FAF" w:rsidRDefault="00A23FAF" w:rsidP="0049175C">
      <w:pPr>
        <w:rPr>
          <w:bCs/>
          <w:sz w:val="28"/>
          <w:szCs w:val="28"/>
          <w:lang w:val="uk-UA" w:eastAsia="ar-SA"/>
        </w:rPr>
      </w:pPr>
    </w:p>
    <w:p w:rsidR="00A23FAF" w:rsidRDefault="00A23FAF" w:rsidP="0049175C">
      <w:pPr>
        <w:rPr>
          <w:bCs/>
          <w:sz w:val="28"/>
          <w:szCs w:val="28"/>
          <w:lang w:val="uk-UA" w:eastAsia="ar-SA"/>
        </w:rPr>
      </w:pPr>
    </w:p>
    <w:p w:rsidR="001E403E" w:rsidRDefault="001E403E" w:rsidP="0049175C">
      <w:pPr>
        <w:rPr>
          <w:bCs/>
          <w:sz w:val="28"/>
          <w:szCs w:val="28"/>
          <w:lang w:val="uk-UA" w:eastAsia="ar-SA"/>
        </w:rPr>
      </w:pPr>
      <w:r>
        <w:rPr>
          <w:bCs/>
          <w:sz w:val="28"/>
          <w:szCs w:val="28"/>
          <w:lang w:val="uk-UA" w:eastAsia="ar-SA"/>
        </w:rPr>
        <w:t>ПРОЄКТ  РІШЕННЯ</w:t>
      </w:r>
    </w:p>
    <w:p w:rsidR="001E403E" w:rsidRDefault="001E403E" w:rsidP="0049175C">
      <w:pPr>
        <w:rPr>
          <w:bCs/>
          <w:sz w:val="28"/>
          <w:szCs w:val="28"/>
          <w:lang w:val="uk-UA" w:eastAsia="ar-SA"/>
        </w:rPr>
      </w:pPr>
    </w:p>
    <w:p w:rsidR="001E403E" w:rsidRPr="005861F0" w:rsidRDefault="001E403E" w:rsidP="001E403E">
      <w:pPr>
        <w:rPr>
          <w:sz w:val="26"/>
          <w:szCs w:val="26"/>
          <w:lang w:val="uk-UA"/>
        </w:rPr>
      </w:pPr>
      <w:r w:rsidRPr="005861F0">
        <w:rPr>
          <w:sz w:val="26"/>
          <w:szCs w:val="26"/>
          <w:lang w:val="uk-UA"/>
        </w:rPr>
        <w:t xml:space="preserve">Про передачу у власність  квартир </w:t>
      </w:r>
    </w:p>
    <w:p w:rsidR="001E403E" w:rsidRPr="005861F0" w:rsidRDefault="001E403E" w:rsidP="001E403E">
      <w:pPr>
        <w:rPr>
          <w:sz w:val="26"/>
          <w:szCs w:val="26"/>
          <w:lang w:val="uk-UA"/>
        </w:rPr>
      </w:pPr>
      <w:r w:rsidRPr="005861F0">
        <w:rPr>
          <w:sz w:val="26"/>
          <w:szCs w:val="26"/>
          <w:lang w:val="uk-UA"/>
        </w:rPr>
        <w:t xml:space="preserve">державного житлового фонду,      </w:t>
      </w:r>
    </w:p>
    <w:p w:rsidR="001E403E" w:rsidRPr="005861F0" w:rsidRDefault="001E403E" w:rsidP="001E403E">
      <w:pPr>
        <w:rPr>
          <w:sz w:val="26"/>
          <w:szCs w:val="26"/>
          <w:lang w:val="uk-UA"/>
        </w:rPr>
      </w:pPr>
      <w:r w:rsidRPr="005861F0">
        <w:rPr>
          <w:sz w:val="26"/>
          <w:szCs w:val="26"/>
          <w:lang w:val="uk-UA"/>
        </w:rPr>
        <w:t>належного Миколаївській міській раді</w:t>
      </w:r>
    </w:p>
    <w:p w:rsidR="001E403E" w:rsidRPr="00D543E0" w:rsidRDefault="001E403E" w:rsidP="001E403E">
      <w:pPr>
        <w:jc w:val="both"/>
        <w:rPr>
          <w:b/>
          <w:i/>
          <w:sz w:val="26"/>
          <w:szCs w:val="26"/>
          <w:lang w:val="uk-UA"/>
        </w:rPr>
      </w:pPr>
    </w:p>
    <w:p w:rsidR="001E403E" w:rsidRPr="00D543E0" w:rsidRDefault="001E403E" w:rsidP="001E403E">
      <w:pPr>
        <w:jc w:val="both"/>
        <w:rPr>
          <w:sz w:val="26"/>
          <w:szCs w:val="26"/>
          <w:lang w:val="uk-UA"/>
        </w:rPr>
      </w:pPr>
      <w:r w:rsidRPr="00D543E0">
        <w:rPr>
          <w:sz w:val="26"/>
          <w:szCs w:val="26"/>
          <w:lang w:val="uk-UA"/>
        </w:rPr>
        <w:t xml:space="preserve">     Розглянувши заяву гр. </w:t>
      </w:r>
      <w:r w:rsidR="00E25B16">
        <w:rPr>
          <w:b/>
          <w:i/>
          <w:sz w:val="26"/>
          <w:szCs w:val="26"/>
          <w:lang w:val="uk-UA"/>
        </w:rPr>
        <w:t>…………….</w:t>
      </w:r>
      <w:r>
        <w:rPr>
          <w:b/>
          <w:i/>
          <w:sz w:val="26"/>
          <w:szCs w:val="26"/>
          <w:lang w:val="uk-UA"/>
        </w:rPr>
        <w:t xml:space="preserve">, </w:t>
      </w:r>
      <w:r w:rsidRPr="00D543E0">
        <w:rPr>
          <w:sz w:val="26"/>
          <w:szCs w:val="26"/>
          <w:lang w:val="uk-UA"/>
        </w:rPr>
        <w:t>що надійш</w:t>
      </w:r>
      <w:r>
        <w:rPr>
          <w:sz w:val="26"/>
          <w:szCs w:val="26"/>
          <w:lang w:val="uk-UA"/>
        </w:rPr>
        <w:t xml:space="preserve">ла на приватизацію квартири № </w:t>
      </w:r>
      <w:r w:rsidR="00E25B16">
        <w:rPr>
          <w:sz w:val="26"/>
          <w:szCs w:val="26"/>
          <w:lang w:val="uk-UA"/>
        </w:rPr>
        <w:t xml:space="preserve">…….. </w:t>
      </w:r>
      <w:r w:rsidRPr="00D543E0">
        <w:rPr>
          <w:sz w:val="26"/>
          <w:szCs w:val="26"/>
          <w:lang w:val="uk-UA"/>
        </w:rPr>
        <w:t xml:space="preserve">по </w:t>
      </w:r>
      <w:r>
        <w:rPr>
          <w:sz w:val="26"/>
          <w:szCs w:val="26"/>
          <w:lang w:val="uk-UA"/>
        </w:rPr>
        <w:t xml:space="preserve">просп.Грушевського, </w:t>
      </w:r>
      <w:r w:rsidR="00E25B16">
        <w:rPr>
          <w:sz w:val="26"/>
          <w:szCs w:val="26"/>
          <w:lang w:val="uk-UA"/>
        </w:rPr>
        <w:t>…….</w:t>
      </w:r>
      <w:r>
        <w:rPr>
          <w:sz w:val="26"/>
          <w:szCs w:val="26"/>
          <w:lang w:val="uk-UA"/>
        </w:rPr>
        <w:t xml:space="preserve"> </w:t>
      </w:r>
      <w:r w:rsidRPr="00D543E0">
        <w:rPr>
          <w:sz w:val="26"/>
          <w:szCs w:val="26"/>
          <w:lang w:val="uk-UA"/>
        </w:rPr>
        <w:t>в м. Миколаєві, яка використовується н</w:t>
      </w:r>
      <w:r>
        <w:rPr>
          <w:sz w:val="26"/>
          <w:szCs w:val="26"/>
          <w:lang w:val="uk-UA"/>
        </w:rPr>
        <w:t>ею та членами її</w:t>
      </w:r>
      <w:r w:rsidRPr="00D543E0">
        <w:rPr>
          <w:sz w:val="26"/>
          <w:szCs w:val="26"/>
          <w:lang w:val="uk-UA"/>
        </w:rPr>
        <w:t xml:space="preserve"> сім'ї на умовах найму, відповідно до Закону України «Про державну реєстрацію речових прав на нерухоме майно та їх обтяжень» від 01.07.2004 № 1952-ІV, </w:t>
      </w:r>
      <w:r w:rsidR="001F6247" w:rsidRPr="00D543E0">
        <w:rPr>
          <w:sz w:val="26"/>
          <w:szCs w:val="26"/>
          <w:lang w:val="uk-UA"/>
        </w:rPr>
        <w:t>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w:t>
      </w:r>
      <w:r w:rsidR="001F6247">
        <w:rPr>
          <w:sz w:val="26"/>
          <w:szCs w:val="26"/>
          <w:lang w:val="uk-UA"/>
        </w:rPr>
        <w:t xml:space="preserve"> із змінами</w:t>
      </w:r>
      <w:r w:rsidRPr="00D543E0">
        <w:rPr>
          <w:sz w:val="26"/>
          <w:szCs w:val="26"/>
          <w:lang w:val="uk-UA"/>
        </w:rPr>
        <w:t xml:space="preserve">, Закону України «Про приватизацію державного житлового фонду», підп. </w:t>
      </w:r>
      <w:r w:rsidR="00886067">
        <w:rPr>
          <w:sz w:val="26"/>
          <w:szCs w:val="26"/>
          <w:lang w:val="uk-UA"/>
        </w:rPr>
        <w:t>5</w:t>
      </w:r>
      <w:r w:rsidRPr="00D543E0">
        <w:rPr>
          <w:sz w:val="26"/>
          <w:szCs w:val="26"/>
          <w:lang w:val="uk-UA"/>
        </w:rPr>
        <w:t xml:space="preserve"> пункту б статті 30 Закону України «Про місцеве самоврядування в Україні», викон</w:t>
      </w:r>
      <w:r>
        <w:rPr>
          <w:sz w:val="26"/>
          <w:szCs w:val="26"/>
          <w:lang w:val="uk-UA"/>
        </w:rPr>
        <w:t xml:space="preserve">авчий </w:t>
      </w:r>
      <w:r w:rsidRPr="00D543E0">
        <w:rPr>
          <w:sz w:val="26"/>
          <w:szCs w:val="26"/>
          <w:lang w:val="uk-UA"/>
        </w:rPr>
        <w:t>ком</w:t>
      </w:r>
      <w:r>
        <w:rPr>
          <w:sz w:val="26"/>
          <w:szCs w:val="26"/>
          <w:lang w:val="uk-UA"/>
        </w:rPr>
        <w:t>ітет</w:t>
      </w:r>
      <w:r w:rsidRPr="00D543E0">
        <w:rPr>
          <w:sz w:val="26"/>
          <w:szCs w:val="26"/>
          <w:lang w:val="uk-UA"/>
        </w:rPr>
        <w:t xml:space="preserve"> Миколаївської міської ради </w:t>
      </w:r>
      <w:r w:rsidRPr="003F46F4">
        <w:rPr>
          <w:b/>
          <w:sz w:val="26"/>
          <w:szCs w:val="26"/>
          <w:lang w:val="uk-UA"/>
        </w:rPr>
        <w:t>ВИРІШИВ:</w:t>
      </w:r>
    </w:p>
    <w:p w:rsidR="001E403E" w:rsidRPr="00D543E0" w:rsidRDefault="001E403E" w:rsidP="001E403E">
      <w:pPr>
        <w:jc w:val="both"/>
        <w:rPr>
          <w:sz w:val="26"/>
          <w:szCs w:val="26"/>
          <w:lang w:val="uk-UA"/>
        </w:rPr>
      </w:pPr>
    </w:p>
    <w:p w:rsidR="001E403E" w:rsidRPr="00D543E0" w:rsidRDefault="001E403E" w:rsidP="001E403E">
      <w:pPr>
        <w:jc w:val="both"/>
        <w:rPr>
          <w:sz w:val="26"/>
          <w:szCs w:val="26"/>
          <w:lang w:val="uk-UA"/>
        </w:rPr>
      </w:pPr>
      <w:r w:rsidRPr="00D543E0">
        <w:rPr>
          <w:sz w:val="26"/>
          <w:szCs w:val="26"/>
          <w:lang w:val="uk-UA"/>
        </w:rPr>
        <w:t xml:space="preserve">1. Передати безоплатно гр. </w:t>
      </w:r>
      <w:r w:rsidR="00E25B16">
        <w:rPr>
          <w:b/>
          <w:i/>
          <w:sz w:val="26"/>
          <w:szCs w:val="26"/>
          <w:lang w:val="uk-UA"/>
        </w:rPr>
        <w:t xml:space="preserve">….,,, та ……… </w:t>
      </w:r>
      <w:r>
        <w:rPr>
          <w:b/>
          <w:i/>
          <w:sz w:val="26"/>
          <w:szCs w:val="26"/>
          <w:lang w:val="uk-UA"/>
        </w:rPr>
        <w:t xml:space="preserve"> </w:t>
      </w:r>
      <w:r w:rsidRPr="00D543E0">
        <w:rPr>
          <w:sz w:val="26"/>
          <w:szCs w:val="26"/>
          <w:lang w:val="uk-UA"/>
        </w:rPr>
        <w:t>у приватну спільну часткову власн</w:t>
      </w:r>
      <w:r>
        <w:rPr>
          <w:sz w:val="26"/>
          <w:szCs w:val="26"/>
          <w:lang w:val="uk-UA"/>
        </w:rPr>
        <w:t xml:space="preserve">ість у рівних долях квартиру № </w:t>
      </w:r>
      <w:r w:rsidR="00E25B16">
        <w:rPr>
          <w:sz w:val="26"/>
          <w:szCs w:val="26"/>
          <w:lang w:val="uk-UA"/>
        </w:rPr>
        <w:t>….</w:t>
      </w:r>
      <w:r w:rsidRPr="00D543E0">
        <w:rPr>
          <w:sz w:val="26"/>
          <w:szCs w:val="26"/>
          <w:lang w:val="uk-UA"/>
        </w:rPr>
        <w:t xml:space="preserve"> загальною площею </w:t>
      </w:r>
      <w:r>
        <w:rPr>
          <w:sz w:val="26"/>
          <w:szCs w:val="26"/>
          <w:lang w:val="uk-UA"/>
        </w:rPr>
        <w:t>51</w:t>
      </w:r>
      <w:r w:rsidRPr="00D543E0">
        <w:rPr>
          <w:sz w:val="26"/>
          <w:szCs w:val="26"/>
          <w:lang w:val="uk-UA"/>
        </w:rPr>
        <w:t>,</w:t>
      </w:r>
      <w:r>
        <w:rPr>
          <w:sz w:val="26"/>
          <w:szCs w:val="26"/>
          <w:lang w:val="uk-UA"/>
        </w:rPr>
        <w:t>4</w:t>
      </w:r>
      <w:r w:rsidRPr="00D543E0">
        <w:rPr>
          <w:sz w:val="26"/>
          <w:szCs w:val="26"/>
          <w:lang w:val="uk-UA"/>
        </w:rPr>
        <w:t xml:space="preserve"> кв.м, житловою площею </w:t>
      </w:r>
      <w:r>
        <w:rPr>
          <w:sz w:val="26"/>
          <w:szCs w:val="26"/>
          <w:lang w:val="uk-UA"/>
        </w:rPr>
        <w:t>28</w:t>
      </w:r>
      <w:r w:rsidRPr="00D543E0">
        <w:rPr>
          <w:sz w:val="26"/>
          <w:szCs w:val="26"/>
          <w:lang w:val="uk-UA"/>
        </w:rPr>
        <w:t>,</w:t>
      </w:r>
      <w:r>
        <w:rPr>
          <w:sz w:val="26"/>
          <w:szCs w:val="26"/>
          <w:lang w:val="uk-UA"/>
        </w:rPr>
        <w:t>9</w:t>
      </w:r>
      <w:r w:rsidRPr="00D543E0">
        <w:rPr>
          <w:sz w:val="26"/>
          <w:szCs w:val="26"/>
          <w:lang w:val="uk-UA"/>
        </w:rPr>
        <w:t xml:space="preserve"> кв.м по </w:t>
      </w:r>
      <w:r>
        <w:rPr>
          <w:sz w:val="26"/>
          <w:szCs w:val="26"/>
          <w:lang w:val="uk-UA"/>
        </w:rPr>
        <w:t xml:space="preserve">просп. Грушевського, </w:t>
      </w:r>
      <w:r w:rsidR="00E25B16">
        <w:rPr>
          <w:sz w:val="26"/>
          <w:szCs w:val="26"/>
          <w:lang w:val="uk-UA"/>
        </w:rPr>
        <w:t>……..</w:t>
      </w:r>
      <w:r>
        <w:rPr>
          <w:sz w:val="26"/>
          <w:szCs w:val="26"/>
          <w:lang w:val="uk-UA"/>
        </w:rPr>
        <w:t xml:space="preserve"> </w:t>
      </w:r>
      <w:r w:rsidRPr="00D543E0">
        <w:rPr>
          <w:sz w:val="26"/>
          <w:szCs w:val="26"/>
          <w:lang w:val="uk-UA"/>
        </w:rPr>
        <w:t xml:space="preserve">в м.Миколаєві. </w:t>
      </w:r>
    </w:p>
    <w:p w:rsidR="001E403E" w:rsidRPr="00D543E0" w:rsidRDefault="001E403E" w:rsidP="001E403E">
      <w:pPr>
        <w:jc w:val="both"/>
        <w:rPr>
          <w:sz w:val="26"/>
          <w:szCs w:val="26"/>
          <w:lang w:val="uk-UA"/>
        </w:rPr>
      </w:pPr>
      <w:r w:rsidRPr="00D543E0">
        <w:rPr>
          <w:sz w:val="26"/>
          <w:szCs w:val="26"/>
          <w:lang w:val="uk-UA"/>
        </w:rPr>
        <w:t>2. Затверди</w:t>
      </w:r>
      <w:r>
        <w:rPr>
          <w:sz w:val="26"/>
          <w:szCs w:val="26"/>
          <w:lang w:val="uk-UA"/>
        </w:rPr>
        <w:t xml:space="preserve">ти розрахунок площі квартири № </w:t>
      </w:r>
      <w:r w:rsidR="00E25B16">
        <w:rPr>
          <w:sz w:val="26"/>
          <w:szCs w:val="26"/>
          <w:lang w:val="uk-UA"/>
        </w:rPr>
        <w:t>….</w:t>
      </w:r>
      <w:r w:rsidRPr="00D543E0">
        <w:rPr>
          <w:sz w:val="26"/>
          <w:szCs w:val="26"/>
          <w:lang w:val="uk-UA"/>
        </w:rPr>
        <w:t xml:space="preserve"> по </w:t>
      </w:r>
      <w:r>
        <w:rPr>
          <w:sz w:val="26"/>
          <w:szCs w:val="26"/>
          <w:lang w:val="uk-UA"/>
        </w:rPr>
        <w:t xml:space="preserve">просп. Грушевського, </w:t>
      </w:r>
      <w:r w:rsidR="00E25B16">
        <w:rPr>
          <w:sz w:val="26"/>
          <w:szCs w:val="26"/>
          <w:lang w:val="uk-UA"/>
        </w:rPr>
        <w:t>……..</w:t>
      </w:r>
      <w:r w:rsidRPr="00D543E0">
        <w:rPr>
          <w:sz w:val="26"/>
          <w:szCs w:val="26"/>
          <w:lang w:val="uk-UA"/>
        </w:rPr>
        <w:t xml:space="preserve"> в м.Миколаєві, що безоплатно приватизується.</w:t>
      </w:r>
    </w:p>
    <w:p w:rsidR="001E403E" w:rsidRPr="00A024EB" w:rsidRDefault="001E403E" w:rsidP="001E403E">
      <w:pPr>
        <w:jc w:val="both"/>
        <w:rPr>
          <w:sz w:val="28"/>
          <w:szCs w:val="28"/>
          <w:lang w:val="uk-UA"/>
        </w:rPr>
      </w:pPr>
      <w:r w:rsidRPr="00D543E0">
        <w:rPr>
          <w:sz w:val="26"/>
          <w:szCs w:val="26"/>
          <w:lang w:val="uk-UA"/>
        </w:rPr>
        <w:t xml:space="preserve">3. Оформити право власності гр. </w:t>
      </w:r>
      <w:r w:rsidR="00E25B16">
        <w:rPr>
          <w:b/>
          <w:i/>
          <w:sz w:val="26"/>
          <w:szCs w:val="26"/>
          <w:lang w:val="uk-UA"/>
        </w:rPr>
        <w:t>……..</w:t>
      </w:r>
      <w:r>
        <w:rPr>
          <w:b/>
          <w:i/>
          <w:sz w:val="26"/>
          <w:szCs w:val="26"/>
          <w:lang w:val="uk-UA"/>
        </w:rPr>
        <w:t xml:space="preserve"> та </w:t>
      </w:r>
      <w:r w:rsidR="00E25B16">
        <w:rPr>
          <w:b/>
          <w:i/>
          <w:sz w:val="26"/>
          <w:szCs w:val="26"/>
          <w:lang w:val="uk-UA"/>
        </w:rPr>
        <w:t>……….</w:t>
      </w:r>
      <w:r>
        <w:rPr>
          <w:b/>
          <w:i/>
          <w:sz w:val="26"/>
          <w:szCs w:val="26"/>
          <w:lang w:val="uk-UA"/>
        </w:rPr>
        <w:t xml:space="preserve"> </w:t>
      </w:r>
      <w:r w:rsidR="00E25B16">
        <w:rPr>
          <w:sz w:val="26"/>
          <w:szCs w:val="26"/>
          <w:lang w:val="uk-UA"/>
        </w:rPr>
        <w:t>на квартиру № ….</w:t>
      </w:r>
      <w:r w:rsidRPr="00D543E0">
        <w:rPr>
          <w:sz w:val="26"/>
          <w:szCs w:val="26"/>
          <w:lang w:val="uk-UA"/>
        </w:rPr>
        <w:t xml:space="preserve"> загальною площею </w:t>
      </w:r>
      <w:r>
        <w:rPr>
          <w:sz w:val="26"/>
          <w:szCs w:val="26"/>
          <w:lang w:val="uk-UA"/>
        </w:rPr>
        <w:t>51</w:t>
      </w:r>
      <w:r w:rsidRPr="00D543E0">
        <w:rPr>
          <w:sz w:val="26"/>
          <w:szCs w:val="26"/>
          <w:lang w:val="uk-UA"/>
        </w:rPr>
        <w:t>,</w:t>
      </w:r>
      <w:r>
        <w:rPr>
          <w:sz w:val="26"/>
          <w:szCs w:val="26"/>
          <w:lang w:val="uk-UA"/>
        </w:rPr>
        <w:t>4 кв.м, житловою площею 28</w:t>
      </w:r>
      <w:r w:rsidRPr="00D543E0">
        <w:rPr>
          <w:sz w:val="26"/>
          <w:szCs w:val="26"/>
          <w:lang w:val="uk-UA"/>
        </w:rPr>
        <w:t>,</w:t>
      </w:r>
      <w:r>
        <w:rPr>
          <w:sz w:val="26"/>
          <w:szCs w:val="26"/>
          <w:lang w:val="uk-UA"/>
        </w:rPr>
        <w:t>9</w:t>
      </w:r>
      <w:r w:rsidRPr="00D543E0">
        <w:rPr>
          <w:sz w:val="26"/>
          <w:szCs w:val="26"/>
          <w:lang w:val="uk-UA"/>
        </w:rPr>
        <w:t xml:space="preserve"> кв.м по </w:t>
      </w:r>
      <w:r>
        <w:rPr>
          <w:sz w:val="26"/>
          <w:szCs w:val="26"/>
          <w:lang w:val="uk-UA"/>
        </w:rPr>
        <w:t xml:space="preserve">просп. Грушевського, </w:t>
      </w:r>
      <w:r w:rsidR="00E25B16">
        <w:rPr>
          <w:sz w:val="26"/>
          <w:szCs w:val="26"/>
          <w:lang w:val="uk-UA"/>
        </w:rPr>
        <w:t>….</w:t>
      </w:r>
      <w:r>
        <w:rPr>
          <w:sz w:val="26"/>
          <w:szCs w:val="26"/>
          <w:lang w:val="uk-UA"/>
        </w:rPr>
        <w:t xml:space="preserve"> </w:t>
      </w:r>
      <w:r w:rsidRPr="00D543E0">
        <w:rPr>
          <w:sz w:val="26"/>
          <w:szCs w:val="26"/>
          <w:lang w:val="uk-UA"/>
        </w:rPr>
        <w:t>в м.</w:t>
      </w:r>
      <w:r>
        <w:rPr>
          <w:sz w:val="26"/>
          <w:szCs w:val="26"/>
          <w:lang w:val="uk-UA"/>
        </w:rPr>
        <w:t xml:space="preserve"> </w:t>
      </w:r>
      <w:r w:rsidRPr="00D543E0">
        <w:rPr>
          <w:sz w:val="26"/>
          <w:szCs w:val="26"/>
          <w:lang w:val="uk-UA"/>
        </w:rPr>
        <w:t xml:space="preserve">Миколаєві, </w:t>
      </w:r>
      <w:r w:rsidRPr="00A024EB">
        <w:rPr>
          <w:sz w:val="28"/>
          <w:szCs w:val="28"/>
          <w:lang w:val="uk-UA"/>
        </w:rPr>
        <w:t>приватизація якої проводиться безоплатно з видачею житлових чеків за недостатню загальну пл</w:t>
      </w:r>
      <w:r>
        <w:rPr>
          <w:sz w:val="28"/>
          <w:szCs w:val="28"/>
          <w:lang w:val="uk-UA"/>
        </w:rPr>
        <w:t>ощу на суму 0,06</w:t>
      </w:r>
      <w:r w:rsidRPr="00A024EB">
        <w:rPr>
          <w:sz w:val="28"/>
          <w:szCs w:val="28"/>
          <w:lang w:val="uk-UA"/>
        </w:rPr>
        <w:t xml:space="preserve"> грн. кожному.</w:t>
      </w:r>
    </w:p>
    <w:p w:rsidR="001E403E" w:rsidRPr="00D543E0" w:rsidRDefault="001E403E" w:rsidP="001E403E">
      <w:pPr>
        <w:jc w:val="both"/>
        <w:rPr>
          <w:sz w:val="26"/>
          <w:szCs w:val="26"/>
          <w:lang w:val="uk-UA"/>
        </w:rPr>
      </w:pPr>
      <w:r w:rsidRPr="00D543E0">
        <w:rPr>
          <w:sz w:val="26"/>
          <w:szCs w:val="26"/>
          <w:lang w:val="uk-UA"/>
        </w:rPr>
        <w:t xml:space="preserve">4. Видати свідоцтво про право власності на нерухоме майно і посвідчення на одержання належних мешканцям квартири житлових чеків. </w:t>
      </w:r>
    </w:p>
    <w:p w:rsidR="001E403E" w:rsidRPr="00D543E0" w:rsidRDefault="001E403E" w:rsidP="001E403E">
      <w:pPr>
        <w:jc w:val="both"/>
        <w:rPr>
          <w:sz w:val="26"/>
          <w:szCs w:val="26"/>
          <w:lang w:val="uk-UA"/>
        </w:rPr>
      </w:pPr>
      <w:r w:rsidRPr="00D543E0">
        <w:rPr>
          <w:sz w:val="26"/>
          <w:szCs w:val="26"/>
          <w:lang w:val="uk-UA"/>
        </w:rPr>
        <w:t xml:space="preserve">5. Гр. </w:t>
      </w:r>
      <w:r w:rsidR="00E25B16">
        <w:rPr>
          <w:b/>
          <w:i/>
          <w:sz w:val="26"/>
          <w:szCs w:val="26"/>
          <w:lang w:val="uk-UA"/>
        </w:rPr>
        <w:t>……</w:t>
      </w:r>
      <w:r>
        <w:rPr>
          <w:b/>
          <w:i/>
          <w:sz w:val="26"/>
          <w:szCs w:val="26"/>
          <w:lang w:val="uk-UA"/>
        </w:rPr>
        <w:t xml:space="preserve">. та </w:t>
      </w:r>
      <w:r w:rsidR="00E25B16">
        <w:rPr>
          <w:b/>
          <w:i/>
          <w:sz w:val="26"/>
          <w:szCs w:val="26"/>
          <w:lang w:val="uk-UA"/>
        </w:rPr>
        <w:t>………</w:t>
      </w:r>
      <w:r>
        <w:rPr>
          <w:b/>
          <w:i/>
          <w:sz w:val="26"/>
          <w:szCs w:val="26"/>
          <w:lang w:val="uk-UA"/>
        </w:rPr>
        <w:t xml:space="preserve">. </w:t>
      </w:r>
      <w:r w:rsidRPr="00D543E0">
        <w:rPr>
          <w:sz w:val="26"/>
          <w:szCs w:val="26"/>
          <w:lang w:val="uk-UA"/>
        </w:rPr>
        <w:t>зареєструвати свідоцтво про право власності в Державному реєстрі речових прав на нерухоме майно.</w:t>
      </w:r>
      <w:r w:rsidRPr="00D543E0">
        <w:rPr>
          <w:sz w:val="26"/>
          <w:szCs w:val="26"/>
          <w:u w:val="single"/>
          <w:lang w:val="uk-UA"/>
        </w:rPr>
        <w:t xml:space="preserve"> </w:t>
      </w:r>
    </w:p>
    <w:p w:rsidR="001E403E" w:rsidRPr="00D543E0" w:rsidRDefault="001E403E" w:rsidP="001E403E">
      <w:pPr>
        <w:jc w:val="both"/>
        <w:rPr>
          <w:sz w:val="26"/>
          <w:szCs w:val="26"/>
          <w:lang w:val="uk-UA"/>
        </w:rPr>
      </w:pPr>
      <w:r w:rsidRPr="00D543E0">
        <w:rPr>
          <w:sz w:val="26"/>
          <w:szCs w:val="26"/>
          <w:lang w:val="uk-UA"/>
        </w:rPr>
        <w:t>6. Доручити МКП „ЖКУ” зняти з чисельного обліку приватизовану квартиру.</w:t>
      </w:r>
    </w:p>
    <w:p w:rsidR="001E403E" w:rsidRDefault="001E403E" w:rsidP="001E403E">
      <w:pPr>
        <w:jc w:val="both"/>
        <w:rPr>
          <w:sz w:val="26"/>
          <w:szCs w:val="26"/>
          <w:lang w:val="uk-UA"/>
        </w:rPr>
      </w:pPr>
      <w:r w:rsidRPr="00D543E0">
        <w:rPr>
          <w:sz w:val="26"/>
          <w:szCs w:val="26"/>
          <w:lang w:val="uk-UA"/>
        </w:rPr>
        <w:t>7. Контроль за виконанням рішення покласти на керуючого справами викон</w:t>
      </w:r>
      <w:r>
        <w:rPr>
          <w:sz w:val="26"/>
          <w:szCs w:val="26"/>
          <w:lang w:val="uk-UA"/>
        </w:rPr>
        <w:t xml:space="preserve">авчого </w:t>
      </w:r>
      <w:r w:rsidRPr="00D543E0">
        <w:rPr>
          <w:sz w:val="26"/>
          <w:szCs w:val="26"/>
          <w:lang w:val="uk-UA"/>
        </w:rPr>
        <w:t>ком</w:t>
      </w:r>
      <w:r>
        <w:rPr>
          <w:sz w:val="26"/>
          <w:szCs w:val="26"/>
          <w:lang w:val="uk-UA"/>
        </w:rPr>
        <w:t>ітет</w:t>
      </w:r>
      <w:r w:rsidRPr="00D543E0">
        <w:rPr>
          <w:sz w:val="26"/>
          <w:szCs w:val="26"/>
          <w:lang w:val="uk-UA"/>
        </w:rPr>
        <w:t>у міської ради Адама В.М.</w:t>
      </w:r>
      <w:r>
        <w:rPr>
          <w:sz w:val="26"/>
          <w:szCs w:val="26"/>
          <w:lang w:val="uk-UA"/>
        </w:rPr>
        <w:t xml:space="preserve"> </w:t>
      </w:r>
    </w:p>
    <w:p w:rsidR="001E403E" w:rsidRPr="00A024EB" w:rsidRDefault="001E403E" w:rsidP="001E403E">
      <w:pPr>
        <w:jc w:val="both"/>
        <w:rPr>
          <w:sz w:val="28"/>
          <w:szCs w:val="28"/>
          <w:lang w:val="uk-UA"/>
        </w:rPr>
      </w:pPr>
    </w:p>
    <w:p w:rsidR="001E403E" w:rsidRDefault="001E403E" w:rsidP="001E403E">
      <w:pPr>
        <w:rPr>
          <w:b/>
          <w:sz w:val="28"/>
          <w:szCs w:val="28"/>
          <w:lang w:val="uk-UA"/>
        </w:rPr>
      </w:pPr>
    </w:p>
    <w:p w:rsidR="001E403E" w:rsidRDefault="001E403E" w:rsidP="001E403E">
      <w:pPr>
        <w:rPr>
          <w:b/>
          <w:sz w:val="28"/>
          <w:szCs w:val="28"/>
          <w:lang w:val="uk-UA"/>
        </w:rPr>
      </w:pPr>
      <w:r>
        <w:rPr>
          <w:b/>
          <w:sz w:val="28"/>
          <w:szCs w:val="28"/>
          <w:lang w:val="uk-UA"/>
        </w:rPr>
        <w:t xml:space="preserve">Міський голова </w:t>
      </w:r>
      <w:r w:rsidRPr="00D543E0">
        <w:rPr>
          <w:b/>
          <w:sz w:val="28"/>
          <w:szCs w:val="28"/>
          <w:lang w:val="uk-UA"/>
        </w:rPr>
        <w:t xml:space="preserve">                                      </w:t>
      </w:r>
      <w:r>
        <w:rPr>
          <w:b/>
          <w:sz w:val="28"/>
          <w:szCs w:val="28"/>
          <w:lang w:val="uk-UA"/>
        </w:rPr>
        <w:t xml:space="preserve">                   Андрій ЩЕБЕЛЬ</w:t>
      </w:r>
    </w:p>
    <w:p w:rsidR="0003799A" w:rsidRDefault="0003799A" w:rsidP="001E403E">
      <w:pPr>
        <w:rPr>
          <w:b/>
          <w:sz w:val="28"/>
          <w:szCs w:val="28"/>
          <w:lang w:val="uk-UA"/>
        </w:rPr>
      </w:pPr>
    </w:p>
    <w:p w:rsidR="0003799A" w:rsidRDefault="0003799A" w:rsidP="001E403E">
      <w:pPr>
        <w:rPr>
          <w:b/>
          <w:sz w:val="28"/>
          <w:szCs w:val="28"/>
          <w:lang w:val="uk-UA"/>
        </w:rPr>
      </w:pPr>
    </w:p>
    <w:p w:rsidR="0003799A" w:rsidRDefault="0003799A" w:rsidP="001E403E">
      <w:pPr>
        <w:rPr>
          <w:b/>
          <w:sz w:val="28"/>
          <w:szCs w:val="28"/>
          <w:lang w:val="uk-UA"/>
        </w:rPr>
      </w:pPr>
    </w:p>
    <w:p w:rsidR="0003799A" w:rsidRDefault="0003799A" w:rsidP="001E403E">
      <w:pPr>
        <w:rPr>
          <w:b/>
          <w:sz w:val="28"/>
          <w:szCs w:val="28"/>
          <w:lang w:val="uk-UA"/>
        </w:rPr>
      </w:pPr>
    </w:p>
    <w:p w:rsidR="0003799A" w:rsidRDefault="0003799A" w:rsidP="001E403E">
      <w:pPr>
        <w:rPr>
          <w:b/>
          <w:sz w:val="28"/>
          <w:szCs w:val="28"/>
          <w:lang w:val="uk-UA"/>
        </w:rPr>
      </w:pPr>
    </w:p>
    <w:p w:rsidR="0003799A" w:rsidRDefault="0003799A" w:rsidP="001E403E">
      <w:pPr>
        <w:rPr>
          <w:b/>
          <w:sz w:val="28"/>
          <w:szCs w:val="28"/>
          <w:lang w:val="uk-UA"/>
        </w:rPr>
      </w:pPr>
    </w:p>
    <w:p w:rsidR="0003799A" w:rsidRDefault="0003799A" w:rsidP="001E403E">
      <w:pPr>
        <w:rPr>
          <w:b/>
          <w:sz w:val="28"/>
          <w:szCs w:val="28"/>
          <w:lang w:val="uk-UA"/>
        </w:rPr>
      </w:pPr>
    </w:p>
    <w:p w:rsidR="0003799A" w:rsidRDefault="0003799A" w:rsidP="001E403E">
      <w:pPr>
        <w:rPr>
          <w:b/>
          <w:sz w:val="28"/>
          <w:szCs w:val="28"/>
          <w:lang w:val="uk-UA"/>
        </w:rPr>
      </w:pPr>
    </w:p>
    <w:p w:rsidR="006676A1" w:rsidRDefault="006676A1" w:rsidP="001E403E">
      <w:pPr>
        <w:rPr>
          <w:b/>
          <w:sz w:val="28"/>
          <w:szCs w:val="28"/>
          <w:lang w:val="uk-UA"/>
        </w:rPr>
      </w:pPr>
    </w:p>
    <w:p w:rsidR="006676A1" w:rsidRDefault="006676A1" w:rsidP="001E403E">
      <w:pPr>
        <w:rPr>
          <w:b/>
          <w:sz w:val="28"/>
          <w:szCs w:val="28"/>
          <w:lang w:val="uk-UA"/>
        </w:rPr>
      </w:pPr>
    </w:p>
    <w:p w:rsidR="0003799A" w:rsidRDefault="0003799A" w:rsidP="001E403E">
      <w:pPr>
        <w:rPr>
          <w:b/>
          <w:sz w:val="28"/>
          <w:szCs w:val="28"/>
          <w:lang w:val="uk-UA"/>
        </w:rPr>
      </w:pPr>
    </w:p>
    <w:p w:rsidR="0003799A" w:rsidRDefault="0003799A" w:rsidP="001E403E">
      <w:pPr>
        <w:rPr>
          <w:b/>
          <w:sz w:val="28"/>
          <w:szCs w:val="28"/>
          <w:lang w:val="uk-UA"/>
        </w:rPr>
      </w:pPr>
    </w:p>
    <w:p w:rsidR="0003799A" w:rsidRDefault="0003799A" w:rsidP="001E403E">
      <w:pPr>
        <w:rPr>
          <w:b/>
          <w:sz w:val="28"/>
          <w:szCs w:val="28"/>
          <w:lang w:val="uk-UA"/>
        </w:rPr>
      </w:pPr>
    </w:p>
    <w:p w:rsidR="0003799A" w:rsidRPr="0003799A" w:rsidRDefault="0003799A" w:rsidP="001E403E">
      <w:pPr>
        <w:rPr>
          <w:sz w:val="28"/>
          <w:szCs w:val="28"/>
          <w:lang w:val="uk-UA"/>
        </w:rPr>
      </w:pPr>
      <w:r w:rsidRPr="0003799A">
        <w:rPr>
          <w:sz w:val="28"/>
          <w:szCs w:val="28"/>
          <w:lang w:val="uk-UA"/>
        </w:rPr>
        <w:t>ПРОЄКТ  РІШЕННЯ</w:t>
      </w:r>
    </w:p>
    <w:p w:rsidR="0003799A" w:rsidRDefault="0003799A" w:rsidP="001E403E">
      <w:pPr>
        <w:rPr>
          <w:b/>
          <w:sz w:val="28"/>
          <w:szCs w:val="28"/>
          <w:lang w:val="uk-UA"/>
        </w:rPr>
      </w:pPr>
    </w:p>
    <w:p w:rsidR="0003799A" w:rsidRPr="005861F0" w:rsidRDefault="0003799A" w:rsidP="0003799A">
      <w:pPr>
        <w:rPr>
          <w:sz w:val="26"/>
          <w:szCs w:val="26"/>
          <w:lang w:val="uk-UA"/>
        </w:rPr>
      </w:pPr>
      <w:r w:rsidRPr="005861F0">
        <w:rPr>
          <w:sz w:val="26"/>
          <w:szCs w:val="26"/>
          <w:lang w:val="uk-UA"/>
        </w:rPr>
        <w:t xml:space="preserve">Про передачу у власність  квартир </w:t>
      </w:r>
    </w:p>
    <w:p w:rsidR="0003799A" w:rsidRPr="005861F0" w:rsidRDefault="0003799A" w:rsidP="0003799A">
      <w:pPr>
        <w:rPr>
          <w:sz w:val="26"/>
          <w:szCs w:val="26"/>
          <w:lang w:val="uk-UA"/>
        </w:rPr>
      </w:pPr>
      <w:r w:rsidRPr="005861F0">
        <w:rPr>
          <w:sz w:val="26"/>
          <w:szCs w:val="26"/>
          <w:lang w:val="uk-UA"/>
        </w:rPr>
        <w:t xml:space="preserve">державного житлового фонду,      </w:t>
      </w:r>
    </w:p>
    <w:p w:rsidR="0003799A" w:rsidRPr="005861F0" w:rsidRDefault="0003799A" w:rsidP="0003799A">
      <w:pPr>
        <w:rPr>
          <w:sz w:val="26"/>
          <w:szCs w:val="26"/>
          <w:lang w:val="uk-UA"/>
        </w:rPr>
      </w:pPr>
      <w:r w:rsidRPr="005861F0">
        <w:rPr>
          <w:sz w:val="26"/>
          <w:szCs w:val="26"/>
          <w:lang w:val="uk-UA"/>
        </w:rPr>
        <w:t>належного Миколаївській міській раді</w:t>
      </w:r>
    </w:p>
    <w:p w:rsidR="0003799A" w:rsidRPr="00D543E0" w:rsidRDefault="0003799A" w:rsidP="0003799A">
      <w:pPr>
        <w:jc w:val="both"/>
        <w:rPr>
          <w:b/>
          <w:i/>
          <w:sz w:val="26"/>
          <w:szCs w:val="26"/>
          <w:lang w:val="uk-UA"/>
        </w:rPr>
      </w:pPr>
    </w:p>
    <w:p w:rsidR="0003799A" w:rsidRPr="00D543E0" w:rsidRDefault="0003799A" w:rsidP="0003799A">
      <w:pPr>
        <w:jc w:val="both"/>
        <w:rPr>
          <w:sz w:val="26"/>
          <w:szCs w:val="26"/>
          <w:lang w:val="uk-UA"/>
        </w:rPr>
      </w:pPr>
      <w:r w:rsidRPr="00D543E0">
        <w:rPr>
          <w:sz w:val="26"/>
          <w:szCs w:val="26"/>
          <w:lang w:val="uk-UA"/>
        </w:rPr>
        <w:t xml:space="preserve">     Розглянувши заяву гр. </w:t>
      </w:r>
      <w:r w:rsidR="00E25B16">
        <w:rPr>
          <w:b/>
          <w:i/>
          <w:sz w:val="26"/>
          <w:szCs w:val="26"/>
          <w:lang w:val="uk-UA"/>
        </w:rPr>
        <w:t>……</w:t>
      </w:r>
      <w:r>
        <w:rPr>
          <w:b/>
          <w:i/>
          <w:sz w:val="26"/>
          <w:szCs w:val="26"/>
          <w:lang w:val="uk-UA"/>
        </w:rPr>
        <w:t xml:space="preserve">, </w:t>
      </w:r>
      <w:r w:rsidRPr="00D543E0">
        <w:rPr>
          <w:sz w:val="26"/>
          <w:szCs w:val="26"/>
          <w:lang w:val="uk-UA"/>
        </w:rPr>
        <w:t>що надійш</w:t>
      </w:r>
      <w:r>
        <w:rPr>
          <w:sz w:val="26"/>
          <w:szCs w:val="26"/>
          <w:lang w:val="uk-UA"/>
        </w:rPr>
        <w:t xml:space="preserve">ла на приватизацію квартири № </w:t>
      </w:r>
      <w:r w:rsidR="00E25B16">
        <w:rPr>
          <w:sz w:val="26"/>
          <w:szCs w:val="26"/>
          <w:lang w:val="uk-UA"/>
        </w:rPr>
        <w:t>……</w:t>
      </w:r>
      <w:r w:rsidRPr="00D543E0">
        <w:rPr>
          <w:sz w:val="26"/>
          <w:szCs w:val="26"/>
          <w:lang w:val="uk-UA"/>
        </w:rPr>
        <w:t xml:space="preserve"> по </w:t>
      </w:r>
      <w:r>
        <w:rPr>
          <w:sz w:val="26"/>
          <w:szCs w:val="26"/>
          <w:lang w:val="uk-UA"/>
        </w:rPr>
        <w:t xml:space="preserve">вул. І.Мазепи, </w:t>
      </w:r>
      <w:r w:rsidR="00E25B16">
        <w:rPr>
          <w:sz w:val="26"/>
          <w:szCs w:val="26"/>
          <w:lang w:val="uk-UA"/>
        </w:rPr>
        <w:t>……</w:t>
      </w:r>
      <w:r>
        <w:rPr>
          <w:sz w:val="26"/>
          <w:szCs w:val="26"/>
          <w:lang w:val="uk-UA"/>
        </w:rPr>
        <w:t xml:space="preserve"> </w:t>
      </w:r>
      <w:r w:rsidRPr="00D543E0">
        <w:rPr>
          <w:sz w:val="26"/>
          <w:szCs w:val="26"/>
          <w:lang w:val="uk-UA"/>
        </w:rPr>
        <w:t>в м. Миколаєві, яка використовується н</w:t>
      </w:r>
      <w:r>
        <w:rPr>
          <w:sz w:val="26"/>
          <w:szCs w:val="26"/>
          <w:lang w:val="uk-UA"/>
        </w:rPr>
        <w:t>им та членами його</w:t>
      </w:r>
      <w:r w:rsidRPr="00D543E0">
        <w:rPr>
          <w:sz w:val="26"/>
          <w:szCs w:val="26"/>
          <w:lang w:val="uk-UA"/>
        </w:rPr>
        <w:t xml:space="preserve"> сім'ї на умовах найму, відповідно до Закону України «Про державну реєстрацію речових прав на нерухоме майно та їх обтяжень» від 01.07.2004 № 1952-ІV, </w:t>
      </w:r>
      <w:r w:rsidR="001F6247" w:rsidRPr="00D543E0">
        <w:rPr>
          <w:sz w:val="26"/>
          <w:szCs w:val="26"/>
          <w:lang w:val="uk-UA"/>
        </w:rPr>
        <w:t>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16.12.2009 № 396</w:t>
      </w:r>
      <w:r w:rsidR="001F6247">
        <w:rPr>
          <w:sz w:val="26"/>
          <w:szCs w:val="26"/>
          <w:lang w:val="uk-UA"/>
        </w:rPr>
        <w:t xml:space="preserve"> із змінами</w:t>
      </w:r>
      <w:r w:rsidRPr="00D543E0">
        <w:rPr>
          <w:sz w:val="26"/>
          <w:szCs w:val="26"/>
          <w:lang w:val="uk-UA"/>
        </w:rPr>
        <w:t xml:space="preserve">, Закону України «Про приватизацію державного житлового фонду», підп. </w:t>
      </w:r>
      <w:r w:rsidR="00886067">
        <w:rPr>
          <w:sz w:val="26"/>
          <w:szCs w:val="26"/>
          <w:lang w:val="uk-UA"/>
        </w:rPr>
        <w:t>5</w:t>
      </w:r>
      <w:r w:rsidRPr="00D543E0">
        <w:rPr>
          <w:sz w:val="26"/>
          <w:szCs w:val="26"/>
          <w:lang w:val="uk-UA"/>
        </w:rPr>
        <w:t xml:space="preserve"> пункту б статті 30 Закону України «Про місцеве самоврядування в Україні», викон</w:t>
      </w:r>
      <w:r>
        <w:rPr>
          <w:sz w:val="26"/>
          <w:szCs w:val="26"/>
          <w:lang w:val="uk-UA"/>
        </w:rPr>
        <w:t xml:space="preserve">авчий </w:t>
      </w:r>
      <w:r w:rsidRPr="00D543E0">
        <w:rPr>
          <w:sz w:val="26"/>
          <w:szCs w:val="26"/>
          <w:lang w:val="uk-UA"/>
        </w:rPr>
        <w:t>ком</w:t>
      </w:r>
      <w:r>
        <w:rPr>
          <w:sz w:val="26"/>
          <w:szCs w:val="26"/>
          <w:lang w:val="uk-UA"/>
        </w:rPr>
        <w:t>ітет</w:t>
      </w:r>
      <w:r w:rsidRPr="00D543E0">
        <w:rPr>
          <w:sz w:val="26"/>
          <w:szCs w:val="26"/>
          <w:lang w:val="uk-UA"/>
        </w:rPr>
        <w:t xml:space="preserve"> Миколаївської міської ради </w:t>
      </w:r>
      <w:r w:rsidRPr="003F46F4">
        <w:rPr>
          <w:b/>
          <w:sz w:val="26"/>
          <w:szCs w:val="26"/>
          <w:lang w:val="uk-UA"/>
        </w:rPr>
        <w:t>ВИРІШИВ:</w:t>
      </w:r>
    </w:p>
    <w:p w:rsidR="0003799A" w:rsidRPr="00D543E0" w:rsidRDefault="0003799A" w:rsidP="0003799A">
      <w:pPr>
        <w:jc w:val="both"/>
        <w:rPr>
          <w:sz w:val="26"/>
          <w:szCs w:val="26"/>
          <w:lang w:val="uk-UA"/>
        </w:rPr>
      </w:pPr>
    </w:p>
    <w:p w:rsidR="0003799A" w:rsidRPr="00D543E0" w:rsidRDefault="0003799A" w:rsidP="0003799A">
      <w:pPr>
        <w:jc w:val="both"/>
        <w:rPr>
          <w:sz w:val="26"/>
          <w:szCs w:val="26"/>
          <w:lang w:val="uk-UA"/>
        </w:rPr>
      </w:pPr>
      <w:r w:rsidRPr="00D543E0">
        <w:rPr>
          <w:sz w:val="26"/>
          <w:szCs w:val="26"/>
          <w:lang w:val="uk-UA"/>
        </w:rPr>
        <w:t xml:space="preserve">1. Передати безоплатно гр. </w:t>
      </w:r>
      <w:r w:rsidR="00E25B16">
        <w:rPr>
          <w:b/>
          <w:i/>
          <w:sz w:val="26"/>
          <w:szCs w:val="26"/>
          <w:lang w:val="uk-UA"/>
        </w:rPr>
        <w:t>………</w:t>
      </w:r>
      <w:r>
        <w:rPr>
          <w:b/>
          <w:i/>
          <w:sz w:val="26"/>
          <w:szCs w:val="26"/>
          <w:lang w:val="uk-UA"/>
        </w:rPr>
        <w:t xml:space="preserve">, </w:t>
      </w:r>
      <w:r w:rsidR="00E25B16">
        <w:rPr>
          <w:b/>
          <w:i/>
          <w:sz w:val="26"/>
          <w:szCs w:val="26"/>
          <w:lang w:val="uk-UA"/>
        </w:rPr>
        <w:t>……….</w:t>
      </w:r>
      <w:r>
        <w:rPr>
          <w:b/>
          <w:i/>
          <w:sz w:val="26"/>
          <w:szCs w:val="26"/>
          <w:lang w:val="uk-UA"/>
        </w:rPr>
        <w:t xml:space="preserve">, </w:t>
      </w:r>
      <w:r w:rsidR="00E25B16">
        <w:rPr>
          <w:b/>
          <w:i/>
          <w:sz w:val="26"/>
          <w:szCs w:val="26"/>
          <w:lang w:val="uk-UA"/>
        </w:rPr>
        <w:t>…………</w:t>
      </w:r>
      <w:r>
        <w:rPr>
          <w:b/>
          <w:i/>
          <w:sz w:val="26"/>
          <w:szCs w:val="26"/>
          <w:lang w:val="uk-UA"/>
        </w:rPr>
        <w:t xml:space="preserve">, </w:t>
      </w:r>
      <w:r w:rsidR="00E25B16">
        <w:rPr>
          <w:b/>
          <w:i/>
          <w:sz w:val="26"/>
          <w:szCs w:val="26"/>
          <w:lang w:val="uk-UA"/>
        </w:rPr>
        <w:t>………..</w:t>
      </w:r>
      <w:r>
        <w:rPr>
          <w:b/>
          <w:i/>
          <w:sz w:val="26"/>
          <w:szCs w:val="26"/>
          <w:lang w:val="uk-UA"/>
        </w:rPr>
        <w:t xml:space="preserve"> та </w:t>
      </w:r>
      <w:r w:rsidR="00E25B16">
        <w:rPr>
          <w:b/>
          <w:i/>
          <w:sz w:val="26"/>
          <w:szCs w:val="26"/>
          <w:lang w:val="uk-UA"/>
        </w:rPr>
        <w:t>………</w:t>
      </w:r>
      <w:r>
        <w:rPr>
          <w:b/>
          <w:i/>
          <w:sz w:val="26"/>
          <w:szCs w:val="26"/>
          <w:lang w:val="uk-UA"/>
        </w:rPr>
        <w:t xml:space="preserve"> </w:t>
      </w:r>
      <w:r w:rsidRPr="00D543E0">
        <w:rPr>
          <w:sz w:val="26"/>
          <w:szCs w:val="26"/>
          <w:lang w:val="uk-UA"/>
        </w:rPr>
        <w:t>у приватну спільну часткову власн</w:t>
      </w:r>
      <w:r>
        <w:rPr>
          <w:sz w:val="26"/>
          <w:szCs w:val="26"/>
          <w:lang w:val="uk-UA"/>
        </w:rPr>
        <w:t xml:space="preserve">ість у рівних долях квартиру № </w:t>
      </w:r>
      <w:r w:rsidR="00E25B16">
        <w:rPr>
          <w:sz w:val="26"/>
          <w:szCs w:val="26"/>
          <w:lang w:val="uk-UA"/>
        </w:rPr>
        <w:t xml:space="preserve">… </w:t>
      </w:r>
      <w:r w:rsidRPr="00D543E0">
        <w:rPr>
          <w:sz w:val="26"/>
          <w:szCs w:val="26"/>
          <w:lang w:val="uk-UA"/>
        </w:rPr>
        <w:t xml:space="preserve">загальною площею </w:t>
      </w:r>
      <w:r>
        <w:rPr>
          <w:sz w:val="26"/>
          <w:szCs w:val="26"/>
          <w:lang w:val="uk-UA"/>
        </w:rPr>
        <w:t>67</w:t>
      </w:r>
      <w:r w:rsidRPr="00D543E0">
        <w:rPr>
          <w:sz w:val="26"/>
          <w:szCs w:val="26"/>
          <w:lang w:val="uk-UA"/>
        </w:rPr>
        <w:t>,</w:t>
      </w:r>
      <w:r>
        <w:rPr>
          <w:sz w:val="26"/>
          <w:szCs w:val="26"/>
          <w:lang w:val="uk-UA"/>
        </w:rPr>
        <w:t>8</w:t>
      </w:r>
      <w:r w:rsidRPr="00D543E0">
        <w:rPr>
          <w:sz w:val="26"/>
          <w:szCs w:val="26"/>
          <w:lang w:val="uk-UA"/>
        </w:rPr>
        <w:t xml:space="preserve"> кв.м, житловою площею </w:t>
      </w:r>
      <w:r>
        <w:rPr>
          <w:sz w:val="26"/>
          <w:szCs w:val="26"/>
          <w:lang w:val="uk-UA"/>
        </w:rPr>
        <w:t>41</w:t>
      </w:r>
      <w:r w:rsidRPr="00D543E0">
        <w:rPr>
          <w:sz w:val="26"/>
          <w:szCs w:val="26"/>
          <w:lang w:val="uk-UA"/>
        </w:rPr>
        <w:t>,</w:t>
      </w:r>
      <w:r>
        <w:rPr>
          <w:sz w:val="26"/>
          <w:szCs w:val="26"/>
          <w:lang w:val="uk-UA"/>
        </w:rPr>
        <w:t>0</w:t>
      </w:r>
      <w:r w:rsidRPr="00D543E0">
        <w:rPr>
          <w:sz w:val="26"/>
          <w:szCs w:val="26"/>
          <w:lang w:val="uk-UA"/>
        </w:rPr>
        <w:t xml:space="preserve"> кв.м по </w:t>
      </w:r>
      <w:r>
        <w:rPr>
          <w:sz w:val="26"/>
          <w:szCs w:val="26"/>
          <w:lang w:val="uk-UA"/>
        </w:rPr>
        <w:t xml:space="preserve">вул. І.Мазепи, </w:t>
      </w:r>
      <w:r w:rsidR="00E25B16">
        <w:rPr>
          <w:sz w:val="26"/>
          <w:szCs w:val="26"/>
          <w:lang w:val="uk-UA"/>
        </w:rPr>
        <w:t>….</w:t>
      </w:r>
      <w:r>
        <w:rPr>
          <w:sz w:val="26"/>
          <w:szCs w:val="26"/>
          <w:lang w:val="uk-UA"/>
        </w:rPr>
        <w:t xml:space="preserve"> </w:t>
      </w:r>
      <w:r w:rsidRPr="00D543E0">
        <w:rPr>
          <w:sz w:val="26"/>
          <w:szCs w:val="26"/>
          <w:lang w:val="uk-UA"/>
        </w:rPr>
        <w:t xml:space="preserve">в м.Миколаєві. </w:t>
      </w:r>
    </w:p>
    <w:p w:rsidR="0003799A" w:rsidRPr="00D543E0" w:rsidRDefault="0003799A" w:rsidP="0003799A">
      <w:pPr>
        <w:jc w:val="both"/>
        <w:rPr>
          <w:sz w:val="26"/>
          <w:szCs w:val="26"/>
          <w:lang w:val="uk-UA"/>
        </w:rPr>
      </w:pPr>
      <w:r w:rsidRPr="00D543E0">
        <w:rPr>
          <w:sz w:val="26"/>
          <w:szCs w:val="26"/>
          <w:lang w:val="uk-UA"/>
        </w:rPr>
        <w:t>2. Затверди</w:t>
      </w:r>
      <w:r>
        <w:rPr>
          <w:sz w:val="26"/>
          <w:szCs w:val="26"/>
          <w:lang w:val="uk-UA"/>
        </w:rPr>
        <w:t xml:space="preserve">ти розрахунок площі квартири № </w:t>
      </w:r>
      <w:r w:rsidR="00E25B16">
        <w:rPr>
          <w:sz w:val="26"/>
          <w:szCs w:val="26"/>
          <w:lang w:val="uk-UA"/>
        </w:rPr>
        <w:t>….</w:t>
      </w:r>
      <w:r w:rsidRPr="00D543E0">
        <w:rPr>
          <w:sz w:val="26"/>
          <w:szCs w:val="26"/>
          <w:lang w:val="uk-UA"/>
        </w:rPr>
        <w:t xml:space="preserve"> по </w:t>
      </w:r>
      <w:r>
        <w:rPr>
          <w:sz w:val="26"/>
          <w:szCs w:val="26"/>
          <w:lang w:val="uk-UA"/>
        </w:rPr>
        <w:t xml:space="preserve">вул. І.Мазепи, </w:t>
      </w:r>
      <w:r w:rsidR="00E25B16">
        <w:rPr>
          <w:sz w:val="26"/>
          <w:szCs w:val="26"/>
          <w:lang w:val="uk-UA"/>
        </w:rPr>
        <w:t>…</w:t>
      </w:r>
      <w:r w:rsidRPr="00D543E0">
        <w:rPr>
          <w:sz w:val="26"/>
          <w:szCs w:val="26"/>
          <w:lang w:val="uk-UA"/>
        </w:rPr>
        <w:t xml:space="preserve"> в м.Миколаєві, що безоплатно приватизується.</w:t>
      </w:r>
    </w:p>
    <w:p w:rsidR="0003799A" w:rsidRPr="00A024EB" w:rsidRDefault="0003799A" w:rsidP="0003799A">
      <w:pPr>
        <w:jc w:val="both"/>
        <w:rPr>
          <w:sz w:val="28"/>
          <w:szCs w:val="28"/>
          <w:lang w:val="uk-UA"/>
        </w:rPr>
      </w:pPr>
      <w:r w:rsidRPr="00D543E0">
        <w:rPr>
          <w:sz w:val="26"/>
          <w:szCs w:val="26"/>
          <w:lang w:val="uk-UA"/>
        </w:rPr>
        <w:t xml:space="preserve">3. Оформити право власності гр. </w:t>
      </w:r>
      <w:r w:rsidR="00E25B16">
        <w:rPr>
          <w:b/>
          <w:i/>
          <w:sz w:val="26"/>
          <w:szCs w:val="26"/>
          <w:lang w:val="uk-UA"/>
        </w:rPr>
        <w:t>………..</w:t>
      </w:r>
      <w:r>
        <w:rPr>
          <w:b/>
          <w:i/>
          <w:sz w:val="26"/>
          <w:szCs w:val="26"/>
          <w:lang w:val="uk-UA"/>
        </w:rPr>
        <w:t xml:space="preserve">, </w:t>
      </w:r>
      <w:r w:rsidR="00E25B16">
        <w:rPr>
          <w:b/>
          <w:i/>
          <w:sz w:val="26"/>
          <w:szCs w:val="26"/>
          <w:lang w:val="uk-UA"/>
        </w:rPr>
        <w:t>…………</w:t>
      </w:r>
      <w:r>
        <w:rPr>
          <w:b/>
          <w:i/>
          <w:sz w:val="26"/>
          <w:szCs w:val="26"/>
          <w:lang w:val="uk-UA"/>
        </w:rPr>
        <w:t xml:space="preserve">, </w:t>
      </w:r>
      <w:r w:rsidR="00E25B16">
        <w:rPr>
          <w:b/>
          <w:i/>
          <w:sz w:val="26"/>
          <w:szCs w:val="26"/>
          <w:lang w:val="uk-UA"/>
        </w:rPr>
        <w:t>……….</w:t>
      </w:r>
      <w:r>
        <w:rPr>
          <w:b/>
          <w:i/>
          <w:sz w:val="26"/>
          <w:szCs w:val="26"/>
          <w:lang w:val="uk-UA"/>
        </w:rPr>
        <w:t xml:space="preserve">, </w:t>
      </w:r>
      <w:r w:rsidR="00E25B16">
        <w:rPr>
          <w:b/>
          <w:i/>
          <w:sz w:val="26"/>
          <w:szCs w:val="26"/>
          <w:lang w:val="uk-UA"/>
        </w:rPr>
        <w:t>………..</w:t>
      </w:r>
      <w:r>
        <w:rPr>
          <w:b/>
          <w:i/>
          <w:sz w:val="26"/>
          <w:szCs w:val="26"/>
          <w:lang w:val="uk-UA"/>
        </w:rPr>
        <w:t xml:space="preserve"> та </w:t>
      </w:r>
      <w:r w:rsidR="00E25B16">
        <w:rPr>
          <w:b/>
          <w:i/>
          <w:sz w:val="26"/>
          <w:szCs w:val="26"/>
          <w:lang w:val="uk-UA"/>
        </w:rPr>
        <w:t>……..</w:t>
      </w:r>
      <w:r>
        <w:rPr>
          <w:b/>
          <w:i/>
          <w:sz w:val="26"/>
          <w:szCs w:val="26"/>
          <w:lang w:val="uk-UA"/>
        </w:rPr>
        <w:t xml:space="preserve">  </w:t>
      </w:r>
      <w:r w:rsidR="00E25B16">
        <w:rPr>
          <w:sz w:val="26"/>
          <w:szCs w:val="26"/>
          <w:lang w:val="uk-UA"/>
        </w:rPr>
        <w:t>на квартиру № …</w:t>
      </w:r>
      <w:r w:rsidRPr="00D543E0">
        <w:rPr>
          <w:sz w:val="26"/>
          <w:szCs w:val="26"/>
          <w:lang w:val="uk-UA"/>
        </w:rPr>
        <w:t xml:space="preserve"> загальною площею </w:t>
      </w:r>
      <w:r>
        <w:rPr>
          <w:sz w:val="26"/>
          <w:szCs w:val="26"/>
          <w:lang w:val="uk-UA"/>
        </w:rPr>
        <w:t>67</w:t>
      </w:r>
      <w:r w:rsidRPr="00D543E0">
        <w:rPr>
          <w:sz w:val="26"/>
          <w:szCs w:val="26"/>
          <w:lang w:val="uk-UA"/>
        </w:rPr>
        <w:t>,</w:t>
      </w:r>
      <w:r>
        <w:rPr>
          <w:sz w:val="26"/>
          <w:szCs w:val="26"/>
          <w:lang w:val="uk-UA"/>
        </w:rPr>
        <w:t>8 кв.м, житловою площею 41</w:t>
      </w:r>
      <w:r w:rsidRPr="00D543E0">
        <w:rPr>
          <w:sz w:val="26"/>
          <w:szCs w:val="26"/>
          <w:lang w:val="uk-UA"/>
        </w:rPr>
        <w:t>,</w:t>
      </w:r>
      <w:r>
        <w:rPr>
          <w:sz w:val="26"/>
          <w:szCs w:val="26"/>
          <w:lang w:val="uk-UA"/>
        </w:rPr>
        <w:t>0</w:t>
      </w:r>
      <w:r w:rsidRPr="00D543E0">
        <w:rPr>
          <w:sz w:val="26"/>
          <w:szCs w:val="26"/>
          <w:lang w:val="uk-UA"/>
        </w:rPr>
        <w:t xml:space="preserve"> кв.м по </w:t>
      </w:r>
      <w:r w:rsidR="00E25B16">
        <w:rPr>
          <w:sz w:val="26"/>
          <w:szCs w:val="26"/>
          <w:lang w:val="uk-UA"/>
        </w:rPr>
        <w:t xml:space="preserve">вул.І.Мазепи, …… </w:t>
      </w:r>
      <w:r w:rsidRPr="00D543E0">
        <w:rPr>
          <w:sz w:val="26"/>
          <w:szCs w:val="26"/>
          <w:lang w:val="uk-UA"/>
        </w:rPr>
        <w:t>в м.</w:t>
      </w:r>
      <w:r>
        <w:rPr>
          <w:sz w:val="26"/>
          <w:szCs w:val="26"/>
          <w:lang w:val="uk-UA"/>
        </w:rPr>
        <w:t xml:space="preserve"> </w:t>
      </w:r>
      <w:r w:rsidRPr="00D543E0">
        <w:rPr>
          <w:sz w:val="26"/>
          <w:szCs w:val="26"/>
          <w:lang w:val="uk-UA"/>
        </w:rPr>
        <w:t xml:space="preserve">Миколаєві, </w:t>
      </w:r>
      <w:r w:rsidRPr="00A024EB">
        <w:rPr>
          <w:sz w:val="28"/>
          <w:szCs w:val="28"/>
          <w:lang w:val="uk-UA"/>
        </w:rPr>
        <w:t>приватизація якої проводиться безоплатно з видачею житлових чеків за недостатню загальну пл</w:t>
      </w:r>
      <w:r>
        <w:rPr>
          <w:sz w:val="28"/>
          <w:szCs w:val="28"/>
          <w:lang w:val="uk-UA"/>
        </w:rPr>
        <w:t>ощу на суму 1,7</w:t>
      </w:r>
      <w:r w:rsidRPr="00A024EB">
        <w:rPr>
          <w:sz w:val="28"/>
          <w:szCs w:val="28"/>
          <w:lang w:val="uk-UA"/>
        </w:rPr>
        <w:t xml:space="preserve"> грн. кожному.</w:t>
      </w:r>
    </w:p>
    <w:p w:rsidR="0003799A" w:rsidRPr="00D543E0" w:rsidRDefault="0003799A" w:rsidP="0003799A">
      <w:pPr>
        <w:jc w:val="both"/>
        <w:rPr>
          <w:sz w:val="26"/>
          <w:szCs w:val="26"/>
          <w:lang w:val="uk-UA"/>
        </w:rPr>
      </w:pPr>
      <w:r w:rsidRPr="00D543E0">
        <w:rPr>
          <w:sz w:val="26"/>
          <w:szCs w:val="26"/>
          <w:lang w:val="uk-UA"/>
        </w:rPr>
        <w:t xml:space="preserve">4. Видати свідоцтво про право власності на нерухоме майно і посвідчення на одержання належних мешканцям квартири житлових чеків. </w:t>
      </w:r>
    </w:p>
    <w:p w:rsidR="0003799A" w:rsidRPr="00D543E0" w:rsidRDefault="0003799A" w:rsidP="0003799A">
      <w:pPr>
        <w:jc w:val="both"/>
        <w:rPr>
          <w:sz w:val="26"/>
          <w:szCs w:val="26"/>
          <w:lang w:val="uk-UA"/>
        </w:rPr>
      </w:pPr>
      <w:r w:rsidRPr="00D543E0">
        <w:rPr>
          <w:sz w:val="26"/>
          <w:szCs w:val="26"/>
          <w:lang w:val="uk-UA"/>
        </w:rPr>
        <w:t xml:space="preserve">5. Гр. </w:t>
      </w:r>
      <w:r w:rsidR="00E25B16">
        <w:rPr>
          <w:b/>
          <w:i/>
          <w:sz w:val="26"/>
          <w:szCs w:val="26"/>
          <w:lang w:val="uk-UA"/>
        </w:rPr>
        <w:t>…..</w:t>
      </w:r>
      <w:r>
        <w:rPr>
          <w:b/>
          <w:i/>
          <w:sz w:val="26"/>
          <w:szCs w:val="26"/>
          <w:lang w:val="uk-UA"/>
        </w:rPr>
        <w:t xml:space="preserve">., </w:t>
      </w:r>
      <w:r w:rsidR="00E25B16">
        <w:rPr>
          <w:b/>
          <w:i/>
          <w:sz w:val="26"/>
          <w:szCs w:val="26"/>
          <w:lang w:val="uk-UA"/>
        </w:rPr>
        <w:t>……….</w:t>
      </w:r>
      <w:r>
        <w:rPr>
          <w:b/>
          <w:i/>
          <w:sz w:val="26"/>
          <w:szCs w:val="26"/>
          <w:lang w:val="uk-UA"/>
        </w:rPr>
        <w:t xml:space="preserve">. , </w:t>
      </w:r>
      <w:r w:rsidR="00E25B16">
        <w:rPr>
          <w:b/>
          <w:i/>
          <w:sz w:val="26"/>
          <w:szCs w:val="26"/>
          <w:lang w:val="uk-UA"/>
        </w:rPr>
        <w:t>…….</w:t>
      </w:r>
      <w:r>
        <w:rPr>
          <w:b/>
          <w:i/>
          <w:sz w:val="26"/>
          <w:szCs w:val="26"/>
          <w:lang w:val="uk-UA"/>
        </w:rPr>
        <w:t xml:space="preserve">., </w:t>
      </w:r>
      <w:r w:rsidR="00E25B16">
        <w:rPr>
          <w:b/>
          <w:i/>
          <w:sz w:val="26"/>
          <w:szCs w:val="26"/>
          <w:lang w:val="uk-UA"/>
        </w:rPr>
        <w:t>…….</w:t>
      </w:r>
      <w:r>
        <w:rPr>
          <w:b/>
          <w:i/>
          <w:sz w:val="26"/>
          <w:szCs w:val="26"/>
          <w:lang w:val="uk-UA"/>
        </w:rPr>
        <w:t xml:space="preserve">. та </w:t>
      </w:r>
      <w:r w:rsidR="00E25B16">
        <w:rPr>
          <w:b/>
          <w:i/>
          <w:sz w:val="26"/>
          <w:szCs w:val="26"/>
          <w:lang w:val="uk-UA"/>
        </w:rPr>
        <w:t>…….</w:t>
      </w:r>
      <w:r>
        <w:rPr>
          <w:b/>
          <w:i/>
          <w:sz w:val="26"/>
          <w:szCs w:val="26"/>
          <w:lang w:val="uk-UA"/>
        </w:rPr>
        <w:t xml:space="preserve">.. </w:t>
      </w:r>
      <w:r w:rsidRPr="00D543E0">
        <w:rPr>
          <w:sz w:val="26"/>
          <w:szCs w:val="26"/>
          <w:lang w:val="uk-UA"/>
        </w:rPr>
        <w:t>зареєструвати свідоцтво про право власності в Державному реєстрі речових прав на нерухоме майно.</w:t>
      </w:r>
      <w:r w:rsidRPr="00D543E0">
        <w:rPr>
          <w:sz w:val="26"/>
          <w:szCs w:val="26"/>
          <w:u w:val="single"/>
          <w:lang w:val="uk-UA"/>
        </w:rPr>
        <w:t xml:space="preserve"> </w:t>
      </w:r>
    </w:p>
    <w:p w:rsidR="0003799A" w:rsidRPr="00D543E0" w:rsidRDefault="0003799A" w:rsidP="0003799A">
      <w:pPr>
        <w:jc w:val="both"/>
        <w:rPr>
          <w:sz w:val="26"/>
          <w:szCs w:val="26"/>
          <w:lang w:val="uk-UA"/>
        </w:rPr>
      </w:pPr>
      <w:r w:rsidRPr="00D543E0">
        <w:rPr>
          <w:sz w:val="26"/>
          <w:szCs w:val="26"/>
          <w:lang w:val="uk-UA"/>
        </w:rPr>
        <w:t>6. Доручити МКП „ЖКУ” зняти з чисельного обліку приватизовану квартиру.</w:t>
      </w:r>
    </w:p>
    <w:p w:rsidR="0003799A" w:rsidRDefault="0003799A" w:rsidP="0003799A">
      <w:pPr>
        <w:jc w:val="both"/>
        <w:rPr>
          <w:sz w:val="26"/>
          <w:szCs w:val="26"/>
          <w:lang w:val="uk-UA"/>
        </w:rPr>
      </w:pPr>
      <w:r w:rsidRPr="00D543E0">
        <w:rPr>
          <w:sz w:val="26"/>
          <w:szCs w:val="26"/>
          <w:lang w:val="uk-UA"/>
        </w:rPr>
        <w:t>7. Контроль за виконанням рішення покласти на керуючого справами викон</w:t>
      </w:r>
      <w:r>
        <w:rPr>
          <w:sz w:val="26"/>
          <w:szCs w:val="26"/>
          <w:lang w:val="uk-UA"/>
        </w:rPr>
        <w:t xml:space="preserve">авчого </w:t>
      </w:r>
      <w:r w:rsidRPr="00D543E0">
        <w:rPr>
          <w:sz w:val="26"/>
          <w:szCs w:val="26"/>
          <w:lang w:val="uk-UA"/>
        </w:rPr>
        <w:t>ком</w:t>
      </w:r>
      <w:r>
        <w:rPr>
          <w:sz w:val="26"/>
          <w:szCs w:val="26"/>
          <w:lang w:val="uk-UA"/>
        </w:rPr>
        <w:t>ітет</w:t>
      </w:r>
      <w:r w:rsidRPr="00D543E0">
        <w:rPr>
          <w:sz w:val="26"/>
          <w:szCs w:val="26"/>
          <w:lang w:val="uk-UA"/>
        </w:rPr>
        <w:t>у міської ради Адама В.М.</w:t>
      </w:r>
      <w:r>
        <w:rPr>
          <w:sz w:val="26"/>
          <w:szCs w:val="26"/>
          <w:lang w:val="uk-UA"/>
        </w:rPr>
        <w:t xml:space="preserve"> </w:t>
      </w:r>
    </w:p>
    <w:p w:rsidR="0003799A" w:rsidRPr="00A024EB" w:rsidRDefault="0003799A" w:rsidP="0003799A">
      <w:pPr>
        <w:jc w:val="both"/>
        <w:rPr>
          <w:sz w:val="28"/>
          <w:szCs w:val="28"/>
          <w:lang w:val="uk-UA"/>
        </w:rPr>
      </w:pPr>
    </w:p>
    <w:p w:rsidR="0003799A" w:rsidRDefault="0003799A" w:rsidP="0003799A">
      <w:pPr>
        <w:rPr>
          <w:b/>
          <w:sz w:val="28"/>
          <w:szCs w:val="28"/>
          <w:lang w:val="uk-UA"/>
        </w:rPr>
      </w:pPr>
    </w:p>
    <w:p w:rsidR="0003799A" w:rsidRPr="002374C6" w:rsidRDefault="0003799A" w:rsidP="0003799A">
      <w:pPr>
        <w:rPr>
          <w:b/>
          <w:lang w:val="uk-UA"/>
        </w:rPr>
      </w:pPr>
      <w:r>
        <w:rPr>
          <w:b/>
          <w:sz w:val="28"/>
          <w:szCs w:val="28"/>
          <w:lang w:val="uk-UA"/>
        </w:rPr>
        <w:t xml:space="preserve">Міський голова </w:t>
      </w:r>
      <w:r w:rsidRPr="00D543E0">
        <w:rPr>
          <w:b/>
          <w:sz w:val="28"/>
          <w:szCs w:val="28"/>
          <w:lang w:val="uk-UA"/>
        </w:rPr>
        <w:t xml:space="preserve">                                      </w:t>
      </w:r>
      <w:r>
        <w:rPr>
          <w:b/>
          <w:sz w:val="28"/>
          <w:szCs w:val="28"/>
          <w:lang w:val="uk-UA"/>
        </w:rPr>
        <w:t xml:space="preserve">                   Андрій ЩЕБЕЛЬ</w:t>
      </w:r>
    </w:p>
    <w:p w:rsidR="0003799A" w:rsidRPr="002374C6" w:rsidRDefault="0003799A" w:rsidP="001E403E">
      <w:pPr>
        <w:rPr>
          <w:b/>
          <w:lang w:val="uk-UA"/>
        </w:rPr>
      </w:pPr>
    </w:p>
    <w:p w:rsidR="001E403E" w:rsidRDefault="001E403E" w:rsidP="0049175C">
      <w:pPr>
        <w:rPr>
          <w:bCs/>
          <w:sz w:val="28"/>
          <w:szCs w:val="28"/>
          <w:lang w:val="uk-UA" w:eastAsia="ar-SA"/>
        </w:rPr>
      </w:pPr>
    </w:p>
    <w:p w:rsidR="00E846A1" w:rsidRDefault="00E846A1" w:rsidP="0049175C">
      <w:pPr>
        <w:rPr>
          <w:bCs/>
          <w:sz w:val="28"/>
          <w:szCs w:val="28"/>
          <w:lang w:val="uk-UA" w:eastAsia="ar-SA"/>
        </w:rPr>
      </w:pPr>
    </w:p>
    <w:p w:rsidR="00E846A1" w:rsidRDefault="00E846A1" w:rsidP="0049175C">
      <w:pPr>
        <w:rPr>
          <w:bCs/>
          <w:sz w:val="28"/>
          <w:szCs w:val="28"/>
          <w:lang w:val="uk-UA" w:eastAsia="ar-SA"/>
        </w:rPr>
      </w:pPr>
    </w:p>
    <w:p w:rsidR="00E25B16" w:rsidRDefault="00E25B16" w:rsidP="0049175C">
      <w:pPr>
        <w:rPr>
          <w:bCs/>
          <w:sz w:val="28"/>
          <w:szCs w:val="28"/>
          <w:lang w:val="uk-UA" w:eastAsia="ar-SA"/>
        </w:rPr>
      </w:pPr>
    </w:p>
    <w:p w:rsidR="00E25B16" w:rsidRDefault="00E25B16" w:rsidP="0049175C">
      <w:pPr>
        <w:rPr>
          <w:bCs/>
          <w:sz w:val="28"/>
          <w:szCs w:val="28"/>
          <w:lang w:val="uk-UA" w:eastAsia="ar-SA"/>
        </w:rPr>
      </w:pPr>
    </w:p>
    <w:p w:rsidR="00E25B16" w:rsidRDefault="00E25B16" w:rsidP="0049175C">
      <w:pPr>
        <w:rPr>
          <w:bCs/>
          <w:sz w:val="28"/>
          <w:szCs w:val="28"/>
          <w:lang w:val="uk-UA" w:eastAsia="ar-SA"/>
        </w:rPr>
      </w:pPr>
    </w:p>
    <w:p w:rsidR="00E25B16" w:rsidRDefault="00E25B16" w:rsidP="0049175C">
      <w:pPr>
        <w:rPr>
          <w:bCs/>
          <w:sz w:val="28"/>
          <w:szCs w:val="28"/>
          <w:lang w:val="uk-UA" w:eastAsia="ar-SA"/>
        </w:rPr>
      </w:pPr>
    </w:p>
    <w:p w:rsidR="00E25B16" w:rsidRDefault="00E25B16" w:rsidP="0049175C">
      <w:pPr>
        <w:rPr>
          <w:bCs/>
          <w:sz w:val="28"/>
          <w:szCs w:val="28"/>
          <w:lang w:val="uk-UA" w:eastAsia="ar-SA"/>
        </w:rPr>
      </w:pPr>
    </w:p>
    <w:p w:rsidR="00E846A1" w:rsidRDefault="00E846A1" w:rsidP="0049175C">
      <w:pPr>
        <w:rPr>
          <w:bCs/>
          <w:sz w:val="28"/>
          <w:szCs w:val="28"/>
          <w:lang w:val="uk-UA" w:eastAsia="ar-SA"/>
        </w:rPr>
      </w:pPr>
    </w:p>
    <w:p w:rsidR="00E846A1" w:rsidRDefault="00E846A1" w:rsidP="0049175C">
      <w:pPr>
        <w:rPr>
          <w:bCs/>
          <w:sz w:val="28"/>
          <w:szCs w:val="28"/>
          <w:lang w:val="uk-UA" w:eastAsia="ar-SA"/>
        </w:rPr>
      </w:pPr>
    </w:p>
    <w:p w:rsidR="00E846A1" w:rsidRDefault="00E846A1" w:rsidP="0049175C">
      <w:pPr>
        <w:rPr>
          <w:bCs/>
          <w:sz w:val="28"/>
          <w:szCs w:val="28"/>
          <w:lang w:val="uk-UA" w:eastAsia="ar-SA"/>
        </w:rPr>
      </w:pPr>
    </w:p>
    <w:p w:rsidR="00E846A1" w:rsidRPr="009C314E" w:rsidRDefault="00E846A1" w:rsidP="00E846A1">
      <w:pPr>
        <w:rPr>
          <w:sz w:val="28"/>
          <w:szCs w:val="28"/>
          <w:shd w:val="clear" w:color="auto" w:fill="FFFFFF"/>
          <w:lang w:eastAsia="ar-SA"/>
        </w:rPr>
      </w:pPr>
      <w:r w:rsidRPr="009C314E">
        <w:rPr>
          <w:sz w:val="28"/>
          <w:szCs w:val="28"/>
          <w:shd w:val="clear" w:color="auto" w:fill="FFFFFF"/>
          <w:lang w:eastAsia="ar-SA"/>
        </w:rPr>
        <w:t xml:space="preserve">ПРОЄКТ  </w:t>
      </w:r>
      <w:proofErr w:type="gramStart"/>
      <w:r w:rsidRPr="009C314E">
        <w:rPr>
          <w:sz w:val="28"/>
          <w:szCs w:val="28"/>
          <w:shd w:val="clear" w:color="auto" w:fill="FFFFFF"/>
          <w:lang w:eastAsia="ar-SA"/>
        </w:rPr>
        <w:t>Р</w:t>
      </w:r>
      <w:proofErr w:type="gramEnd"/>
      <w:r w:rsidRPr="009C314E">
        <w:rPr>
          <w:sz w:val="28"/>
          <w:szCs w:val="28"/>
          <w:shd w:val="clear" w:color="auto" w:fill="FFFFFF"/>
          <w:lang w:eastAsia="ar-SA"/>
        </w:rPr>
        <w:t>ІШЕННЯ</w:t>
      </w:r>
    </w:p>
    <w:p w:rsidR="00E846A1" w:rsidRPr="00102623" w:rsidRDefault="00E846A1" w:rsidP="00E846A1">
      <w:pPr>
        <w:rPr>
          <w:sz w:val="28"/>
          <w:szCs w:val="28"/>
        </w:rPr>
      </w:pPr>
    </w:p>
    <w:p w:rsidR="00E846A1" w:rsidRPr="00102623" w:rsidRDefault="00E846A1" w:rsidP="00E846A1">
      <w:pPr>
        <w:rPr>
          <w:sz w:val="28"/>
          <w:szCs w:val="28"/>
        </w:rPr>
      </w:pPr>
      <w:r w:rsidRPr="00102623">
        <w:rPr>
          <w:sz w:val="28"/>
          <w:szCs w:val="28"/>
        </w:rPr>
        <w:t>Про подання клопотання щодо</w:t>
      </w:r>
    </w:p>
    <w:p w:rsidR="00E846A1" w:rsidRPr="00102623" w:rsidRDefault="00E846A1" w:rsidP="00E846A1">
      <w:pPr>
        <w:rPr>
          <w:sz w:val="28"/>
          <w:szCs w:val="28"/>
        </w:rPr>
      </w:pPr>
      <w:r w:rsidRPr="00102623">
        <w:rPr>
          <w:sz w:val="28"/>
          <w:szCs w:val="28"/>
        </w:rPr>
        <w:t>представлення багатодітної</w:t>
      </w:r>
    </w:p>
    <w:p w:rsidR="00E846A1" w:rsidRPr="00102623" w:rsidRDefault="00E846A1" w:rsidP="00E846A1">
      <w:pPr>
        <w:rPr>
          <w:sz w:val="28"/>
          <w:szCs w:val="28"/>
        </w:rPr>
      </w:pPr>
      <w:r w:rsidRPr="00102623">
        <w:rPr>
          <w:sz w:val="28"/>
          <w:szCs w:val="28"/>
        </w:rPr>
        <w:t>матері до присвоєння почесного</w:t>
      </w:r>
    </w:p>
    <w:p w:rsidR="00E846A1" w:rsidRPr="00102623" w:rsidRDefault="00E846A1" w:rsidP="00E846A1">
      <w:pPr>
        <w:rPr>
          <w:sz w:val="28"/>
          <w:szCs w:val="28"/>
        </w:rPr>
      </w:pPr>
      <w:r w:rsidRPr="00102623">
        <w:rPr>
          <w:sz w:val="28"/>
          <w:szCs w:val="28"/>
        </w:rPr>
        <w:t xml:space="preserve">звання «Мати-героїня» </w:t>
      </w:r>
    </w:p>
    <w:p w:rsidR="00E846A1" w:rsidRPr="006D13DB" w:rsidRDefault="00E846A1" w:rsidP="00E846A1">
      <w:pPr>
        <w:rPr>
          <w:b/>
          <w:sz w:val="28"/>
          <w:szCs w:val="28"/>
        </w:rPr>
      </w:pPr>
    </w:p>
    <w:p w:rsidR="00E846A1" w:rsidRPr="00102623" w:rsidRDefault="00E846A1" w:rsidP="00E846A1">
      <w:pPr>
        <w:jc w:val="both"/>
        <w:rPr>
          <w:sz w:val="28"/>
          <w:szCs w:val="28"/>
          <w:lang w:val="uk-UA"/>
        </w:rPr>
      </w:pPr>
      <w:r>
        <w:rPr>
          <w:sz w:val="28"/>
          <w:szCs w:val="28"/>
          <w:lang w:val="uk-UA"/>
        </w:rPr>
        <w:t xml:space="preserve">      </w:t>
      </w:r>
      <w:r w:rsidRPr="006676A1">
        <w:rPr>
          <w:sz w:val="28"/>
          <w:szCs w:val="28"/>
          <w:lang w:val="uk-UA"/>
        </w:rPr>
        <w:t xml:space="preserve">Відповідно до статті 39 Закону України «Про місцеве самоврядування в Україні», Закону України «Про державні нагороди України», Указу Президента України від 29.06.2001 № 476/2001 «Про почесні звання України», розглянувши заяву громадянки </w:t>
      </w:r>
      <w:r w:rsidR="00E25B16">
        <w:rPr>
          <w:sz w:val="28"/>
          <w:szCs w:val="28"/>
          <w:lang w:val="uk-UA"/>
        </w:rPr>
        <w:t>……….</w:t>
      </w:r>
      <w:r w:rsidRPr="006676A1">
        <w:rPr>
          <w:sz w:val="28"/>
          <w:szCs w:val="28"/>
          <w:lang w:val="uk-UA"/>
        </w:rPr>
        <w:t>,</w:t>
      </w:r>
      <w:r w:rsidR="00C834D3" w:rsidRPr="006676A1">
        <w:rPr>
          <w:sz w:val="28"/>
          <w:szCs w:val="28"/>
          <w:lang w:val="uk-UA"/>
        </w:rPr>
        <w:t xml:space="preserve"> багатодітної матері, жительки </w:t>
      </w:r>
      <w:r w:rsidRPr="006676A1">
        <w:rPr>
          <w:sz w:val="28"/>
          <w:szCs w:val="28"/>
          <w:lang w:val="uk-UA"/>
        </w:rPr>
        <w:t xml:space="preserve">села Більче, </w:t>
      </w:r>
      <w:r w:rsidR="00E25B16">
        <w:rPr>
          <w:sz w:val="28"/>
          <w:szCs w:val="28"/>
          <w:lang w:val="uk-UA"/>
        </w:rPr>
        <w:t xml:space="preserve">……………. </w:t>
      </w:r>
      <w:r w:rsidR="00C834D3">
        <w:rPr>
          <w:sz w:val="28"/>
          <w:szCs w:val="28"/>
          <w:lang w:val="uk-UA"/>
        </w:rPr>
        <w:t>Стрийського району Львівської області</w:t>
      </w:r>
      <w:r w:rsidRPr="006676A1">
        <w:rPr>
          <w:sz w:val="28"/>
          <w:szCs w:val="28"/>
          <w:lang w:val="uk-UA"/>
        </w:rPr>
        <w:t xml:space="preserve"> та подані документи, враховуючи протокол комісії з розгляду питань щодо присвоєння почесного звання України «Мати-героїня» при виконавчому комітеті Миколаївської міської ради від 15 березня 2023</w:t>
      </w:r>
      <w:r w:rsidR="00C834D3">
        <w:rPr>
          <w:sz w:val="28"/>
          <w:szCs w:val="28"/>
          <w:lang w:val="uk-UA"/>
        </w:rPr>
        <w:t xml:space="preserve"> </w:t>
      </w:r>
      <w:r w:rsidRPr="006676A1">
        <w:rPr>
          <w:sz w:val="28"/>
          <w:szCs w:val="28"/>
          <w:lang w:val="uk-UA"/>
        </w:rPr>
        <w:t>року №</w:t>
      </w:r>
      <w:r>
        <w:rPr>
          <w:sz w:val="28"/>
          <w:szCs w:val="28"/>
          <w:lang w:val="uk-UA"/>
        </w:rPr>
        <w:t xml:space="preserve"> 1</w:t>
      </w:r>
      <w:r w:rsidRPr="006676A1">
        <w:rPr>
          <w:sz w:val="28"/>
          <w:szCs w:val="28"/>
          <w:lang w:val="uk-UA"/>
        </w:rPr>
        <w:t>, виконавчий комітет Миколаївської міської ради</w:t>
      </w:r>
      <w:r>
        <w:rPr>
          <w:sz w:val="28"/>
          <w:szCs w:val="28"/>
          <w:lang w:val="uk-UA"/>
        </w:rPr>
        <w:t xml:space="preserve"> </w:t>
      </w:r>
      <w:r w:rsidRPr="007403A2">
        <w:rPr>
          <w:b/>
          <w:sz w:val="28"/>
          <w:szCs w:val="28"/>
          <w:lang w:val="uk-UA"/>
        </w:rPr>
        <w:t>ВИРІШИВ</w:t>
      </w:r>
      <w:r w:rsidRPr="006676A1">
        <w:rPr>
          <w:b/>
          <w:sz w:val="28"/>
          <w:szCs w:val="28"/>
          <w:lang w:val="uk-UA"/>
        </w:rPr>
        <w:t>:</w:t>
      </w:r>
      <w:r w:rsidRPr="006676A1">
        <w:rPr>
          <w:sz w:val="28"/>
          <w:szCs w:val="28"/>
          <w:lang w:val="uk-UA"/>
        </w:rPr>
        <w:t xml:space="preserve">                </w:t>
      </w:r>
    </w:p>
    <w:p w:rsidR="00E846A1" w:rsidRPr="006676A1" w:rsidRDefault="00E846A1" w:rsidP="00E846A1">
      <w:pPr>
        <w:rPr>
          <w:sz w:val="28"/>
          <w:szCs w:val="28"/>
          <w:lang w:val="uk-UA"/>
        </w:rPr>
      </w:pPr>
      <w:r w:rsidRPr="006676A1">
        <w:rPr>
          <w:sz w:val="28"/>
          <w:szCs w:val="28"/>
          <w:lang w:val="uk-UA"/>
        </w:rPr>
        <w:t xml:space="preserve">                 </w:t>
      </w:r>
    </w:p>
    <w:p w:rsidR="00E846A1" w:rsidRPr="00B25C97" w:rsidRDefault="00E846A1" w:rsidP="00E846A1">
      <w:pPr>
        <w:pStyle w:val="aa"/>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1. </w:t>
      </w:r>
      <w:r w:rsidRPr="00B25C97">
        <w:rPr>
          <w:rFonts w:ascii="Times New Roman" w:eastAsia="Times New Roman" w:hAnsi="Times New Roman" w:cs="Times New Roman"/>
          <w:sz w:val="28"/>
          <w:szCs w:val="28"/>
          <w:lang w:eastAsia="ru-RU"/>
        </w:rPr>
        <w:t xml:space="preserve">Подати клопотання до Львівської обласної </w:t>
      </w:r>
      <w:r>
        <w:rPr>
          <w:rFonts w:ascii="Times New Roman" w:eastAsia="Times New Roman" w:hAnsi="Times New Roman" w:cs="Times New Roman"/>
          <w:sz w:val="28"/>
          <w:szCs w:val="28"/>
          <w:lang w:eastAsia="ru-RU"/>
        </w:rPr>
        <w:t xml:space="preserve">військової </w:t>
      </w:r>
      <w:r w:rsidRPr="00B25C97">
        <w:rPr>
          <w:rFonts w:ascii="Times New Roman" w:eastAsia="Times New Roman" w:hAnsi="Times New Roman" w:cs="Times New Roman"/>
          <w:sz w:val="28"/>
          <w:szCs w:val="28"/>
          <w:lang w:eastAsia="ru-RU"/>
        </w:rPr>
        <w:t xml:space="preserve">державної адміністрації щодо представлення </w:t>
      </w:r>
      <w:r w:rsidR="00E25B1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00E25B16">
        <w:rPr>
          <w:rFonts w:ascii="Times New Roman" w:eastAsia="Times New Roman" w:hAnsi="Times New Roman" w:cs="Times New Roman"/>
          <w:sz w:val="28"/>
          <w:szCs w:val="28"/>
          <w:lang w:eastAsia="ru-RU"/>
        </w:rPr>
        <w:t>…….</w:t>
      </w:r>
      <w:r w:rsidR="00C834D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р.н.</w:t>
      </w:r>
      <w:r>
        <w:rPr>
          <w:rFonts w:ascii="Times New Roman" w:eastAsia="Calibri" w:hAnsi="Times New Roman" w:cs="Times New Roman"/>
          <w:sz w:val="28"/>
          <w:szCs w:val="28"/>
          <w:lang w:eastAsia="ru-RU"/>
        </w:rPr>
        <w:t xml:space="preserve">, </w:t>
      </w:r>
      <w:r w:rsidRPr="00B25C97">
        <w:rPr>
          <w:rFonts w:ascii="Times New Roman" w:eastAsia="Times New Roman" w:hAnsi="Times New Roman" w:cs="Times New Roman"/>
          <w:sz w:val="28"/>
          <w:szCs w:val="28"/>
          <w:lang w:eastAsia="ru-RU"/>
        </w:rPr>
        <w:t>багатодітної матері</w:t>
      </w:r>
      <w:r>
        <w:rPr>
          <w:rFonts w:ascii="Times New Roman" w:eastAsia="Times New Roman" w:hAnsi="Times New Roman" w:cs="Times New Roman"/>
          <w:sz w:val="28"/>
          <w:szCs w:val="28"/>
          <w:lang w:eastAsia="ru-RU"/>
        </w:rPr>
        <w:t xml:space="preserve">, що народила та виховала до восьмирічного віку п’ятеро  дітей, </w:t>
      </w:r>
      <w:r w:rsidRPr="00B25C97">
        <w:rPr>
          <w:rFonts w:ascii="Times New Roman" w:eastAsia="Times New Roman" w:hAnsi="Times New Roman" w:cs="Times New Roman"/>
          <w:sz w:val="28"/>
          <w:szCs w:val="28"/>
          <w:lang w:eastAsia="ru-RU"/>
        </w:rPr>
        <w:t xml:space="preserve">до присвоєння почесного звання «Мати-героїня» за вагомий особистий внесок у виховання дітей у сім’ї. </w:t>
      </w:r>
    </w:p>
    <w:p w:rsidR="00E846A1" w:rsidRPr="00B25C97" w:rsidRDefault="00E846A1" w:rsidP="00E846A1">
      <w:pPr>
        <w:pStyle w:val="aa"/>
        <w:spacing w:after="0" w:line="240" w:lineRule="auto"/>
        <w:ind w:left="0"/>
        <w:jc w:val="both"/>
        <w:rPr>
          <w:rFonts w:ascii="Times New Roman" w:eastAsia="Times New Roman" w:hAnsi="Times New Roman" w:cs="Times New Roman"/>
          <w:sz w:val="28"/>
          <w:szCs w:val="28"/>
          <w:lang w:eastAsia="ru-RU"/>
        </w:rPr>
      </w:pPr>
      <w:r>
        <w:rPr>
          <w:rFonts w:ascii="Times New Roman" w:eastAsia="Times New Roman" w:hAnsi="Times New Roman"/>
          <w:sz w:val="28"/>
          <w:szCs w:val="28"/>
          <w:lang w:eastAsia="ru-RU"/>
        </w:rPr>
        <w:t xml:space="preserve">2. </w:t>
      </w:r>
      <w:r>
        <w:rPr>
          <w:rFonts w:ascii="Times New Roman" w:eastAsia="Times New Roman" w:hAnsi="Times New Roman" w:cs="Times New Roman"/>
          <w:sz w:val="28"/>
          <w:szCs w:val="28"/>
          <w:lang w:eastAsia="ru-RU"/>
        </w:rPr>
        <w:t xml:space="preserve">Відділу соціального захисту населення Миколаївської міської ради підготувати до Львівської обласної військової адміністрації подання та нагородний лист про присвоєння почесного звання України «Мати-героїня» </w:t>
      </w:r>
      <w:r w:rsidR="00E25B1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p>
    <w:p w:rsidR="00E846A1" w:rsidRPr="006D13DB" w:rsidRDefault="00E846A1" w:rsidP="00E846A1">
      <w:pPr>
        <w:jc w:val="both"/>
        <w:rPr>
          <w:sz w:val="28"/>
          <w:szCs w:val="28"/>
        </w:rPr>
      </w:pPr>
      <w:r>
        <w:rPr>
          <w:sz w:val="28"/>
          <w:szCs w:val="28"/>
          <w:lang w:val="uk-UA"/>
        </w:rPr>
        <w:t xml:space="preserve">3. </w:t>
      </w:r>
      <w:r w:rsidRPr="006D13DB">
        <w:rPr>
          <w:sz w:val="28"/>
          <w:szCs w:val="28"/>
        </w:rPr>
        <w:t xml:space="preserve">Контроль за виконанням даного </w:t>
      </w:r>
      <w:proofErr w:type="gramStart"/>
      <w:r w:rsidRPr="006D13DB">
        <w:rPr>
          <w:sz w:val="28"/>
          <w:szCs w:val="28"/>
        </w:rPr>
        <w:t>р</w:t>
      </w:r>
      <w:proofErr w:type="gramEnd"/>
      <w:r>
        <w:rPr>
          <w:sz w:val="28"/>
          <w:szCs w:val="28"/>
        </w:rPr>
        <w:t>ішення покласти на Шпака Ю.</w:t>
      </w:r>
      <w:r>
        <w:rPr>
          <w:sz w:val="28"/>
          <w:szCs w:val="28"/>
          <w:lang w:val="uk-UA"/>
        </w:rPr>
        <w:t>А</w:t>
      </w:r>
      <w:r>
        <w:rPr>
          <w:sz w:val="28"/>
          <w:szCs w:val="28"/>
        </w:rPr>
        <w:t>.</w:t>
      </w:r>
    </w:p>
    <w:p w:rsidR="00E846A1" w:rsidRPr="006D13DB" w:rsidRDefault="00E846A1" w:rsidP="00E846A1">
      <w:pPr>
        <w:jc w:val="both"/>
        <w:rPr>
          <w:sz w:val="28"/>
          <w:szCs w:val="28"/>
        </w:rPr>
      </w:pPr>
    </w:p>
    <w:p w:rsidR="00E846A1" w:rsidRPr="006D13DB" w:rsidRDefault="00E846A1" w:rsidP="00E846A1">
      <w:pPr>
        <w:jc w:val="both"/>
        <w:rPr>
          <w:sz w:val="28"/>
          <w:szCs w:val="28"/>
        </w:rPr>
      </w:pPr>
    </w:p>
    <w:p w:rsidR="00E846A1" w:rsidRPr="00102623" w:rsidRDefault="00E846A1" w:rsidP="00E846A1">
      <w:pPr>
        <w:keepNext/>
        <w:keepLines/>
        <w:tabs>
          <w:tab w:val="left" w:pos="708"/>
        </w:tabs>
        <w:contextualSpacing/>
        <w:jc w:val="both"/>
        <w:rPr>
          <w:noProof/>
          <w:sz w:val="28"/>
          <w:szCs w:val="28"/>
          <w:lang w:val="uk-UA"/>
        </w:rPr>
      </w:pPr>
    </w:p>
    <w:p w:rsidR="00E846A1" w:rsidRPr="009C314E" w:rsidRDefault="00E846A1" w:rsidP="00E846A1">
      <w:pPr>
        <w:tabs>
          <w:tab w:val="left" w:pos="708"/>
        </w:tabs>
        <w:contextualSpacing/>
        <w:jc w:val="both"/>
        <w:rPr>
          <w:b/>
          <w:noProof/>
          <w:sz w:val="28"/>
          <w:szCs w:val="28"/>
        </w:rPr>
      </w:pPr>
      <w:r w:rsidRPr="009C314E">
        <w:rPr>
          <w:b/>
          <w:noProof/>
          <w:sz w:val="28"/>
          <w:szCs w:val="28"/>
        </w:rPr>
        <w:t>Міський голова                                            Андрій ЩЕБЕЛЬ</w:t>
      </w:r>
    </w:p>
    <w:p w:rsidR="00E846A1" w:rsidRDefault="00E846A1" w:rsidP="0049175C">
      <w:pPr>
        <w:rPr>
          <w:bCs/>
          <w:sz w:val="28"/>
          <w:szCs w:val="28"/>
          <w:lang w:val="uk-UA" w:eastAsia="ar-SA"/>
        </w:rPr>
      </w:pPr>
    </w:p>
    <w:p w:rsidR="00146A74" w:rsidRDefault="00146A74" w:rsidP="0049175C">
      <w:pPr>
        <w:rPr>
          <w:bCs/>
          <w:sz w:val="28"/>
          <w:szCs w:val="28"/>
          <w:lang w:val="uk-UA" w:eastAsia="ar-SA"/>
        </w:rPr>
      </w:pPr>
    </w:p>
    <w:p w:rsidR="00146A74" w:rsidRDefault="00146A74" w:rsidP="0049175C">
      <w:pPr>
        <w:rPr>
          <w:bCs/>
          <w:sz w:val="28"/>
          <w:szCs w:val="28"/>
          <w:lang w:val="uk-UA" w:eastAsia="ar-SA"/>
        </w:rPr>
      </w:pPr>
    </w:p>
    <w:p w:rsidR="00146A74" w:rsidRDefault="00146A74" w:rsidP="0049175C">
      <w:pPr>
        <w:rPr>
          <w:bCs/>
          <w:sz w:val="28"/>
          <w:szCs w:val="28"/>
          <w:lang w:val="uk-UA" w:eastAsia="ar-SA"/>
        </w:rPr>
      </w:pPr>
    </w:p>
    <w:p w:rsidR="00146A74" w:rsidRDefault="00146A74" w:rsidP="0049175C">
      <w:pPr>
        <w:rPr>
          <w:bCs/>
          <w:sz w:val="28"/>
          <w:szCs w:val="28"/>
          <w:lang w:val="uk-UA" w:eastAsia="ar-SA"/>
        </w:rPr>
      </w:pPr>
    </w:p>
    <w:p w:rsidR="00146A74" w:rsidRDefault="00146A74" w:rsidP="0049175C">
      <w:pPr>
        <w:rPr>
          <w:bCs/>
          <w:sz w:val="28"/>
          <w:szCs w:val="28"/>
          <w:lang w:val="uk-UA" w:eastAsia="ar-SA"/>
        </w:rPr>
      </w:pPr>
    </w:p>
    <w:p w:rsidR="00146A74" w:rsidRDefault="00146A74" w:rsidP="0049175C">
      <w:pPr>
        <w:rPr>
          <w:bCs/>
          <w:sz w:val="28"/>
          <w:szCs w:val="28"/>
          <w:lang w:val="uk-UA" w:eastAsia="ar-SA"/>
        </w:rPr>
      </w:pPr>
    </w:p>
    <w:p w:rsidR="00146A74" w:rsidRDefault="00146A74" w:rsidP="0049175C">
      <w:pPr>
        <w:rPr>
          <w:bCs/>
          <w:sz w:val="28"/>
          <w:szCs w:val="28"/>
          <w:lang w:val="uk-UA" w:eastAsia="ar-SA"/>
        </w:rPr>
      </w:pPr>
    </w:p>
    <w:p w:rsidR="00146A74" w:rsidRDefault="00146A74" w:rsidP="0049175C">
      <w:pPr>
        <w:rPr>
          <w:bCs/>
          <w:sz w:val="28"/>
          <w:szCs w:val="28"/>
          <w:lang w:val="uk-UA" w:eastAsia="ar-SA"/>
        </w:rPr>
      </w:pPr>
    </w:p>
    <w:p w:rsidR="00A662C8" w:rsidRDefault="00A662C8" w:rsidP="0049175C">
      <w:pPr>
        <w:rPr>
          <w:bCs/>
          <w:sz w:val="28"/>
          <w:szCs w:val="28"/>
          <w:lang w:val="uk-UA" w:eastAsia="ar-SA"/>
        </w:rPr>
      </w:pPr>
    </w:p>
    <w:p w:rsidR="00A662C8" w:rsidRDefault="00A662C8" w:rsidP="0049175C">
      <w:pPr>
        <w:rPr>
          <w:bCs/>
          <w:sz w:val="28"/>
          <w:szCs w:val="28"/>
          <w:lang w:val="uk-UA" w:eastAsia="ar-SA"/>
        </w:rPr>
      </w:pPr>
    </w:p>
    <w:p w:rsidR="00A662C8" w:rsidRDefault="00A662C8" w:rsidP="0049175C">
      <w:pPr>
        <w:rPr>
          <w:bCs/>
          <w:sz w:val="28"/>
          <w:szCs w:val="28"/>
          <w:lang w:val="uk-UA" w:eastAsia="ar-SA"/>
        </w:rPr>
      </w:pPr>
    </w:p>
    <w:p w:rsidR="00A662C8" w:rsidRDefault="00A662C8" w:rsidP="0049175C">
      <w:pPr>
        <w:rPr>
          <w:bCs/>
          <w:sz w:val="28"/>
          <w:szCs w:val="28"/>
          <w:lang w:val="uk-UA" w:eastAsia="ar-SA"/>
        </w:rPr>
      </w:pPr>
    </w:p>
    <w:p w:rsidR="00A662C8" w:rsidRDefault="00A662C8" w:rsidP="0049175C">
      <w:pPr>
        <w:rPr>
          <w:bCs/>
          <w:sz w:val="28"/>
          <w:szCs w:val="28"/>
          <w:lang w:val="uk-UA" w:eastAsia="ar-SA"/>
        </w:rPr>
      </w:pPr>
    </w:p>
    <w:p w:rsidR="00A662C8" w:rsidRDefault="00A662C8" w:rsidP="0049175C">
      <w:pPr>
        <w:rPr>
          <w:bCs/>
          <w:sz w:val="28"/>
          <w:szCs w:val="28"/>
          <w:lang w:val="uk-UA" w:eastAsia="ar-SA"/>
        </w:rPr>
      </w:pPr>
    </w:p>
    <w:p w:rsidR="00A662C8" w:rsidRDefault="00A662C8" w:rsidP="0049175C">
      <w:pPr>
        <w:rPr>
          <w:bCs/>
          <w:sz w:val="28"/>
          <w:szCs w:val="28"/>
          <w:lang w:val="uk-UA" w:eastAsia="ar-SA"/>
        </w:rPr>
      </w:pPr>
    </w:p>
    <w:p w:rsidR="00A662C8" w:rsidRDefault="00F02C87" w:rsidP="0049175C">
      <w:pPr>
        <w:rPr>
          <w:bCs/>
          <w:sz w:val="28"/>
          <w:szCs w:val="28"/>
          <w:lang w:val="uk-UA" w:eastAsia="ar-SA"/>
        </w:rPr>
      </w:pPr>
      <w:r>
        <w:rPr>
          <w:bCs/>
          <w:sz w:val="28"/>
          <w:szCs w:val="28"/>
          <w:lang w:val="uk-UA" w:eastAsia="ar-SA"/>
        </w:rPr>
        <w:t>ПРОЄКТ  РІШЕННЯ</w:t>
      </w:r>
    </w:p>
    <w:p w:rsidR="00A662C8" w:rsidRPr="00F02C87" w:rsidRDefault="00A662C8" w:rsidP="0049175C">
      <w:pPr>
        <w:rPr>
          <w:bCs/>
          <w:sz w:val="28"/>
          <w:szCs w:val="28"/>
          <w:lang w:val="uk-UA" w:eastAsia="ar-SA"/>
        </w:rPr>
      </w:pPr>
    </w:p>
    <w:p w:rsidR="00F02C87" w:rsidRPr="00F02C87" w:rsidRDefault="00F02C87" w:rsidP="00F02C87">
      <w:pPr>
        <w:jc w:val="both"/>
        <w:rPr>
          <w:rFonts w:eastAsia="Calibri"/>
          <w:bCs/>
          <w:iCs/>
          <w:sz w:val="28"/>
          <w:szCs w:val="28"/>
          <w:lang w:val="uk-UA"/>
        </w:rPr>
      </w:pPr>
      <w:bookmarkStart w:id="7" w:name="_Hlk129183117"/>
      <w:r w:rsidRPr="00F02C87">
        <w:rPr>
          <w:rFonts w:eastAsia="Calibri"/>
          <w:bCs/>
          <w:iCs/>
          <w:sz w:val="28"/>
          <w:szCs w:val="28"/>
          <w:lang w:val="uk-UA"/>
        </w:rPr>
        <w:t>Про утворення міждисциплінарної команди</w:t>
      </w:r>
    </w:p>
    <w:p w:rsidR="00F02C87" w:rsidRPr="00F02C87" w:rsidRDefault="00F02C87" w:rsidP="00F02C87">
      <w:pPr>
        <w:jc w:val="both"/>
        <w:rPr>
          <w:rFonts w:eastAsia="Calibri"/>
          <w:bCs/>
          <w:iCs/>
          <w:sz w:val="28"/>
          <w:szCs w:val="28"/>
          <w:lang w:val="uk-UA"/>
        </w:rPr>
      </w:pPr>
      <w:r w:rsidRPr="00F02C87">
        <w:rPr>
          <w:rFonts w:eastAsia="Calibri"/>
          <w:bCs/>
          <w:iCs/>
          <w:sz w:val="28"/>
          <w:szCs w:val="28"/>
          <w:lang w:val="uk-UA"/>
        </w:rPr>
        <w:t>для організації соціального захисту дітей,</w:t>
      </w:r>
    </w:p>
    <w:p w:rsidR="00F02C87" w:rsidRPr="00F02C87" w:rsidRDefault="00F02C87" w:rsidP="00F02C87">
      <w:pPr>
        <w:jc w:val="both"/>
        <w:rPr>
          <w:rFonts w:eastAsia="Calibri"/>
          <w:bCs/>
          <w:iCs/>
          <w:sz w:val="28"/>
          <w:szCs w:val="28"/>
          <w:lang w:val="uk-UA"/>
        </w:rPr>
      </w:pPr>
      <w:r w:rsidRPr="00F02C87">
        <w:rPr>
          <w:rFonts w:eastAsia="Calibri"/>
          <w:bCs/>
          <w:iCs/>
          <w:sz w:val="28"/>
          <w:szCs w:val="28"/>
          <w:lang w:val="uk-UA"/>
        </w:rPr>
        <w:t xml:space="preserve">які перебувають у складних життєвих </w:t>
      </w:r>
    </w:p>
    <w:p w:rsidR="00F02C87" w:rsidRPr="00F02C87" w:rsidRDefault="00F02C87" w:rsidP="00F02C87">
      <w:pPr>
        <w:jc w:val="both"/>
        <w:rPr>
          <w:rFonts w:eastAsia="Calibri"/>
          <w:bCs/>
          <w:iCs/>
          <w:sz w:val="28"/>
          <w:szCs w:val="28"/>
          <w:lang w:val="uk-UA"/>
        </w:rPr>
      </w:pPr>
      <w:r w:rsidRPr="00F02C87">
        <w:rPr>
          <w:rFonts w:eastAsia="Calibri"/>
          <w:bCs/>
          <w:iCs/>
          <w:sz w:val="28"/>
          <w:szCs w:val="28"/>
          <w:lang w:val="uk-UA"/>
        </w:rPr>
        <w:t>обставинах</w:t>
      </w:r>
    </w:p>
    <w:bookmarkEnd w:id="7"/>
    <w:p w:rsidR="00F02C87" w:rsidRPr="00F02C87" w:rsidRDefault="00F02C87" w:rsidP="00F02C87">
      <w:pPr>
        <w:pStyle w:val="aa"/>
        <w:spacing w:after="200" w:line="240" w:lineRule="auto"/>
        <w:ind w:left="0"/>
        <w:jc w:val="both"/>
        <w:rPr>
          <w:rFonts w:ascii="Times New Roman" w:eastAsia="Times New Roman" w:hAnsi="Times New Roman" w:cs="Times New Roman"/>
          <w:spacing w:val="-6"/>
          <w:sz w:val="28"/>
          <w:szCs w:val="28"/>
          <w:lang w:val="ru-RU" w:eastAsia="ru-RU"/>
        </w:rPr>
      </w:pPr>
    </w:p>
    <w:p w:rsidR="00F02C87" w:rsidRPr="00F02C87" w:rsidRDefault="00F02C87" w:rsidP="00F02C87">
      <w:pPr>
        <w:pStyle w:val="aa"/>
        <w:spacing w:after="200" w:line="240" w:lineRule="auto"/>
        <w:ind w:left="0"/>
        <w:jc w:val="both"/>
        <w:rPr>
          <w:sz w:val="28"/>
          <w:szCs w:val="28"/>
        </w:rPr>
      </w:pPr>
      <w:r w:rsidRPr="00F02C87">
        <w:rPr>
          <w:rFonts w:ascii="Times New Roman" w:eastAsia="Times New Roman" w:hAnsi="Times New Roman" w:cs="Times New Roman"/>
          <w:spacing w:val="-6"/>
          <w:sz w:val="28"/>
          <w:szCs w:val="28"/>
          <w:lang w:val="ru-RU" w:eastAsia="ru-RU"/>
        </w:rPr>
        <w:t xml:space="preserve">     </w:t>
      </w:r>
      <w:r w:rsidRPr="00F02C87">
        <w:rPr>
          <w:rFonts w:ascii="Times New Roman" w:hAnsi="Times New Roman"/>
          <w:sz w:val="28"/>
          <w:szCs w:val="28"/>
        </w:rPr>
        <w:t xml:space="preserve">Відповідно до </w:t>
      </w:r>
      <w:bookmarkStart w:id="8" w:name="_Hlk129183450"/>
      <w:r w:rsidRPr="00F02C87">
        <w:rPr>
          <w:rFonts w:ascii="Times New Roman" w:hAnsi="Times New Roman"/>
          <w:sz w:val="28"/>
          <w:szCs w:val="28"/>
        </w:rPr>
        <w:t>статті 34 Закону України «Про місцеве самоврядування в Україні», статті 23¹ Закону України «Про охорону дитинства», п. 20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01.06.2020 № 585 «Про забезпечення соціального захисту дітей, які перебувають у складних життєвих обставинах»</w:t>
      </w:r>
      <w:r w:rsidRPr="00F02C87">
        <w:rPr>
          <w:rFonts w:ascii="Times New Roman" w:hAnsi="Times New Roman"/>
          <w:sz w:val="28"/>
          <w:szCs w:val="28"/>
          <w:bdr w:val="none" w:sz="0" w:space="0" w:color="auto" w:frame="1"/>
        </w:rPr>
        <w:t xml:space="preserve">, </w:t>
      </w:r>
      <w:bookmarkEnd w:id="8"/>
      <w:r w:rsidRPr="00F02C87">
        <w:rPr>
          <w:rFonts w:ascii="Times New Roman" w:hAnsi="Times New Roman"/>
          <w:sz w:val="28"/>
          <w:szCs w:val="28"/>
        </w:rPr>
        <w:t xml:space="preserve">виконавчий комітет Миколаївської міської ради </w:t>
      </w:r>
      <w:r w:rsidRPr="00F02C87">
        <w:rPr>
          <w:rFonts w:ascii="Times New Roman" w:hAnsi="Times New Roman"/>
          <w:b/>
          <w:sz w:val="28"/>
          <w:szCs w:val="28"/>
        </w:rPr>
        <w:t>ВИРІШИВ</w:t>
      </w:r>
      <w:r w:rsidRPr="00F02C87">
        <w:rPr>
          <w:rFonts w:ascii="Times New Roman" w:hAnsi="Times New Roman"/>
          <w:sz w:val="28"/>
          <w:szCs w:val="28"/>
        </w:rPr>
        <w:t>:</w:t>
      </w:r>
    </w:p>
    <w:p w:rsidR="00F02C87" w:rsidRPr="00F02C87" w:rsidRDefault="00F02C87" w:rsidP="00F02C87">
      <w:pPr>
        <w:jc w:val="both"/>
        <w:rPr>
          <w:rFonts w:eastAsia="Calibri"/>
          <w:sz w:val="28"/>
          <w:szCs w:val="28"/>
          <w:lang w:val="uk-UA"/>
        </w:rPr>
      </w:pPr>
      <w:r w:rsidRPr="00F02C87">
        <w:rPr>
          <w:rFonts w:eastAsia="Calibri"/>
          <w:sz w:val="28"/>
          <w:szCs w:val="28"/>
          <w:lang w:val="uk-UA"/>
        </w:rPr>
        <w:t xml:space="preserve">1. Утворити </w:t>
      </w:r>
      <w:bookmarkStart w:id="9" w:name="_Hlk116462031"/>
      <w:r w:rsidRPr="00F02C87">
        <w:rPr>
          <w:rFonts w:eastAsia="Calibri"/>
          <w:sz w:val="28"/>
          <w:szCs w:val="28"/>
          <w:lang w:val="uk-UA"/>
        </w:rPr>
        <w:t xml:space="preserve">міждисциплінарну команду для організації соціального захисту дітей, які перебувають у складних життєвих обставинах </w:t>
      </w:r>
      <w:bookmarkEnd w:id="9"/>
      <w:r w:rsidRPr="00F02C87">
        <w:rPr>
          <w:rFonts w:eastAsia="Calibri"/>
          <w:sz w:val="28"/>
          <w:szCs w:val="28"/>
          <w:lang w:val="uk-UA"/>
        </w:rPr>
        <w:t>на території Миколаївської міської територіальної громади.</w:t>
      </w:r>
    </w:p>
    <w:p w:rsidR="00F02C87" w:rsidRPr="00F02C87" w:rsidRDefault="00F02C87" w:rsidP="00F02C87">
      <w:pPr>
        <w:jc w:val="both"/>
        <w:rPr>
          <w:rFonts w:eastAsia="Calibri"/>
          <w:sz w:val="28"/>
          <w:szCs w:val="28"/>
          <w:lang w:val="uk-UA"/>
        </w:rPr>
      </w:pPr>
      <w:r w:rsidRPr="00F02C87">
        <w:rPr>
          <w:rFonts w:eastAsia="Calibri"/>
          <w:sz w:val="28"/>
          <w:szCs w:val="28"/>
          <w:lang w:val="uk-UA"/>
        </w:rPr>
        <w:t>2. Затвердити Положення про міждисциплінарну команду для організації соціального захисту дітей, які перебувають у складних життєвих обставинах згідно додатку 1.</w:t>
      </w:r>
    </w:p>
    <w:p w:rsidR="00F02C87" w:rsidRPr="00F02C87" w:rsidRDefault="00F02C87" w:rsidP="00F02C87">
      <w:pPr>
        <w:jc w:val="both"/>
        <w:rPr>
          <w:rFonts w:eastAsia="Calibri"/>
          <w:sz w:val="28"/>
          <w:szCs w:val="28"/>
          <w:lang w:val="uk-UA"/>
        </w:rPr>
      </w:pPr>
      <w:r w:rsidRPr="00F02C87">
        <w:rPr>
          <w:rFonts w:eastAsia="Calibri"/>
          <w:sz w:val="28"/>
          <w:szCs w:val="28"/>
          <w:lang w:val="uk-UA"/>
        </w:rPr>
        <w:t>3. Затвердити склад міждисциплінарної команди із числа суб’єктів виявлення та/або організацій соціального захисту дітей, які перебувають у складних життєвих обставинах, що здійснюють свої повноваження на території Миколаївської міської територіальної громади (далі - суб’єкти) згідно додатку 2.</w:t>
      </w:r>
    </w:p>
    <w:p w:rsidR="00F02C87" w:rsidRPr="00F02C87" w:rsidRDefault="00F02C87" w:rsidP="00F02C87">
      <w:pPr>
        <w:jc w:val="both"/>
        <w:rPr>
          <w:rFonts w:eastAsia="Calibri"/>
          <w:sz w:val="28"/>
          <w:szCs w:val="28"/>
          <w:lang w:val="uk-UA"/>
        </w:rPr>
      </w:pPr>
      <w:r w:rsidRPr="00F02C87">
        <w:rPr>
          <w:rFonts w:eastAsia="Calibri"/>
          <w:sz w:val="28"/>
          <w:szCs w:val="28"/>
          <w:lang w:val="uk-UA"/>
        </w:rPr>
        <w:t>4. Надати повноваження службі у справах дітей Миколаївської міської ради Стрийського району Львівської області організовувати діяльність міждисциплінарної команди шляхом формування її персонального складу.</w:t>
      </w:r>
    </w:p>
    <w:p w:rsidR="00F02C87" w:rsidRPr="00F02C87" w:rsidRDefault="00F02C87" w:rsidP="00F02C87">
      <w:pPr>
        <w:jc w:val="both"/>
        <w:rPr>
          <w:rFonts w:eastAsia="Calibri"/>
          <w:sz w:val="28"/>
          <w:szCs w:val="28"/>
          <w:lang w:val="uk-UA"/>
        </w:rPr>
      </w:pPr>
      <w:r w:rsidRPr="00F02C87">
        <w:rPr>
          <w:rFonts w:eastAsia="Calibri"/>
          <w:sz w:val="28"/>
          <w:szCs w:val="28"/>
          <w:lang w:val="uk-UA"/>
        </w:rPr>
        <w:t>5. Суб’єктам надавати службі у справах дітей Миколаївської міської ради Стрийського району Львівської області пропозиції щодо кандидатур для формування персонального складу міждисциплінарної команди.</w:t>
      </w:r>
    </w:p>
    <w:p w:rsidR="00F02C87" w:rsidRPr="00F02C87" w:rsidRDefault="00F02C87" w:rsidP="00F02C87">
      <w:pPr>
        <w:pStyle w:val="af3"/>
        <w:spacing w:after="0"/>
        <w:ind w:left="0"/>
        <w:jc w:val="both"/>
        <w:rPr>
          <w:sz w:val="28"/>
          <w:szCs w:val="28"/>
          <w:lang w:val="uk-UA"/>
        </w:rPr>
      </w:pPr>
      <w:r w:rsidRPr="00F02C87">
        <w:rPr>
          <w:rFonts w:eastAsia="Calibri"/>
          <w:sz w:val="28"/>
          <w:szCs w:val="28"/>
          <w:lang w:val="uk-UA"/>
        </w:rPr>
        <w:t>6. Координацію роботи щодо виконання даного рішення покласти на службу у справах дітей Миколаївської міської ради Стрийського району Львівської області.</w:t>
      </w:r>
    </w:p>
    <w:p w:rsidR="00F02C87" w:rsidRPr="00F02C87" w:rsidRDefault="00F02C87" w:rsidP="00F02C87">
      <w:pPr>
        <w:pStyle w:val="af3"/>
        <w:spacing w:after="0"/>
        <w:ind w:left="0"/>
        <w:jc w:val="both"/>
        <w:rPr>
          <w:sz w:val="28"/>
          <w:szCs w:val="28"/>
          <w:lang w:val="uk-UA"/>
        </w:rPr>
      </w:pPr>
      <w:r w:rsidRPr="00F02C87">
        <w:rPr>
          <w:sz w:val="28"/>
          <w:szCs w:val="28"/>
          <w:lang w:val="uk-UA"/>
        </w:rPr>
        <w:t xml:space="preserve">7. Контроль за виконанням рішення покласти на заступника міського голови </w:t>
      </w:r>
      <w:r w:rsidRPr="00F02C87">
        <w:rPr>
          <w:rFonts w:eastAsia="Calibri"/>
          <w:sz w:val="28"/>
          <w:szCs w:val="28"/>
          <w:lang w:val="uk-UA"/>
        </w:rPr>
        <w:t>Шпака Ю.А.</w:t>
      </w:r>
    </w:p>
    <w:p w:rsidR="00F02C87" w:rsidRPr="00F02C87" w:rsidRDefault="00F02C87" w:rsidP="00F02C87">
      <w:pPr>
        <w:pStyle w:val="af3"/>
        <w:ind w:firstLine="567"/>
        <w:jc w:val="both"/>
        <w:rPr>
          <w:sz w:val="28"/>
          <w:szCs w:val="28"/>
        </w:rPr>
      </w:pPr>
    </w:p>
    <w:p w:rsidR="00F02C87" w:rsidRPr="00F02C87" w:rsidRDefault="00F02C87" w:rsidP="00F02C87">
      <w:pPr>
        <w:pStyle w:val="af3"/>
        <w:ind w:firstLine="567"/>
        <w:jc w:val="both"/>
        <w:rPr>
          <w:sz w:val="28"/>
          <w:szCs w:val="28"/>
        </w:rPr>
      </w:pPr>
    </w:p>
    <w:p w:rsidR="00F02C87" w:rsidRPr="00F02C87" w:rsidRDefault="00F02C87" w:rsidP="00F02C87">
      <w:pPr>
        <w:pStyle w:val="af3"/>
        <w:ind w:left="0"/>
        <w:rPr>
          <w:b/>
          <w:sz w:val="28"/>
          <w:szCs w:val="28"/>
          <w:lang w:val="uk-UA"/>
        </w:rPr>
      </w:pPr>
      <w:r w:rsidRPr="00F02C87">
        <w:rPr>
          <w:b/>
          <w:sz w:val="28"/>
          <w:szCs w:val="28"/>
          <w:lang w:val="uk-UA"/>
        </w:rPr>
        <w:t>Міський</w:t>
      </w:r>
      <w:r w:rsidRPr="00F02C87">
        <w:rPr>
          <w:b/>
          <w:sz w:val="28"/>
          <w:szCs w:val="28"/>
        </w:rPr>
        <w:t xml:space="preserve"> голова                                                          </w:t>
      </w:r>
      <w:r w:rsidRPr="00F02C87">
        <w:rPr>
          <w:b/>
          <w:sz w:val="28"/>
          <w:szCs w:val="28"/>
          <w:lang w:val="uk-UA"/>
        </w:rPr>
        <w:t>Андрій ЩЕБЕЛЬ</w:t>
      </w:r>
    </w:p>
    <w:p w:rsidR="00F02C87" w:rsidRDefault="00F02C87" w:rsidP="00F02C87">
      <w:pPr>
        <w:pStyle w:val="af3"/>
        <w:ind w:firstLine="567"/>
        <w:rPr>
          <w:b/>
          <w:lang w:val="uk-UA"/>
        </w:rPr>
      </w:pPr>
    </w:p>
    <w:p w:rsidR="00F02C87" w:rsidRDefault="00F02C87" w:rsidP="00F02C87">
      <w:pPr>
        <w:pStyle w:val="af3"/>
        <w:ind w:firstLine="567"/>
        <w:rPr>
          <w:b/>
          <w:lang w:val="uk-UA"/>
        </w:rPr>
      </w:pPr>
    </w:p>
    <w:p w:rsidR="00F02C87" w:rsidRDefault="00F02C87" w:rsidP="00F02C87">
      <w:pPr>
        <w:pStyle w:val="af3"/>
        <w:ind w:left="0"/>
        <w:rPr>
          <w:b/>
          <w:bCs/>
          <w:szCs w:val="28"/>
          <w:lang w:val="uk-UA" w:eastAsia="uk-UA"/>
        </w:rPr>
      </w:pPr>
    </w:p>
    <w:p w:rsidR="00F02C87" w:rsidRPr="0041199A" w:rsidRDefault="00F02C87" w:rsidP="00F02C87">
      <w:pPr>
        <w:pStyle w:val="af3"/>
        <w:ind w:firstLine="567"/>
        <w:rPr>
          <w:b/>
          <w:bCs/>
          <w:szCs w:val="28"/>
          <w:lang w:val="uk-UA" w:eastAsia="uk-UA"/>
        </w:rPr>
      </w:pPr>
    </w:p>
    <w:p w:rsidR="00F02C87" w:rsidRPr="0041199A" w:rsidRDefault="00F02C87" w:rsidP="00F02C87">
      <w:pPr>
        <w:ind w:left="5664"/>
        <w:rPr>
          <w:lang w:val="uk-UA"/>
        </w:rPr>
      </w:pPr>
      <w:r w:rsidRPr="0041199A">
        <w:rPr>
          <w:lang w:val="uk-UA"/>
        </w:rPr>
        <w:t>Додаток 1</w:t>
      </w:r>
    </w:p>
    <w:p w:rsidR="00F02C87" w:rsidRPr="0041199A" w:rsidRDefault="00F02C87" w:rsidP="00F02C87">
      <w:pPr>
        <w:ind w:left="5664"/>
        <w:rPr>
          <w:lang w:val="uk-UA"/>
        </w:rPr>
      </w:pPr>
      <w:r w:rsidRPr="0041199A">
        <w:rPr>
          <w:lang w:val="uk-UA"/>
        </w:rPr>
        <w:t xml:space="preserve">до рішення виконавчого комітету </w:t>
      </w:r>
      <w:r>
        <w:rPr>
          <w:lang w:val="uk-UA"/>
        </w:rPr>
        <w:t>Миколаївської міської</w:t>
      </w:r>
      <w:r w:rsidRPr="0041199A">
        <w:rPr>
          <w:lang w:val="uk-UA"/>
        </w:rPr>
        <w:t xml:space="preserve"> ради</w:t>
      </w:r>
    </w:p>
    <w:p w:rsidR="00F02C87" w:rsidRPr="0041199A" w:rsidRDefault="00F02C87" w:rsidP="00F02C87">
      <w:pPr>
        <w:ind w:left="5664"/>
        <w:rPr>
          <w:lang w:val="uk-UA"/>
        </w:rPr>
      </w:pPr>
      <w:r w:rsidRPr="0041199A">
        <w:rPr>
          <w:lang w:val="uk-UA"/>
        </w:rPr>
        <w:t xml:space="preserve"> від </w:t>
      </w:r>
      <w:r w:rsidR="00A3615B">
        <w:rPr>
          <w:lang w:val="uk-UA"/>
        </w:rPr>
        <w:t>04.04.</w:t>
      </w:r>
      <w:r>
        <w:rPr>
          <w:lang w:val="uk-UA"/>
        </w:rPr>
        <w:t>2023</w:t>
      </w:r>
      <w:r w:rsidRPr="0041199A">
        <w:rPr>
          <w:lang w:val="uk-UA"/>
        </w:rPr>
        <w:t xml:space="preserve"> №</w:t>
      </w:r>
      <w:r>
        <w:rPr>
          <w:lang w:val="uk-UA"/>
        </w:rPr>
        <w:t>_____</w:t>
      </w:r>
    </w:p>
    <w:p w:rsidR="00F02C87" w:rsidRPr="00676259" w:rsidRDefault="00F02C87" w:rsidP="00F02C87">
      <w:pPr>
        <w:ind w:left="5664"/>
        <w:rPr>
          <w:lang w:val="uk-UA"/>
        </w:rPr>
      </w:pPr>
    </w:p>
    <w:p w:rsidR="00F02C87" w:rsidRDefault="00F02C87" w:rsidP="00F02C87">
      <w:pPr>
        <w:ind w:firstLine="567"/>
        <w:jc w:val="center"/>
        <w:rPr>
          <w:b/>
          <w:bCs/>
          <w:lang w:val="uk-UA"/>
        </w:rPr>
      </w:pPr>
      <w:r w:rsidRPr="0041199A">
        <w:rPr>
          <w:b/>
          <w:bCs/>
          <w:lang w:val="uk-UA"/>
        </w:rPr>
        <w:t>Положення про міждисциплінарну команду</w:t>
      </w:r>
    </w:p>
    <w:p w:rsidR="00F02C87" w:rsidRDefault="00F02C87" w:rsidP="00F02C87">
      <w:pPr>
        <w:ind w:firstLine="567"/>
        <w:jc w:val="center"/>
        <w:rPr>
          <w:b/>
          <w:bCs/>
          <w:lang w:val="uk-UA"/>
        </w:rPr>
      </w:pPr>
      <w:r w:rsidRPr="0041199A">
        <w:rPr>
          <w:b/>
          <w:bCs/>
          <w:lang w:val="uk-UA"/>
        </w:rPr>
        <w:t xml:space="preserve"> для організації соціального захисту дітей, </w:t>
      </w:r>
    </w:p>
    <w:p w:rsidR="00F02C87" w:rsidRPr="0041199A" w:rsidRDefault="00F02C87" w:rsidP="00F02C87">
      <w:pPr>
        <w:ind w:firstLine="567"/>
        <w:jc w:val="center"/>
        <w:rPr>
          <w:b/>
          <w:bCs/>
          <w:lang w:val="uk-UA"/>
        </w:rPr>
      </w:pPr>
      <w:r w:rsidRPr="0041199A">
        <w:rPr>
          <w:b/>
          <w:bCs/>
          <w:lang w:val="uk-UA"/>
        </w:rPr>
        <w:t>які перебувають у складних життєвих обставинах</w:t>
      </w:r>
    </w:p>
    <w:p w:rsidR="00F02C87" w:rsidRPr="0041199A" w:rsidRDefault="00F02C87" w:rsidP="00F02C87">
      <w:pPr>
        <w:ind w:firstLine="567"/>
        <w:jc w:val="both"/>
      </w:pPr>
    </w:p>
    <w:p w:rsidR="00F02C87" w:rsidRPr="0041199A" w:rsidRDefault="00F02C87" w:rsidP="00F02C87">
      <w:pPr>
        <w:pStyle w:val="aa"/>
        <w:numPr>
          <w:ilvl w:val="0"/>
          <w:numId w:val="33"/>
        </w:numPr>
        <w:ind w:left="0" w:firstLine="567"/>
        <w:jc w:val="both"/>
        <w:rPr>
          <w:rFonts w:ascii="Times New Roman" w:hAnsi="Times New Roman"/>
          <w:sz w:val="24"/>
          <w:szCs w:val="24"/>
        </w:rPr>
      </w:pPr>
      <w:r w:rsidRPr="0041199A">
        <w:rPr>
          <w:rFonts w:ascii="Times New Roman" w:hAnsi="Times New Roman"/>
          <w:sz w:val="24"/>
          <w:szCs w:val="24"/>
        </w:rPr>
        <w:t xml:space="preserve">Міждисциплінарна команда утворюється рішенням виконавчого комітету </w:t>
      </w:r>
      <w:r>
        <w:rPr>
          <w:rFonts w:ascii="Times New Roman" w:hAnsi="Times New Roman"/>
          <w:sz w:val="24"/>
          <w:szCs w:val="24"/>
        </w:rPr>
        <w:t>Миколаївської міської</w:t>
      </w:r>
      <w:r w:rsidRPr="0041199A">
        <w:rPr>
          <w:rFonts w:ascii="Times New Roman" w:hAnsi="Times New Roman"/>
          <w:sz w:val="24"/>
          <w:szCs w:val="24"/>
        </w:rPr>
        <w:t xml:space="preserve"> ради</w:t>
      </w:r>
      <w:r>
        <w:rPr>
          <w:rFonts w:ascii="Times New Roman" w:hAnsi="Times New Roman"/>
          <w:sz w:val="24"/>
          <w:szCs w:val="24"/>
        </w:rPr>
        <w:t xml:space="preserve"> Стрийського району Львівської області</w:t>
      </w:r>
      <w:r w:rsidRPr="0041199A">
        <w:rPr>
          <w:rFonts w:ascii="Times New Roman" w:hAnsi="Times New Roman"/>
          <w:sz w:val="24"/>
          <w:szCs w:val="24"/>
        </w:rPr>
        <w:t xml:space="preserve"> та керується у своїй діяльності постановами Кабінету Міністрів України від 24.09.2008 №</w:t>
      </w:r>
      <w:r w:rsidR="00A3615B">
        <w:rPr>
          <w:rFonts w:ascii="Times New Roman" w:hAnsi="Times New Roman"/>
          <w:sz w:val="24"/>
          <w:szCs w:val="24"/>
        </w:rPr>
        <w:t xml:space="preserve"> </w:t>
      </w:r>
      <w:r w:rsidRPr="0041199A">
        <w:rPr>
          <w:rFonts w:ascii="Times New Roman" w:hAnsi="Times New Roman"/>
          <w:sz w:val="24"/>
          <w:szCs w:val="24"/>
        </w:rPr>
        <w:t>866 «Питання діяльності органів опіки та піклування, пов’язаної із захистом прав дитини» (зі змінами), від 01.06.2020 №</w:t>
      </w:r>
      <w:r w:rsidR="00A3615B">
        <w:rPr>
          <w:rFonts w:ascii="Times New Roman" w:hAnsi="Times New Roman"/>
          <w:sz w:val="24"/>
          <w:szCs w:val="24"/>
        </w:rPr>
        <w:t xml:space="preserve"> </w:t>
      </w:r>
      <w:r w:rsidRPr="0041199A">
        <w:rPr>
          <w:rFonts w:ascii="Times New Roman" w:hAnsi="Times New Roman"/>
          <w:sz w:val="24"/>
          <w:szCs w:val="24"/>
        </w:rPr>
        <w:t>585 «Про забезпечення соціального захисту дітей, які перебувають у складних життєвих обставинах».</w:t>
      </w:r>
    </w:p>
    <w:p w:rsidR="00F02C87" w:rsidRPr="00A3615B" w:rsidRDefault="00F02C87" w:rsidP="00F02C87">
      <w:pPr>
        <w:pStyle w:val="aa"/>
        <w:numPr>
          <w:ilvl w:val="0"/>
          <w:numId w:val="33"/>
        </w:numPr>
        <w:ind w:left="0" w:firstLine="567"/>
        <w:jc w:val="both"/>
        <w:rPr>
          <w:rFonts w:ascii="Times New Roman" w:hAnsi="Times New Roman"/>
          <w:b/>
          <w:sz w:val="24"/>
          <w:szCs w:val="24"/>
        </w:rPr>
      </w:pPr>
      <w:r w:rsidRPr="00A3615B">
        <w:rPr>
          <w:rFonts w:ascii="Times New Roman" w:hAnsi="Times New Roman"/>
          <w:b/>
          <w:sz w:val="24"/>
          <w:szCs w:val="24"/>
        </w:rPr>
        <w:t xml:space="preserve">Основними завданнями міждисциплінарної команди є: </w:t>
      </w:r>
    </w:p>
    <w:p w:rsidR="00F02C87" w:rsidRPr="0041199A" w:rsidRDefault="00F02C87" w:rsidP="00F02C87">
      <w:pPr>
        <w:pStyle w:val="aa"/>
        <w:ind w:left="0" w:firstLine="567"/>
        <w:jc w:val="both"/>
        <w:rPr>
          <w:rFonts w:ascii="Times New Roman" w:hAnsi="Times New Roman"/>
          <w:sz w:val="24"/>
          <w:szCs w:val="24"/>
        </w:rPr>
      </w:pPr>
      <w:r w:rsidRPr="0041199A">
        <w:rPr>
          <w:rFonts w:ascii="Times New Roman" w:hAnsi="Times New Roman"/>
          <w:sz w:val="24"/>
          <w:szCs w:val="24"/>
        </w:rPr>
        <w:t xml:space="preserve">- </w:t>
      </w:r>
      <w:bookmarkStart w:id="10" w:name="_Hlk129183547"/>
      <w:r w:rsidRPr="0041199A">
        <w:rPr>
          <w:rFonts w:ascii="Times New Roman" w:hAnsi="Times New Roman"/>
          <w:sz w:val="24"/>
          <w:szCs w:val="24"/>
        </w:rPr>
        <w:t>прийняття узгоджених дій та рішень в інтересах дитини</w:t>
      </w:r>
      <w:bookmarkEnd w:id="10"/>
      <w:r w:rsidRPr="0041199A">
        <w:rPr>
          <w:rFonts w:ascii="Times New Roman" w:hAnsi="Times New Roman"/>
          <w:sz w:val="24"/>
          <w:szCs w:val="24"/>
        </w:rPr>
        <w:t xml:space="preserve">; </w:t>
      </w:r>
    </w:p>
    <w:p w:rsidR="00F02C87" w:rsidRPr="0041199A" w:rsidRDefault="00F02C87" w:rsidP="00F02C87">
      <w:pPr>
        <w:pStyle w:val="aa"/>
        <w:ind w:left="0" w:firstLine="567"/>
        <w:jc w:val="both"/>
        <w:rPr>
          <w:rFonts w:ascii="Times New Roman" w:hAnsi="Times New Roman"/>
          <w:sz w:val="24"/>
          <w:szCs w:val="24"/>
        </w:rPr>
      </w:pPr>
      <w:r w:rsidRPr="0041199A">
        <w:rPr>
          <w:rFonts w:ascii="Times New Roman" w:hAnsi="Times New Roman"/>
          <w:sz w:val="24"/>
          <w:szCs w:val="24"/>
        </w:rPr>
        <w:t xml:space="preserve">- аналіз інформації про дитину, її сім’ю, складні життєві обставини, в яких вона перебуває, результатів оцінювання потреб дитини та її сім’ї у соціальних послугах, здатності батьків здійснювати догляд та виховання дитини, рівня виконання ними батьківських обов’язків; </w:t>
      </w:r>
    </w:p>
    <w:p w:rsidR="00F02C87" w:rsidRPr="0041199A" w:rsidRDefault="00F02C87" w:rsidP="00F02C87">
      <w:pPr>
        <w:pStyle w:val="aa"/>
        <w:ind w:left="0" w:firstLine="567"/>
        <w:jc w:val="both"/>
        <w:rPr>
          <w:rFonts w:ascii="Times New Roman" w:hAnsi="Times New Roman"/>
          <w:sz w:val="24"/>
          <w:szCs w:val="24"/>
        </w:rPr>
      </w:pPr>
      <w:r w:rsidRPr="0041199A">
        <w:rPr>
          <w:rFonts w:ascii="Times New Roman" w:hAnsi="Times New Roman"/>
          <w:sz w:val="24"/>
          <w:szCs w:val="24"/>
        </w:rPr>
        <w:t xml:space="preserve">- розроблення, виконання, систематичний (щоквартальний) перегляд і коригування індивідуального плану із забезпеченням відповідності запланованих заходів інтересам дитини, а також індивідуального плану надання соціальних послуг, у тому числі плану соціального супроводу сім’ї дитини; </w:t>
      </w:r>
    </w:p>
    <w:p w:rsidR="00F02C87" w:rsidRPr="0041199A" w:rsidRDefault="00F02C87" w:rsidP="00F02C87">
      <w:pPr>
        <w:pStyle w:val="aa"/>
        <w:ind w:left="0" w:firstLine="567"/>
        <w:jc w:val="both"/>
        <w:rPr>
          <w:rFonts w:ascii="Times New Roman" w:hAnsi="Times New Roman"/>
          <w:sz w:val="24"/>
          <w:szCs w:val="24"/>
        </w:rPr>
      </w:pPr>
      <w:r w:rsidRPr="0041199A">
        <w:rPr>
          <w:rFonts w:ascii="Times New Roman" w:hAnsi="Times New Roman"/>
          <w:sz w:val="24"/>
          <w:szCs w:val="24"/>
        </w:rPr>
        <w:t>- ініціювання розгляду питання щодо соціального захисту дитини, яка перебуває у складних життєвих обставинах, на засіданні комісії з питань захисту прав дитини, зокрема щодо обов’язковості надання соціальних послуг (проходження індивідуальних корекційних програм) особам у разі невиконання ними батьківських обов’язків, вчинення домашнього насильства чи жорстокого поводження з дитиною;</w:t>
      </w:r>
    </w:p>
    <w:p w:rsidR="00F02C87" w:rsidRPr="0041199A" w:rsidRDefault="00F02C87" w:rsidP="00F02C87">
      <w:pPr>
        <w:pStyle w:val="aa"/>
        <w:ind w:left="0" w:firstLine="567"/>
        <w:jc w:val="both"/>
        <w:rPr>
          <w:rFonts w:ascii="Times New Roman" w:hAnsi="Times New Roman"/>
          <w:sz w:val="24"/>
          <w:szCs w:val="24"/>
        </w:rPr>
      </w:pPr>
      <w:r w:rsidRPr="0041199A">
        <w:rPr>
          <w:rFonts w:ascii="Times New Roman" w:hAnsi="Times New Roman"/>
          <w:sz w:val="24"/>
          <w:szCs w:val="24"/>
        </w:rPr>
        <w:t>- у разі, коли дитина перебуває у складних життєвих обставинах виключно у зв’язку із булінгом (цькуванням), заходи, визначені цим пунктом, вживаються комісією з розгляду випадку булінгу (цькування), утвореною закладом освіти, в якому зафіксовано такий випадок, відповідно до Порядку реагування на випадки булінгу (цькування), затвердженого М</w:t>
      </w:r>
      <w:r>
        <w:rPr>
          <w:rFonts w:ascii="Times New Roman" w:hAnsi="Times New Roman"/>
          <w:sz w:val="24"/>
          <w:szCs w:val="24"/>
        </w:rPr>
        <w:t>іністерства освіти і науки України</w:t>
      </w:r>
      <w:r w:rsidRPr="0041199A">
        <w:rPr>
          <w:rFonts w:ascii="Times New Roman" w:hAnsi="Times New Roman"/>
          <w:sz w:val="24"/>
          <w:szCs w:val="24"/>
        </w:rPr>
        <w:t>.</w:t>
      </w:r>
    </w:p>
    <w:p w:rsidR="00F02C87" w:rsidRPr="0041199A" w:rsidRDefault="00F02C87" w:rsidP="00F02C87">
      <w:pPr>
        <w:pStyle w:val="aa"/>
        <w:numPr>
          <w:ilvl w:val="0"/>
          <w:numId w:val="33"/>
        </w:numPr>
        <w:ind w:left="0" w:firstLine="567"/>
        <w:jc w:val="both"/>
        <w:rPr>
          <w:b/>
          <w:bCs/>
          <w:sz w:val="24"/>
          <w:szCs w:val="24"/>
        </w:rPr>
      </w:pPr>
      <w:r w:rsidRPr="0041199A">
        <w:rPr>
          <w:rFonts w:ascii="Times New Roman" w:hAnsi="Times New Roman"/>
          <w:b/>
          <w:bCs/>
          <w:sz w:val="24"/>
          <w:szCs w:val="24"/>
        </w:rPr>
        <w:t>Склад міждисциплінарної команди</w:t>
      </w:r>
      <w:r w:rsidRPr="0041199A">
        <w:rPr>
          <w:b/>
          <w:bCs/>
          <w:sz w:val="24"/>
          <w:szCs w:val="24"/>
        </w:rPr>
        <w:t>:</w:t>
      </w:r>
    </w:p>
    <w:p w:rsidR="00F02C87" w:rsidRPr="0041199A" w:rsidRDefault="00F02C87" w:rsidP="00F02C87">
      <w:pPr>
        <w:pStyle w:val="aa"/>
        <w:ind w:left="0" w:firstLine="567"/>
        <w:jc w:val="both"/>
        <w:rPr>
          <w:rFonts w:ascii="Times New Roman" w:hAnsi="Times New Roman"/>
          <w:sz w:val="24"/>
          <w:szCs w:val="24"/>
        </w:rPr>
      </w:pPr>
      <w:r w:rsidRPr="0041199A">
        <w:rPr>
          <w:rFonts w:ascii="Times New Roman" w:hAnsi="Times New Roman"/>
          <w:sz w:val="24"/>
          <w:szCs w:val="24"/>
        </w:rPr>
        <w:t>- міждисциплінарна команда утворюється у складі голови команди, секретаря та членів команди;</w:t>
      </w:r>
    </w:p>
    <w:p w:rsidR="00F02C87" w:rsidRPr="0041199A" w:rsidRDefault="00F02C87" w:rsidP="00F02C87">
      <w:pPr>
        <w:pStyle w:val="aa"/>
        <w:ind w:left="0" w:firstLine="567"/>
        <w:jc w:val="both"/>
        <w:rPr>
          <w:rFonts w:ascii="Times New Roman" w:hAnsi="Times New Roman"/>
          <w:sz w:val="24"/>
          <w:szCs w:val="24"/>
        </w:rPr>
      </w:pPr>
      <w:r w:rsidRPr="0041199A">
        <w:rPr>
          <w:rFonts w:ascii="Times New Roman" w:hAnsi="Times New Roman"/>
          <w:sz w:val="24"/>
          <w:szCs w:val="24"/>
        </w:rPr>
        <w:t xml:space="preserve">- головою команди є заступник </w:t>
      </w:r>
      <w:r>
        <w:rPr>
          <w:rFonts w:ascii="Times New Roman" w:hAnsi="Times New Roman"/>
          <w:sz w:val="24"/>
          <w:szCs w:val="24"/>
        </w:rPr>
        <w:t>міського</w:t>
      </w:r>
      <w:r w:rsidRPr="0041199A">
        <w:rPr>
          <w:rFonts w:ascii="Times New Roman" w:hAnsi="Times New Roman"/>
          <w:sz w:val="24"/>
          <w:szCs w:val="24"/>
        </w:rPr>
        <w:t xml:space="preserve"> голови, секретарем – начальник служби у справах дітей </w:t>
      </w:r>
      <w:r>
        <w:rPr>
          <w:rFonts w:ascii="Times New Roman" w:hAnsi="Times New Roman"/>
          <w:sz w:val="24"/>
          <w:szCs w:val="24"/>
        </w:rPr>
        <w:t>Миколаївської міської ради Стрийського району Львівської області</w:t>
      </w:r>
      <w:r w:rsidRPr="0041199A">
        <w:rPr>
          <w:rFonts w:ascii="Times New Roman" w:hAnsi="Times New Roman"/>
          <w:sz w:val="24"/>
          <w:szCs w:val="24"/>
        </w:rPr>
        <w:t>, до складу команди входять суб’єкти виявлення та/або організації соціального захисту дітей, що здійснюють свої повноваження на території;</w:t>
      </w:r>
    </w:p>
    <w:p w:rsidR="00F02C87" w:rsidRPr="0041199A" w:rsidRDefault="00F02C87" w:rsidP="00F02C87">
      <w:pPr>
        <w:pStyle w:val="aa"/>
        <w:ind w:left="0" w:firstLine="567"/>
        <w:jc w:val="both"/>
        <w:rPr>
          <w:rFonts w:ascii="Times New Roman" w:hAnsi="Times New Roman"/>
          <w:sz w:val="24"/>
          <w:szCs w:val="24"/>
        </w:rPr>
      </w:pPr>
      <w:r w:rsidRPr="0041199A">
        <w:rPr>
          <w:rFonts w:ascii="Times New Roman" w:hAnsi="Times New Roman"/>
          <w:sz w:val="24"/>
          <w:szCs w:val="24"/>
        </w:rPr>
        <w:t>- голова, секретар та члени міждисциплінарної команди беруть участь у її роботі на громадських засадах</w:t>
      </w:r>
      <w:r>
        <w:rPr>
          <w:rFonts w:ascii="Times New Roman" w:hAnsi="Times New Roman"/>
          <w:sz w:val="24"/>
          <w:szCs w:val="24"/>
        </w:rPr>
        <w:t>.</w:t>
      </w:r>
    </w:p>
    <w:p w:rsidR="00F02C87" w:rsidRPr="0041199A" w:rsidRDefault="00F02C87" w:rsidP="00F02C87">
      <w:pPr>
        <w:pStyle w:val="aa"/>
        <w:numPr>
          <w:ilvl w:val="0"/>
          <w:numId w:val="33"/>
        </w:numPr>
        <w:ind w:left="0" w:firstLine="567"/>
        <w:jc w:val="both"/>
        <w:rPr>
          <w:rFonts w:ascii="Times New Roman" w:hAnsi="Times New Roman"/>
          <w:b/>
          <w:bCs/>
          <w:sz w:val="24"/>
          <w:szCs w:val="24"/>
        </w:rPr>
      </w:pPr>
      <w:r w:rsidRPr="0041199A">
        <w:rPr>
          <w:rFonts w:ascii="Times New Roman" w:hAnsi="Times New Roman"/>
          <w:b/>
          <w:bCs/>
          <w:sz w:val="24"/>
          <w:szCs w:val="24"/>
        </w:rPr>
        <w:t>Організація роботи міждисциплінарної команди:</w:t>
      </w:r>
    </w:p>
    <w:p w:rsidR="00F02C87" w:rsidRPr="0041199A" w:rsidRDefault="00F02C87" w:rsidP="00F02C87">
      <w:pPr>
        <w:ind w:firstLine="567"/>
        <w:jc w:val="both"/>
      </w:pPr>
      <w:r w:rsidRPr="0041199A">
        <w:t xml:space="preserve">- робота </w:t>
      </w:r>
      <w:proofErr w:type="gramStart"/>
      <w:r w:rsidRPr="0041199A">
        <w:t>м</w:t>
      </w:r>
      <w:proofErr w:type="gramEnd"/>
      <w:r w:rsidRPr="0041199A">
        <w:t>іждисциплінарної команди проводиться у формі засідань;</w:t>
      </w:r>
    </w:p>
    <w:p w:rsidR="00F02C87" w:rsidRPr="0041199A" w:rsidRDefault="00F02C87" w:rsidP="00F02C87">
      <w:pPr>
        <w:ind w:firstLine="567"/>
        <w:jc w:val="both"/>
      </w:pPr>
      <w:r w:rsidRPr="0041199A">
        <w:t xml:space="preserve">- </w:t>
      </w:r>
      <w:proofErr w:type="gramStart"/>
      <w:r w:rsidRPr="0041199A">
        <w:t>р</w:t>
      </w:r>
      <w:proofErr w:type="gramEnd"/>
      <w:r w:rsidRPr="0041199A">
        <w:t>ішення міждисциплінарної команди оформляються протоколом, а питання щодо стану їх реалізації розглядається на наступних засіданнях;</w:t>
      </w:r>
    </w:p>
    <w:p w:rsidR="00F02C87" w:rsidRPr="0041199A" w:rsidRDefault="00A3615B" w:rsidP="00F02C87">
      <w:pPr>
        <w:ind w:firstLine="567"/>
        <w:jc w:val="both"/>
      </w:pPr>
      <w:r>
        <w:t xml:space="preserve">- </w:t>
      </w:r>
      <w:r>
        <w:rPr>
          <w:lang w:val="uk-UA"/>
        </w:rPr>
        <w:t>с</w:t>
      </w:r>
      <w:r w:rsidR="00F02C87" w:rsidRPr="0041199A">
        <w:t xml:space="preserve">лужба у справах дітей організовує діяльність міждисциплінарної команди шляхом формування її персонального складу на </w:t>
      </w:r>
      <w:proofErr w:type="gramStart"/>
      <w:r w:rsidR="00F02C87" w:rsidRPr="0041199A">
        <w:t>п</w:t>
      </w:r>
      <w:proofErr w:type="gramEnd"/>
      <w:r w:rsidR="00F02C87" w:rsidRPr="0041199A">
        <w:t>ідставі пропозицій суб’єктів для забезпечення допомоги кожній конкретній дитині, яка перебуває у складних життєвих обставинах.</w:t>
      </w:r>
    </w:p>
    <w:p w:rsidR="00F02C87" w:rsidRDefault="00F02C87" w:rsidP="00F02C87">
      <w:pPr>
        <w:rPr>
          <w:lang w:val="uk-UA"/>
        </w:rPr>
      </w:pPr>
    </w:p>
    <w:p w:rsidR="00A3615B" w:rsidRPr="00A3615B" w:rsidRDefault="00A3615B" w:rsidP="00F02C87">
      <w:pPr>
        <w:rPr>
          <w:lang w:val="uk-UA"/>
        </w:rPr>
      </w:pPr>
    </w:p>
    <w:p w:rsidR="00F02C87" w:rsidRPr="0041199A" w:rsidRDefault="00F02C87" w:rsidP="00F02C87">
      <w:pPr>
        <w:jc w:val="right"/>
        <w:rPr>
          <w:lang w:val="uk-UA"/>
        </w:rPr>
      </w:pPr>
    </w:p>
    <w:p w:rsidR="00F02C87" w:rsidRPr="0004004A" w:rsidRDefault="00F02C87" w:rsidP="00F02C87">
      <w:pPr>
        <w:pStyle w:val="af3"/>
        <w:rPr>
          <w:b/>
          <w:lang w:val="uk-UA"/>
        </w:rPr>
      </w:pPr>
      <w:r>
        <w:rPr>
          <w:b/>
          <w:lang w:val="uk-UA"/>
        </w:rPr>
        <w:t>Заступник міського голови</w:t>
      </w:r>
      <w:r>
        <w:rPr>
          <w:b/>
          <w:lang w:val="uk-UA"/>
        </w:rPr>
        <w:tab/>
      </w:r>
      <w:r>
        <w:rPr>
          <w:b/>
          <w:lang w:val="uk-UA"/>
        </w:rPr>
        <w:tab/>
      </w:r>
      <w:r>
        <w:rPr>
          <w:b/>
          <w:lang w:val="uk-UA"/>
        </w:rPr>
        <w:tab/>
      </w:r>
      <w:r>
        <w:rPr>
          <w:b/>
          <w:lang w:val="uk-UA"/>
        </w:rPr>
        <w:tab/>
      </w:r>
      <w:r>
        <w:rPr>
          <w:b/>
          <w:lang w:val="uk-UA"/>
        </w:rPr>
        <w:tab/>
      </w:r>
      <w:r>
        <w:rPr>
          <w:b/>
          <w:lang w:val="uk-UA"/>
        </w:rPr>
        <w:tab/>
        <w:t>Юрій Шпак</w:t>
      </w:r>
    </w:p>
    <w:p w:rsidR="00F02C87" w:rsidRPr="0004004A" w:rsidRDefault="00F02C87" w:rsidP="00F02C87">
      <w:pPr>
        <w:ind w:left="5664"/>
        <w:rPr>
          <w:lang w:val="uk-UA"/>
        </w:rPr>
      </w:pPr>
      <w:r w:rsidRPr="0041199A">
        <w:rPr>
          <w:lang w:val="uk-UA"/>
        </w:rPr>
        <w:br w:type="page"/>
      </w:r>
      <w:r w:rsidRPr="0004004A">
        <w:rPr>
          <w:lang w:val="uk-UA"/>
        </w:rPr>
        <w:t>Додаток 2</w:t>
      </w:r>
    </w:p>
    <w:p w:rsidR="00F02C87" w:rsidRPr="0004004A" w:rsidRDefault="00F02C87" w:rsidP="00F02C87">
      <w:pPr>
        <w:ind w:left="5664"/>
        <w:rPr>
          <w:lang w:val="uk-UA"/>
        </w:rPr>
      </w:pPr>
      <w:r w:rsidRPr="0004004A">
        <w:rPr>
          <w:lang w:val="uk-UA"/>
        </w:rPr>
        <w:t xml:space="preserve">до рішення виконавчого комітету </w:t>
      </w:r>
      <w:r>
        <w:rPr>
          <w:lang w:val="uk-UA"/>
        </w:rPr>
        <w:t>Миколаївської міської</w:t>
      </w:r>
      <w:r w:rsidRPr="0004004A">
        <w:rPr>
          <w:lang w:val="uk-UA"/>
        </w:rPr>
        <w:t xml:space="preserve"> ради</w:t>
      </w:r>
    </w:p>
    <w:p w:rsidR="00F02C87" w:rsidRPr="0004004A" w:rsidRDefault="00F02C87" w:rsidP="00F02C87">
      <w:pPr>
        <w:ind w:left="5664"/>
        <w:rPr>
          <w:lang w:val="uk-UA"/>
        </w:rPr>
      </w:pPr>
      <w:r w:rsidRPr="0004004A">
        <w:rPr>
          <w:lang w:val="uk-UA"/>
        </w:rPr>
        <w:t xml:space="preserve"> від </w:t>
      </w:r>
      <w:r>
        <w:rPr>
          <w:lang w:val="uk-UA"/>
        </w:rPr>
        <w:t>04.04.</w:t>
      </w:r>
      <w:r w:rsidRPr="0004004A">
        <w:rPr>
          <w:lang w:val="uk-UA"/>
        </w:rPr>
        <w:t>202</w:t>
      </w:r>
      <w:r>
        <w:rPr>
          <w:lang w:val="uk-UA"/>
        </w:rPr>
        <w:t>3</w:t>
      </w:r>
      <w:r w:rsidRPr="0004004A">
        <w:rPr>
          <w:lang w:val="uk-UA"/>
        </w:rPr>
        <w:t xml:space="preserve">  №</w:t>
      </w:r>
      <w:r>
        <w:rPr>
          <w:lang w:val="uk-UA"/>
        </w:rPr>
        <w:t>____</w:t>
      </w:r>
    </w:p>
    <w:p w:rsidR="00F02C87" w:rsidRPr="0004004A" w:rsidRDefault="00F02C87" w:rsidP="00F02C87">
      <w:pPr>
        <w:jc w:val="right"/>
        <w:rPr>
          <w:rFonts w:eastAsia="Calibri"/>
          <w:lang w:val="uk-UA"/>
        </w:rPr>
      </w:pPr>
    </w:p>
    <w:p w:rsidR="00A3615B" w:rsidRDefault="00F02C87" w:rsidP="00F02C87">
      <w:pPr>
        <w:jc w:val="center"/>
        <w:rPr>
          <w:rFonts w:eastAsia="Calibri"/>
          <w:b/>
          <w:lang w:val="uk-UA"/>
        </w:rPr>
      </w:pPr>
      <w:r w:rsidRPr="0004004A">
        <w:rPr>
          <w:rFonts w:eastAsia="Calibri"/>
          <w:b/>
          <w:lang w:val="uk-UA"/>
        </w:rPr>
        <w:t xml:space="preserve">Склад міждисциплінарної команди </w:t>
      </w:r>
      <w:bookmarkStart w:id="11" w:name="_Hlk129183399"/>
    </w:p>
    <w:p w:rsidR="00A3615B" w:rsidRDefault="00F02C87" w:rsidP="00F02C87">
      <w:pPr>
        <w:jc w:val="center"/>
        <w:rPr>
          <w:rFonts w:eastAsia="Calibri"/>
          <w:b/>
          <w:lang w:val="uk-UA"/>
        </w:rPr>
      </w:pPr>
      <w:r w:rsidRPr="0004004A">
        <w:rPr>
          <w:rFonts w:eastAsia="Calibri"/>
          <w:b/>
          <w:lang w:val="uk-UA"/>
        </w:rPr>
        <w:t>для організації соціального захисту дітей, я</w:t>
      </w:r>
    </w:p>
    <w:p w:rsidR="00F02C87" w:rsidRPr="0004004A" w:rsidRDefault="00F02C87" w:rsidP="00F02C87">
      <w:pPr>
        <w:jc w:val="center"/>
        <w:rPr>
          <w:rFonts w:eastAsia="Calibri"/>
          <w:b/>
          <w:lang w:val="uk-UA"/>
        </w:rPr>
      </w:pPr>
      <w:r w:rsidRPr="0004004A">
        <w:rPr>
          <w:rFonts w:eastAsia="Calibri"/>
          <w:b/>
          <w:lang w:val="uk-UA"/>
        </w:rPr>
        <w:t>кі перебувають у складних життєвих обставинах</w:t>
      </w:r>
    </w:p>
    <w:p w:rsidR="00F02C87" w:rsidRPr="0004004A" w:rsidRDefault="00F02C87" w:rsidP="00A3615B">
      <w:pPr>
        <w:jc w:val="center"/>
        <w:rPr>
          <w:rFonts w:eastAsia="Calibri"/>
          <w:b/>
          <w:lang w:val="uk-UA"/>
        </w:rPr>
      </w:pPr>
      <w:r w:rsidRPr="0004004A">
        <w:rPr>
          <w:rFonts w:eastAsia="Calibri"/>
          <w:b/>
          <w:lang w:val="uk-UA"/>
        </w:rPr>
        <w:t xml:space="preserve"> на території </w:t>
      </w:r>
      <w:r>
        <w:rPr>
          <w:rFonts w:eastAsia="Calibri"/>
          <w:b/>
          <w:lang w:val="uk-UA"/>
        </w:rPr>
        <w:t>Миколаївської міської територіальної громади</w:t>
      </w:r>
      <w:bookmarkEnd w:id="11"/>
    </w:p>
    <w:p w:rsidR="00F02C87" w:rsidRPr="0004004A" w:rsidRDefault="00F02C87" w:rsidP="00F02C87">
      <w:pPr>
        <w:jc w:val="center"/>
        <w:rPr>
          <w:b/>
          <w:lang w:val="uk-UA"/>
        </w:rPr>
      </w:pPr>
    </w:p>
    <w:tbl>
      <w:tblPr>
        <w:tblW w:w="10060" w:type="dxa"/>
        <w:tblInd w:w="108" w:type="dxa"/>
        <w:tblLayout w:type="fixed"/>
        <w:tblLook w:val="0000" w:firstRow="0" w:lastRow="0" w:firstColumn="0" w:lastColumn="0" w:noHBand="0" w:noVBand="0"/>
      </w:tblPr>
      <w:tblGrid>
        <w:gridCol w:w="4253"/>
        <w:gridCol w:w="4389"/>
        <w:gridCol w:w="1418"/>
      </w:tblGrid>
      <w:tr w:rsidR="00F02C87" w:rsidRPr="0004004A" w:rsidTr="00A3615B">
        <w:trPr>
          <w:trHeight w:val="1"/>
        </w:trPr>
        <w:tc>
          <w:tcPr>
            <w:tcW w:w="4253" w:type="dxa"/>
            <w:tcBorders>
              <w:top w:val="single" w:sz="3" w:space="0" w:color="000000"/>
              <w:left w:val="single" w:sz="3" w:space="0" w:color="000000"/>
              <w:bottom w:val="single" w:sz="3" w:space="0" w:color="000000"/>
              <w:right w:val="single" w:sz="3" w:space="0" w:color="000000"/>
            </w:tcBorders>
          </w:tcPr>
          <w:p w:rsidR="00F02C87" w:rsidRPr="0004004A" w:rsidRDefault="00F02C87" w:rsidP="00F02C87">
            <w:pPr>
              <w:autoSpaceDE w:val="0"/>
              <w:autoSpaceDN w:val="0"/>
              <w:adjustRightInd w:val="0"/>
              <w:spacing w:line="360" w:lineRule="auto"/>
              <w:jc w:val="center"/>
              <w:rPr>
                <w:lang w:val="en-US"/>
              </w:rPr>
            </w:pPr>
            <w:r w:rsidRPr="0004004A">
              <w:rPr>
                <w:b/>
                <w:bCs/>
                <w:color w:val="000000"/>
                <w:lang w:val="uk-UA"/>
              </w:rPr>
              <w:t>Прізвище, ім’я, по батькові</w:t>
            </w:r>
          </w:p>
        </w:tc>
        <w:tc>
          <w:tcPr>
            <w:tcW w:w="4389" w:type="dxa"/>
            <w:tcBorders>
              <w:top w:val="single" w:sz="3" w:space="0" w:color="000000"/>
              <w:left w:val="single" w:sz="3" w:space="0" w:color="000000"/>
              <w:bottom w:val="single" w:sz="3" w:space="0" w:color="000000"/>
              <w:right w:val="single" w:sz="3" w:space="0" w:color="000000"/>
            </w:tcBorders>
          </w:tcPr>
          <w:p w:rsidR="00F02C87" w:rsidRPr="0004004A" w:rsidRDefault="00F02C87" w:rsidP="00F02C87">
            <w:pPr>
              <w:autoSpaceDE w:val="0"/>
              <w:autoSpaceDN w:val="0"/>
              <w:adjustRightInd w:val="0"/>
              <w:jc w:val="center"/>
              <w:rPr>
                <w:lang w:val="en-US"/>
              </w:rPr>
            </w:pPr>
            <w:r w:rsidRPr="0004004A">
              <w:rPr>
                <w:b/>
                <w:bCs/>
                <w:color w:val="000000"/>
                <w:lang w:val="uk-UA"/>
              </w:rPr>
              <w:t>Посада</w:t>
            </w:r>
          </w:p>
        </w:tc>
        <w:tc>
          <w:tcPr>
            <w:tcW w:w="1418" w:type="dxa"/>
            <w:tcBorders>
              <w:top w:val="single" w:sz="3" w:space="0" w:color="000000"/>
              <w:left w:val="single" w:sz="3" w:space="0" w:color="000000"/>
              <w:bottom w:val="single" w:sz="3" w:space="0" w:color="000000"/>
              <w:right w:val="single" w:sz="3" w:space="0" w:color="000000"/>
            </w:tcBorders>
          </w:tcPr>
          <w:p w:rsidR="00F02C87" w:rsidRPr="0004004A" w:rsidRDefault="00F02C87" w:rsidP="00F02C87">
            <w:pPr>
              <w:autoSpaceDE w:val="0"/>
              <w:autoSpaceDN w:val="0"/>
              <w:adjustRightInd w:val="0"/>
              <w:jc w:val="center"/>
              <w:rPr>
                <w:lang w:val="en-US"/>
              </w:rPr>
            </w:pPr>
            <w:r w:rsidRPr="0004004A">
              <w:rPr>
                <w:b/>
                <w:bCs/>
                <w:color w:val="000000"/>
                <w:lang w:val="uk-UA"/>
              </w:rPr>
              <w:t xml:space="preserve">Підпис </w:t>
            </w:r>
          </w:p>
        </w:tc>
      </w:tr>
      <w:tr w:rsidR="00F02C87" w:rsidRPr="0004004A" w:rsidTr="00A3615B">
        <w:trPr>
          <w:trHeight w:val="492"/>
        </w:trPr>
        <w:tc>
          <w:tcPr>
            <w:tcW w:w="4253" w:type="dxa"/>
            <w:tcBorders>
              <w:top w:val="single" w:sz="3" w:space="0" w:color="000000"/>
              <w:left w:val="single" w:sz="3" w:space="0" w:color="000000"/>
              <w:bottom w:val="single" w:sz="3" w:space="0" w:color="000000"/>
              <w:right w:val="single" w:sz="3" w:space="0" w:color="000000"/>
            </w:tcBorders>
          </w:tcPr>
          <w:p w:rsidR="00F02C87" w:rsidRPr="0004004A" w:rsidRDefault="00F02C87" w:rsidP="00F02C87">
            <w:pPr>
              <w:autoSpaceDE w:val="0"/>
              <w:autoSpaceDN w:val="0"/>
              <w:adjustRightInd w:val="0"/>
              <w:rPr>
                <w:lang w:val="en-US"/>
              </w:rPr>
            </w:pPr>
            <w:r>
              <w:rPr>
                <w:bCs/>
                <w:color w:val="000000"/>
                <w:lang w:val="uk-UA"/>
              </w:rPr>
              <w:t>Юрій Анатолійович ШПАК</w:t>
            </w:r>
          </w:p>
        </w:tc>
        <w:tc>
          <w:tcPr>
            <w:tcW w:w="4389" w:type="dxa"/>
            <w:tcBorders>
              <w:top w:val="single" w:sz="3" w:space="0" w:color="000000"/>
              <w:left w:val="single" w:sz="3" w:space="0" w:color="000000"/>
              <w:bottom w:val="single" w:sz="3" w:space="0" w:color="000000"/>
              <w:right w:val="single" w:sz="3" w:space="0" w:color="000000"/>
            </w:tcBorders>
          </w:tcPr>
          <w:p w:rsidR="00F02C87" w:rsidRPr="0004004A" w:rsidRDefault="00F02C87" w:rsidP="00F02C87">
            <w:pPr>
              <w:autoSpaceDE w:val="0"/>
              <w:autoSpaceDN w:val="0"/>
              <w:adjustRightInd w:val="0"/>
              <w:jc w:val="both"/>
            </w:pPr>
            <w:r w:rsidRPr="0004004A">
              <w:rPr>
                <w:color w:val="000000"/>
                <w:lang w:val="uk-UA"/>
              </w:rPr>
              <w:t xml:space="preserve">Заступник </w:t>
            </w:r>
            <w:r>
              <w:rPr>
                <w:color w:val="000000"/>
                <w:lang w:val="uk-UA"/>
              </w:rPr>
              <w:t>міського</w:t>
            </w:r>
            <w:r w:rsidRPr="0004004A">
              <w:rPr>
                <w:color w:val="000000"/>
                <w:lang w:val="uk-UA"/>
              </w:rPr>
              <w:t xml:space="preserve"> голови, голова міждисциплінарної команди</w:t>
            </w:r>
          </w:p>
        </w:tc>
        <w:tc>
          <w:tcPr>
            <w:tcW w:w="1418" w:type="dxa"/>
            <w:tcBorders>
              <w:top w:val="single" w:sz="3" w:space="0" w:color="000000"/>
              <w:left w:val="single" w:sz="3" w:space="0" w:color="000000"/>
              <w:bottom w:val="single" w:sz="3" w:space="0" w:color="000000"/>
              <w:right w:val="single" w:sz="3" w:space="0" w:color="000000"/>
            </w:tcBorders>
          </w:tcPr>
          <w:p w:rsidR="00F02C87" w:rsidRPr="0004004A" w:rsidRDefault="00F02C87" w:rsidP="00F02C87">
            <w:pPr>
              <w:autoSpaceDE w:val="0"/>
              <w:autoSpaceDN w:val="0"/>
              <w:adjustRightInd w:val="0"/>
            </w:pPr>
          </w:p>
        </w:tc>
      </w:tr>
      <w:tr w:rsidR="00F02C87" w:rsidRPr="0004004A" w:rsidTr="00A3615B">
        <w:trPr>
          <w:trHeight w:val="492"/>
        </w:trPr>
        <w:tc>
          <w:tcPr>
            <w:tcW w:w="4253" w:type="dxa"/>
            <w:tcBorders>
              <w:top w:val="single" w:sz="3" w:space="0" w:color="000000"/>
              <w:left w:val="single" w:sz="3" w:space="0" w:color="000000"/>
              <w:bottom w:val="single" w:sz="3" w:space="0" w:color="000000"/>
              <w:right w:val="single" w:sz="3" w:space="0" w:color="000000"/>
            </w:tcBorders>
          </w:tcPr>
          <w:p w:rsidR="00F02C87" w:rsidRPr="0004004A" w:rsidRDefault="00F02C87" w:rsidP="00F02C87">
            <w:pPr>
              <w:autoSpaceDE w:val="0"/>
              <w:autoSpaceDN w:val="0"/>
              <w:adjustRightInd w:val="0"/>
              <w:rPr>
                <w:lang w:val="uk-UA"/>
              </w:rPr>
            </w:pPr>
            <w:r>
              <w:rPr>
                <w:lang w:val="uk-UA"/>
              </w:rPr>
              <w:t>Уляна Ярославівна ЮНАК</w:t>
            </w:r>
          </w:p>
        </w:tc>
        <w:tc>
          <w:tcPr>
            <w:tcW w:w="4389" w:type="dxa"/>
            <w:tcBorders>
              <w:top w:val="single" w:sz="3" w:space="0" w:color="000000"/>
              <w:left w:val="single" w:sz="3" w:space="0" w:color="000000"/>
              <w:bottom w:val="single" w:sz="3" w:space="0" w:color="000000"/>
              <w:right w:val="single" w:sz="3" w:space="0" w:color="000000"/>
            </w:tcBorders>
          </w:tcPr>
          <w:p w:rsidR="00F02C87" w:rsidRPr="0004004A" w:rsidRDefault="00F02C87" w:rsidP="00F02C87">
            <w:pPr>
              <w:autoSpaceDE w:val="0"/>
              <w:autoSpaceDN w:val="0"/>
              <w:adjustRightInd w:val="0"/>
              <w:jc w:val="both"/>
            </w:pPr>
            <w:r w:rsidRPr="0004004A">
              <w:rPr>
                <w:color w:val="000000"/>
                <w:lang w:val="uk-UA"/>
              </w:rPr>
              <w:t>начальник служби у справах дітей, секретар міждисциплінарної команди</w:t>
            </w:r>
          </w:p>
        </w:tc>
        <w:tc>
          <w:tcPr>
            <w:tcW w:w="1418" w:type="dxa"/>
            <w:tcBorders>
              <w:top w:val="single" w:sz="3" w:space="0" w:color="000000"/>
              <w:left w:val="single" w:sz="3" w:space="0" w:color="000000"/>
              <w:bottom w:val="single" w:sz="3" w:space="0" w:color="000000"/>
              <w:right w:val="single" w:sz="3" w:space="0" w:color="000000"/>
            </w:tcBorders>
          </w:tcPr>
          <w:p w:rsidR="00F02C87" w:rsidRPr="0004004A" w:rsidRDefault="00F02C87" w:rsidP="00F02C87">
            <w:pPr>
              <w:autoSpaceDE w:val="0"/>
              <w:autoSpaceDN w:val="0"/>
              <w:adjustRightInd w:val="0"/>
            </w:pPr>
          </w:p>
        </w:tc>
      </w:tr>
      <w:tr w:rsidR="00F02C87" w:rsidRPr="0004004A" w:rsidTr="00A3615B">
        <w:trPr>
          <w:trHeight w:val="312"/>
        </w:trPr>
        <w:tc>
          <w:tcPr>
            <w:tcW w:w="10060" w:type="dxa"/>
            <w:gridSpan w:val="3"/>
            <w:tcBorders>
              <w:top w:val="single" w:sz="3" w:space="0" w:color="000000"/>
              <w:left w:val="single" w:sz="3" w:space="0" w:color="000000"/>
              <w:bottom w:val="single" w:sz="3" w:space="0" w:color="000000"/>
              <w:right w:val="single" w:sz="3" w:space="0" w:color="000000"/>
            </w:tcBorders>
          </w:tcPr>
          <w:p w:rsidR="00F02C87" w:rsidRPr="0004004A" w:rsidRDefault="00F02C87" w:rsidP="00F02C87">
            <w:pPr>
              <w:autoSpaceDE w:val="0"/>
              <w:autoSpaceDN w:val="0"/>
              <w:adjustRightInd w:val="0"/>
              <w:spacing w:line="360" w:lineRule="auto"/>
              <w:jc w:val="center"/>
              <w:rPr>
                <w:lang w:val="en-US"/>
              </w:rPr>
            </w:pPr>
            <w:r w:rsidRPr="0004004A">
              <w:rPr>
                <w:b/>
                <w:bCs/>
                <w:color w:val="000000"/>
                <w:lang w:val="uk-UA"/>
              </w:rPr>
              <w:t>Склад міждисциплінарної команди:</w:t>
            </w:r>
          </w:p>
        </w:tc>
      </w:tr>
      <w:tr w:rsidR="00F02C87" w:rsidRPr="0004004A" w:rsidTr="00A3615B">
        <w:trPr>
          <w:trHeight w:val="792"/>
        </w:trPr>
        <w:tc>
          <w:tcPr>
            <w:tcW w:w="4253" w:type="dxa"/>
            <w:tcBorders>
              <w:top w:val="single" w:sz="3" w:space="0" w:color="000000"/>
              <w:left w:val="single" w:sz="3" w:space="0" w:color="000000"/>
              <w:bottom w:val="single" w:sz="3" w:space="0" w:color="000000"/>
              <w:right w:val="single" w:sz="3" w:space="0" w:color="000000"/>
            </w:tcBorders>
          </w:tcPr>
          <w:p w:rsidR="00F02C87" w:rsidRPr="0004004A" w:rsidRDefault="00F02C87" w:rsidP="00A3615B">
            <w:pPr>
              <w:autoSpaceDE w:val="0"/>
              <w:autoSpaceDN w:val="0"/>
              <w:adjustRightInd w:val="0"/>
              <w:rPr>
                <w:lang w:val="uk-UA"/>
              </w:rPr>
            </w:pPr>
            <w:r>
              <w:rPr>
                <w:lang w:val="uk-UA"/>
              </w:rPr>
              <w:t>Андрій Васильович СТАРОВЕЦЬКИЙ</w:t>
            </w:r>
          </w:p>
        </w:tc>
        <w:tc>
          <w:tcPr>
            <w:tcW w:w="4389" w:type="dxa"/>
            <w:tcBorders>
              <w:top w:val="single" w:sz="3" w:space="0" w:color="000000"/>
              <w:left w:val="single" w:sz="3" w:space="0" w:color="000000"/>
              <w:bottom w:val="single" w:sz="3" w:space="0" w:color="000000"/>
              <w:right w:val="single" w:sz="3" w:space="0" w:color="000000"/>
            </w:tcBorders>
          </w:tcPr>
          <w:p w:rsidR="00F02C87" w:rsidRPr="0004004A" w:rsidRDefault="00F02C87" w:rsidP="00F02C87">
            <w:pPr>
              <w:autoSpaceDE w:val="0"/>
              <w:autoSpaceDN w:val="0"/>
              <w:adjustRightInd w:val="0"/>
              <w:jc w:val="both"/>
              <w:rPr>
                <w:lang w:val="uk-UA"/>
              </w:rPr>
            </w:pPr>
            <w:r w:rsidRPr="0004004A">
              <w:rPr>
                <w:color w:val="000000"/>
                <w:lang w:val="uk-UA"/>
              </w:rPr>
              <w:t xml:space="preserve">начальник відділу освіти, </w:t>
            </w:r>
            <w:r>
              <w:rPr>
                <w:color w:val="000000"/>
                <w:lang w:val="uk-UA"/>
              </w:rPr>
              <w:t>молоді та спорту</w:t>
            </w:r>
            <w:r w:rsidRPr="0004004A">
              <w:rPr>
                <w:color w:val="000000"/>
                <w:lang w:val="uk-UA"/>
              </w:rPr>
              <w:t xml:space="preserve"> </w:t>
            </w:r>
            <w:r>
              <w:rPr>
                <w:color w:val="000000"/>
                <w:lang w:val="uk-UA"/>
              </w:rPr>
              <w:t>Миколаївської міської ради Стрийського району Львівської області</w:t>
            </w:r>
          </w:p>
        </w:tc>
        <w:tc>
          <w:tcPr>
            <w:tcW w:w="1418" w:type="dxa"/>
            <w:tcBorders>
              <w:top w:val="single" w:sz="3" w:space="0" w:color="000000"/>
              <w:left w:val="single" w:sz="3" w:space="0" w:color="000000"/>
              <w:bottom w:val="single" w:sz="3" w:space="0" w:color="000000"/>
              <w:right w:val="single" w:sz="3" w:space="0" w:color="000000"/>
            </w:tcBorders>
          </w:tcPr>
          <w:p w:rsidR="00F02C87" w:rsidRPr="0004004A" w:rsidRDefault="00F02C87" w:rsidP="00F02C87">
            <w:pPr>
              <w:autoSpaceDE w:val="0"/>
              <w:autoSpaceDN w:val="0"/>
              <w:adjustRightInd w:val="0"/>
              <w:rPr>
                <w:lang w:val="uk-UA"/>
              </w:rPr>
            </w:pPr>
          </w:p>
        </w:tc>
      </w:tr>
      <w:tr w:rsidR="00F02C87" w:rsidRPr="0004004A" w:rsidTr="00A3615B">
        <w:trPr>
          <w:trHeight w:val="859"/>
        </w:trPr>
        <w:tc>
          <w:tcPr>
            <w:tcW w:w="4253" w:type="dxa"/>
            <w:tcBorders>
              <w:top w:val="single" w:sz="3" w:space="0" w:color="000000"/>
              <w:left w:val="single" w:sz="3" w:space="0" w:color="000000"/>
              <w:bottom w:val="single" w:sz="3" w:space="0" w:color="000000"/>
              <w:right w:val="single" w:sz="3" w:space="0" w:color="000000"/>
            </w:tcBorders>
          </w:tcPr>
          <w:p w:rsidR="00F02C87" w:rsidRPr="0004004A" w:rsidRDefault="00F02C87" w:rsidP="00F02C87">
            <w:pPr>
              <w:autoSpaceDE w:val="0"/>
              <w:autoSpaceDN w:val="0"/>
              <w:adjustRightInd w:val="0"/>
              <w:rPr>
                <w:b/>
                <w:bCs/>
                <w:color w:val="000000"/>
                <w:lang w:val="uk-UA"/>
              </w:rPr>
            </w:pPr>
          </w:p>
          <w:p w:rsidR="00F02C87" w:rsidRPr="0004004A" w:rsidRDefault="00F02C87" w:rsidP="00F02C87">
            <w:pPr>
              <w:autoSpaceDE w:val="0"/>
              <w:autoSpaceDN w:val="0"/>
              <w:adjustRightInd w:val="0"/>
              <w:rPr>
                <w:lang w:val="uk-UA"/>
              </w:rPr>
            </w:pPr>
            <w:r>
              <w:rPr>
                <w:lang w:val="uk-UA"/>
              </w:rPr>
              <w:t>Оксана Володимирівна ГУЗАР</w:t>
            </w:r>
          </w:p>
        </w:tc>
        <w:tc>
          <w:tcPr>
            <w:tcW w:w="4389" w:type="dxa"/>
            <w:tcBorders>
              <w:top w:val="single" w:sz="3" w:space="0" w:color="000000"/>
              <w:left w:val="single" w:sz="3" w:space="0" w:color="000000"/>
              <w:bottom w:val="single" w:sz="3" w:space="0" w:color="000000"/>
              <w:right w:val="single" w:sz="3" w:space="0" w:color="000000"/>
            </w:tcBorders>
          </w:tcPr>
          <w:p w:rsidR="00F02C87" w:rsidRPr="0004004A" w:rsidRDefault="00F02C87" w:rsidP="00F02C87">
            <w:pPr>
              <w:autoSpaceDE w:val="0"/>
              <w:autoSpaceDN w:val="0"/>
              <w:adjustRightInd w:val="0"/>
              <w:jc w:val="both"/>
              <w:rPr>
                <w:lang w:val="uk-UA"/>
              </w:rPr>
            </w:pPr>
            <w:r>
              <w:t xml:space="preserve">начальник відділу </w:t>
            </w:r>
            <w:proofErr w:type="gramStart"/>
            <w:r>
              <w:t>соц</w:t>
            </w:r>
            <w:proofErr w:type="gramEnd"/>
            <w:r>
              <w:t>іальних служб центру надання соціальних послуг</w:t>
            </w:r>
          </w:p>
        </w:tc>
        <w:tc>
          <w:tcPr>
            <w:tcW w:w="1418" w:type="dxa"/>
            <w:tcBorders>
              <w:top w:val="single" w:sz="3" w:space="0" w:color="000000"/>
              <w:left w:val="single" w:sz="3" w:space="0" w:color="000000"/>
              <w:bottom w:val="single" w:sz="3" w:space="0" w:color="000000"/>
              <w:right w:val="single" w:sz="3" w:space="0" w:color="000000"/>
            </w:tcBorders>
          </w:tcPr>
          <w:p w:rsidR="00F02C87" w:rsidRPr="0004004A" w:rsidRDefault="00F02C87" w:rsidP="00F02C87">
            <w:pPr>
              <w:autoSpaceDE w:val="0"/>
              <w:autoSpaceDN w:val="0"/>
              <w:adjustRightInd w:val="0"/>
              <w:rPr>
                <w:lang w:val="uk-UA"/>
              </w:rPr>
            </w:pPr>
          </w:p>
        </w:tc>
      </w:tr>
      <w:tr w:rsidR="00F02C87" w:rsidRPr="0004004A" w:rsidTr="00A3615B">
        <w:trPr>
          <w:trHeight w:val="660"/>
        </w:trPr>
        <w:tc>
          <w:tcPr>
            <w:tcW w:w="4253" w:type="dxa"/>
            <w:tcBorders>
              <w:top w:val="single" w:sz="3" w:space="0" w:color="000000"/>
              <w:left w:val="single" w:sz="3" w:space="0" w:color="000000"/>
              <w:bottom w:val="single" w:sz="3" w:space="0" w:color="000000"/>
              <w:right w:val="single" w:sz="3" w:space="0" w:color="000000"/>
            </w:tcBorders>
          </w:tcPr>
          <w:p w:rsidR="00F02C87" w:rsidRPr="0004004A" w:rsidRDefault="00F02C87" w:rsidP="00F02C87">
            <w:pPr>
              <w:autoSpaceDE w:val="0"/>
              <w:autoSpaceDN w:val="0"/>
              <w:adjustRightInd w:val="0"/>
              <w:rPr>
                <w:lang w:val="uk-UA"/>
              </w:rPr>
            </w:pPr>
            <w:r>
              <w:rPr>
                <w:lang w:val="uk-UA"/>
              </w:rPr>
              <w:t>Соломія Євгенівна МЕЛЬНИЧЕНКО</w:t>
            </w:r>
          </w:p>
        </w:tc>
        <w:tc>
          <w:tcPr>
            <w:tcW w:w="4389" w:type="dxa"/>
            <w:tcBorders>
              <w:top w:val="single" w:sz="3" w:space="0" w:color="000000"/>
              <w:left w:val="single" w:sz="3" w:space="0" w:color="000000"/>
              <w:bottom w:val="single" w:sz="3" w:space="0" w:color="000000"/>
              <w:right w:val="single" w:sz="3" w:space="0" w:color="000000"/>
            </w:tcBorders>
          </w:tcPr>
          <w:p w:rsidR="00F02C87" w:rsidRPr="0004004A" w:rsidRDefault="00F02C87" w:rsidP="00F02C87">
            <w:pPr>
              <w:autoSpaceDE w:val="0"/>
              <w:autoSpaceDN w:val="0"/>
              <w:adjustRightInd w:val="0"/>
              <w:jc w:val="both"/>
              <w:rPr>
                <w:lang w:val="uk-UA"/>
              </w:rPr>
            </w:pPr>
            <w:r>
              <w:rPr>
                <w:color w:val="000000"/>
                <w:lang w:val="uk-UA"/>
              </w:rPr>
              <w:t>Провідний ф</w:t>
            </w:r>
            <w:r w:rsidRPr="0004004A">
              <w:rPr>
                <w:color w:val="000000"/>
                <w:lang w:val="uk-UA"/>
              </w:rPr>
              <w:t xml:space="preserve">ахівець </w:t>
            </w:r>
            <w:r w:rsidRPr="0094203F">
              <w:rPr>
                <w:color w:val="000000"/>
              </w:rPr>
              <w:t>відділу соціальних служб центру надання соціальних послуг</w:t>
            </w:r>
            <w:r w:rsidRPr="0094203F">
              <w:rPr>
                <w:color w:val="000000"/>
                <w:lang w:val="uk-UA"/>
              </w:rPr>
              <w:t xml:space="preserve"> </w:t>
            </w:r>
          </w:p>
        </w:tc>
        <w:tc>
          <w:tcPr>
            <w:tcW w:w="1418" w:type="dxa"/>
            <w:tcBorders>
              <w:top w:val="single" w:sz="3" w:space="0" w:color="000000"/>
              <w:left w:val="single" w:sz="3" w:space="0" w:color="000000"/>
              <w:bottom w:val="single" w:sz="3" w:space="0" w:color="000000"/>
              <w:right w:val="single" w:sz="3" w:space="0" w:color="000000"/>
            </w:tcBorders>
          </w:tcPr>
          <w:p w:rsidR="00F02C87" w:rsidRPr="0004004A" w:rsidRDefault="00F02C87" w:rsidP="00F02C87">
            <w:pPr>
              <w:autoSpaceDE w:val="0"/>
              <w:autoSpaceDN w:val="0"/>
              <w:adjustRightInd w:val="0"/>
              <w:rPr>
                <w:lang w:val="uk-UA"/>
              </w:rPr>
            </w:pPr>
          </w:p>
        </w:tc>
      </w:tr>
      <w:tr w:rsidR="00F02C87" w:rsidRPr="0004004A" w:rsidTr="00A3615B">
        <w:trPr>
          <w:trHeight w:val="660"/>
        </w:trPr>
        <w:tc>
          <w:tcPr>
            <w:tcW w:w="4253" w:type="dxa"/>
            <w:tcBorders>
              <w:top w:val="single" w:sz="3" w:space="0" w:color="000000"/>
              <w:left w:val="single" w:sz="3" w:space="0" w:color="000000"/>
              <w:bottom w:val="single" w:sz="3" w:space="0" w:color="000000"/>
              <w:right w:val="single" w:sz="3" w:space="0" w:color="000000"/>
            </w:tcBorders>
          </w:tcPr>
          <w:p w:rsidR="00F02C87" w:rsidRPr="0004004A" w:rsidRDefault="00F02C87" w:rsidP="00F02C87">
            <w:pPr>
              <w:autoSpaceDE w:val="0"/>
              <w:autoSpaceDN w:val="0"/>
              <w:adjustRightInd w:val="0"/>
              <w:rPr>
                <w:lang w:val="uk-UA"/>
              </w:rPr>
            </w:pPr>
            <w:r>
              <w:rPr>
                <w:lang w:val="uk-UA"/>
              </w:rPr>
              <w:t>Юрій Борисович КУЧЕР</w:t>
            </w:r>
          </w:p>
        </w:tc>
        <w:tc>
          <w:tcPr>
            <w:tcW w:w="4389" w:type="dxa"/>
            <w:tcBorders>
              <w:top w:val="single" w:sz="3" w:space="0" w:color="000000"/>
              <w:left w:val="single" w:sz="3" w:space="0" w:color="000000"/>
              <w:bottom w:val="single" w:sz="3" w:space="0" w:color="000000"/>
              <w:right w:val="single" w:sz="3" w:space="0" w:color="000000"/>
            </w:tcBorders>
          </w:tcPr>
          <w:p w:rsidR="00F02C87" w:rsidRPr="0004004A" w:rsidRDefault="00F02C87" w:rsidP="00F02C87">
            <w:pPr>
              <w:autoSpaceDE w:val="0"/>
              <w:autoSpaceDN w:val="0"/>
              <w:adjustRightInd w:val="0"/>
              <w:jc w:val="both"/>
              <w:rPr>
                <w:color w:val="000000"/>
                <w:lang w:val="uk-UA"/>
              </w:rPr>
            </w:pPr>
            <w:r>
              <w:t>генеральний директор КНП «Миколаївська міська лікарня»</w:t>
            </w:r>
          </w:p>
        </w:tc>
        <w:tc>
          <w:tcPr>
            <w:tcW w:w="1418" w:type="dxa"/>
            <w:tcBorders>
              <w:top w:val="single" w:sz="3" w:space="0" w:color="000000"/>
              <w:left w:val="single" w:sz="3" w:space="0" w:color="000000"/>
              <w:bottom w:val="single" w:sz="3" w:space="0" w:color="000000"/>
              <w:right w:val="single" w:sz="3" w:space="0" w:color="000000"/>
            </w:tcBorders>
          </w:tcPr>
          <w:p w:rsidR="00F02C87" w:rsidRPr="0004004A" w:rsidRDefault="00F02C87" w:rsidP="00F02C87">
            <w:pPr>
              <w:autoSpaceDE w:val="0"/>
              <w:autoSpaceDN w:val="0"/>
              <w:adjustRightInd w:val="0"/>
              <w:rPr>
                <w:lang w:val="uk-UA"/>
              </w:rPr>
            </w:pPr>
          </w:p>
        </w:tc>
      </w:tr>
      <w:tr w:rsidR="00F02C87" w:rsidRPr="0094203F" w:rsidTr="00A3615B">
        <w:trPr>
          <w:trHeight w:val="972"/>
        </w:trPr>
        <w:tc>
          <w:tcPr>
            <w:tcW w:w="4253" w:type="dxa"/>
            <w:tcBorders>
              <w:top w:val="single" w:sz="3" w:space="0" w:color="000000"/>
              <w:left w:val="single" w:sz="3" w:space="0" w:color="000000"/>
              <w:bottom w:val="single" w:sz="3" w:space="0" w:color="000000"/>
              <w:right w:val="single" w:sz="3" w:space="0" w:color="000000"/>
            </w:tcBorders>
          </w:tcPr>
          <w:p w:rsidR="00F02C87" w:rsidRPr="0094203F" w:rsidRDefault="00F02C87" w:rsidP="00F02C87">
            <w:pPr>
              <w:pStyle w:val="a3"/>
              <w:jc w:val="both"/>
              <w:rPr>
                <w:rFonts w:ascii="Times New Roman" w:hAnsi="Times New Roman"/>
                <w:b/>
                <w:sz w:val="24"/>
                <w:szCs w:val="24"/>
              </w:rPr>
            </w:pPr>
            <w:r w:rsidRPr="0094203F">
              <w:rPr>
                <w:rFonts w:ascii="Times New Roman" w:hAnsi="Times New Roman"/>
                <w:sz w:val="24"/>
                <w:szCs w:val="24"/>
              </w:rPr>
              <w:t>Олена Володимирівна РОШКО</w:t>
            </w:r>
          </w:p>
        </w:tc>
        <w:tc>
          <w:tcPr>
            <w:tcW w:w="4389" w:type="dxa"/>
            <w:tcBorders>
              <w:top w:val="single" w:sz="3" w:space="0" w:color="000000"/>
              <w:left w:val="single" w:sz="3" w:space="0" w:color="000000"/>
              <w:bottom w:val="single" w:sz="3" w:space="0" w:color="000000"/>
              <w:right w:val="single" w:sz="3" w:space="0" w:color="000000"/>
            </w:tcBorders>
          </w:tcPr>
          <w:p w:rsidR="00F02C87" w:rsidRPr="0004004A" w:rsidRDefault="00F02C87" w:rsidP="00F02C87">
            <w:pPr>
              <w:autoSpaceDE w:val="0"/>
              <w:autoSpaceDN w:val="0"/>
              <w:adjustRightInd w:val="0"/>
              <w:jc w:val="both"/>
              <w:rPr>
                <w:lang w:val="uk-UA"/>
              </w:rPr>
            </w:pPr>
            <w:r w:rsidRPr="0004004A">
              <w:rPr>
                <w:lang w:val="uk-UA"/>
              </w:rPr>
              <w:t>Інспектор ювенальної превенції Стрийського РУП ГУНП</w:t>
            </w:r>
            <w:r>
              <w:rPr>
                <w:lang w:val="uk-UA"/>
              </w:rPr>
              <w:t xml:space="preserve"> у Львівській області</w:t>
            </w:r>
          </w:p>
        </w:tc>
        <w:tc>
          <w:tcPr>
            <w:tcW w:w="1418" w:type="dxa"/>
            <w:tcBorders>
              <w:top w:val="single" w:sz="3" w:space="0" w:color="000000"/>
              <w:left w:val="single" w:sz="3" w:space="0" w:color="000000"/>
              <w:bottom w:val="single" w:sz="3" w:space="0" w:color="000000"/>
              <w:right w:val="single" w:sz="3" w:space="0" w:color="000000"/>
            </w:tcBorders>
          </w:tcPr>
          <w:p w:rsidR="00F02C87" w:rsidRPr="0094203F" w:rsidRDefault="00F02C87" w:rsidP="00F02C87">
            <w:pPr>
              <w:autoSpaceDE w:val="0"/>
              <w:autoSpaceDN w:val="0"/>
              <w:adjustRightInd w:val="0"/>
            </w:pPr>
            <w:r w:rsidRPr="0004004A">
              <w:rPr>
                <w:lang w:val="uk-UA"/>
              </w:rPr>
              <w:t>за згодою</w:t>
            </w:r>
          </w:p>
        </w:tc>
      </w:tr>
      <w:tr w:rsidR="00F02C87" w:rsidRPr="0004004A" w:rsidTr="00A3615B">
        <w:trPr>
          <w:trHeight w:val="972"/>
        </w:trPr>
        <w:tc>
          <w:tcPr>
            <w:tcW w:w="4253" w:type="dxa"/>
            <w:tcBorders>
              <w:top w:val="single" w:sz="3" w:space="0" w:color="000000"/>
              <w:left w:val="single" w:sz="3" w:space="0" w:color="000000"/>
              <w:bottom w:val="single" w:sz="3" w:space="0" w:color="000000"/>
              <w:right w:val="single" w:sz="3" w:space="0" w:color="000000"/>
            </w:tcBorders>
          </w:tcPr>
          <w:p w:rsidR="00F02C87" w:rsidRPr="0004004A" w:rsidRDefault="00F02C87" w:rsidP="00F02C87">
            <w:pPr>
              <w:autoSpaceDE w:val="0"/>
              <w:autoSpaceDN w:val="0"/>
              <w:adjustRightInd w:val="0"/>
              <w:rPr>
                <w:b/>
                <w:lang w:val="uk-UA"/>
              </w:rPr>
            </w:pPr>
          </w:p>
        </w:tc>
        <w:tc>
          <w:tcPr>
            <w:tcW w:w="4389" w:type="dxa"/>
            <w:tcBorders>
              <w:top w:val="single" w:sz="3" w:space="0" w:color="000000"/>
              <w:left w:val="single" w:sz="3" w:space="0" w:color="000000"/>
              <w:bottom w:val="single" w:sz="3" w:space="0" w:color="000000"/>
              <w:right w:val="single" w:sz="3" w:space="0" w:color="000000"/>
            </w:tcBorders>
          </w:tcPr>
          <w:p w:rsidR="00F02C87" w:rsidRPr="0004004A" w:rsidRDefault="00F02C87" w:rsidP="00F02C87">
            <w:pPr>
              <w:autoSpaceDE w:val="0"/>
              <w:autoSpaceDN w:val="0"/>
              <w:adjustRightInd w:val="0"/>
              <w:jc w:val="both"/>
              <w:rPr>
                <w:lang w:val="uk-UA"/>
              </w:rPr>
            </w:pPr>
            <w:r w:rsidRPr="0004004A">
              <w:rPr>
                <w:lang w:val="uk-UA"/>
              </w:rPr>
              <w:t xml:space="preserve">Директори закладів освіти </w:t>
            </w:r>
            <w:r>
              <w:rPr>
                <w:lang w:val="uk-UA"/>
              </w:rPr>
              <w:t>Миколаївської міської територіальної громади</w:t>
            </w:r>
          </w:p>
        </w:tc>
        <w:tc>
          <w:tcPr>
            <w:tcW w:w="1418" w:type="dxa"/>
            <w:tcBorders>
              <w:top w:val="single" w:sz="3" w:space="0" w:color="000000"/>
              <w:left w:val="single" w:sz="3" w:space="0" w:color="000000"/>
              <w:bottom w:val="single" w:sz="3" w:space="0" w:color="000000"/>
              <w:right w:val="single" w:sz="3" w:space="0" w:color="000000"/>
            </w:tcBorders>
          </w:tcPr>
          <w:p w:rsidR="00F02C87" w:rsidRPr="0004004A" w:rsidRDefault="00F02C87" w:rsidP="00F02C87">
            <w:pPr>
              <w:autoSpaceDE w:val="0"/>
              <w:autoSpaceDN w:val="0"/>
              <w:adjustRightInd w:val="0"/>
              <w:rPr>
                <w:lang w:val="uk-UA"/>
              </w:rPr>
            </w:pPr>
          </w:p>
        </w:tc>
      </w:tr>
      <w:tr w:rsidR="00F02C87" w:rsidRPr="0004004A" w:rsidTr="00A3615B">
        <w:trPr>
          <w:trHeight w:val="972"/>
        </w:trPr>
        <w:tc>
          <w:tcPr>
            <w:tcW w:w="4253" w:type="dxa"/>
            <w:tcBorders>
              <w:top w:val="single" w:sz="3" w:space="0" w:color="000000"/>
              <w:left w:val="single" w:sz="3" w:space="0" w:color="000000"/>
              <w:bottom w:val="single" w:sz="3" w:space="0" w:color="000000"/>
              <w:right w:val="single" w:sz="3" w:space="0" w:color="000000"/>
            </w:tcBorders>
          </w:tcPr>
          <w:p w:rsidR="00F02C87" w:rsidRPr="0004004A" w:rsidRDefault="00F02C87" w:rsidP="00F02C87">
            <w:pPr>
              <w:autoSpaceDE w:val="0"/>
              <w:autoSpaceDN w:val="0"/>
              <w:adjustRightInd w:val="0"/>
              <w:rPr>
                <w:lang w:val="uk-UA"/>
              </w:rPr>
            </w:pPr>
          </w:p>
        </w:tc>
        <w:tc>
          <w:tcPr>
            <w:tcW w:w="4389" w:type="dxa"/>
            <w:tcBorders>
              <w:top w:val="single" w:sz="3" w:space="0" w:color="000000"/>
              <w:left w:val="single" w:sz="3" w:space="0" w:color="000000"/>
              <w:bottom w:val="single" w:sz="3" w:space="0" w:color="000000"/>
              <w:right w:val="single" w:sz="3" w:space="0" w:color="000000"/>
            </w:tcBorders>
          </w:tcPr>
          <w:p w:rsidR="00F02C87" w:rsidRPr="0004004A" w:rsidRDefault="00F02C87" w:rsidP="00F02C87">
            <w:pPr>
              <w:autoSpaceDE w:val="0"/>
              <w:autoSpaceDN w:val="0"/>
              <w:adjustRightInd w:val="0"/>
              <w:jc w:val="both"/>
              <w:rPr>
                <w:lang w:val="uk-UA"/>
              </w:rPr>
            </w:pPr>
            <w:r>
              <w:rPr>
                <w:lang w:val="uk-UA"/>
              </w:rPr>
              <w:t>Старости старостинських округів Миколаївської міської територіальної громади</w:t>
            </w:r>
          </w:p>
        </w:tc>
        <w:tc>
          <w:tcPr>
            <w:tcW w:w="1418" w:type="dxa"/>
            <w:tcBorders>
              <w:top w:val="single" w:sz="3" w:space="0" w:color="000000"/>
              <w:left w:val="single" w:sz="3" w:space="0" w:color="000000"/>
              <w:bottom w:val="single" w:sz="3" w:space="0" w:color="000000"/>
              <w:right w:val="single" w:sz="3" w:space="0" w:color="000000"/>
            </w:tcBorders>
          </w:tcPr>
          <w:p w:rsidR="00F02C87" w:rsidRPr="0004004A" w:rsidRDefault="00F02C87" w:rsidP="00F02C87">
            <w:pPr>
              <w:autoSpaceDE w:val="0"/>
              <w:autoSpaceDN w:val="0"/>
              <w:adjustRightInd w:val="0"/>
              <w:rPr>
                <w:lang w:val="uk-UA"/>
              </w:rPr>
            </w:pPr>
          </w:p>
        </w:tc>
      </w:tr>
    </w:tbl>
    <w:p w:rsidR="00F02C87" w:rsidRPr="0004004A" w:rsidRDefault="00F02C87" w:rsidP="00F02C87">
      <w:pPr>
        <w:pStyle w:val="af3"/>
        <w:rPr>
          <w:b/>
          <w:lang w:val="uk-UA"/>
        </w:rPr>
      </w:pPr>
    </w:p>
    <w:p w:rsidR="00F02C87" w:rsidRDefault="00F02C87" w:rsidP="00F02C87">
      <w:pPr>
        <w:rPr>
          <w:lang w:val="uk-UA"/>
        </w:rPr>
      </w:pPr>
    </w:p>
    <w:p w:rsidR="00F02C87" w:rsidRDefault="00F02C87" w:rsidP="00F02C87">
      <w:pPr>
        <w:rPr>
          <w:lang w:val="uk-UA"/>
        </w:rPr>
      </w:pPr>
    </w:p>
    <w:p w:rsidR="00F02C87" w:rsidRDefault="00F02C87" w:rsidP="00F02C87">
      <w:pPr>
        <w:rPr>
          <w:lang w:val="uk-UA"/>
        </w:rPr>
      </w:pPr>
      <w:r>
        <w:rPr>
          <w:lang w:val="uk-UA"/>
        </w:rPr>
        <w:t>Заступник міського голови</w:t>
      </w:r>
      <w:r>
        <w:rPr>
          <w:lang w:val="uk-UA"/>
        </w:rPr>
        <w:tab/>
      </w:r>
      <w:r>
        <w:rPr>
          <w:lang w:val="uk-UA"/>
        </w:rPr>
        <w:tab/>
      </w:r>
      <w:r>
        <w:rPr>
          <w:lang w:val="uk-UA"/>
        </w:rPr>
        <w:tab/>
      </w:r>
      <w:r>
        <w:rPr>
          <w:lang w:val="uk-UA"/>
        </w:rPr>
        <w:tab/>
      </w:r>
      <w:r>
        <w:rPr>
          <w:lang w:val="uk-UA"/>
        </w:rPr>
        <w:tab/>
      </w:r>
      <w:r>
        <w:rPr>
          <w:lang w:val="uk-UA"/>
        </w:rPr>
        <w:tab/>
      </w:r>
      <w:r>
        <w:rPr>
          <w:lang w:val="uk-UA"/>
        </w:rPr>
        <w:tab/>
        <w:t>Юрій ШПАК</w:t>
      </w:r>
    </w:p>
    <w:p w:rsidR="00F02C87" w:rsidRDefault="00F02C87" w:rsidP="00F02C87">
      <w:pPr>
        <w:rPr>
          <w:lang w:val="uk-UA"/>
        </w:rPr>
      </w:pPr>
    </w:p>
    <w:p w:rsidR="00F02C87" w:rsidRDefault="00F02C87" w:rsidP="00F02C87">
      <w:pPr>
        <w:rPr>
          <w:lang w:val="uk-UA"/>
        </w:rPr>
      </w:pPr>
    </w:p>
    <w:p w:rsidR="00F02C87" w:rsidRDefault="00F02C87" w:rsidP="00F02C87">
      <w:pPr>
        <w:rPr>
          <w:lang w:val="uk-UA"/>
        </w:rPr>
      </w:pPr>
    </w:p>
    <w:p w:rsidR="00F02C87" w:rsidRDefault="00F02C87" w:rsidP="00F02C87">
      <w:pPr>
        <w:rPr>
          <w:lang w:val="uk-UA"/>
        </w:rPr>
      </w:pPr>
    </w:p>
    <w:p w:rsidR="00F02C87" w:rsidRDefault="00F02C87" w:rsidP="00F02C87">
      <w:pPr>
        <w:rPr>
          <w:lang w:val="uk-UA"/>
        </w:rPr>
      </w:pPr>
    </w:p>
    <w:p w:rsidR="00F02C87" w:rsidRDefault="00F02C87" w:rsidP="00F02C87">
      <w:pPr>
        <w:rPr>
          <w:lang w:val="uk-UA"/>
        </w:rPr>
      </w:pPr>
    </w:p>
    <w:p w:rsidR="00146A74" w:rsidRDefault="00146A74" w:rsidP="0049175C">
      <w:pPr>
        <w:rPr>
          <w:bCs/>
          <w:sz w:val="28"/>
          <w:szCs w:val="28"/>
          <w:lang w:val="uk-UA" w:eastAsia="ar-SA"/>
        </w:rPr>
      </w:pPr>
    </w:p>
    <w:p w:rsidR="00146A74" w:rsidRDefault="00146A74" w:rsidP="0049175C">
      <w:pPr>
        <w:rPr>
          <w:bCs/>
          <w:sz w:val="28"/>
          <w:szCs w:val="28"/>
          <w:lang w:val="uk-UA" w:eastAsia="ar-SA"/>
        </w:rPr>
      </w:pPr>
    </w:p>
    <w:p w:rsidR="00146A74" w:rsidRDefault="00146A74" w:rsidP="0049175C">
      <w:pPr>
        <w:rPr>
          <w:bCs/>
          <w:sz w:val="28"/>
          <w:szCs w:val="28"/>
          <w:lang w:val="uk-UA" w:eastAsia="ar-SA"/>
        </w:rPr>
      </w:pPr>
    </w:p>
    <w:p w:rsidR="00146A74" w:rsidRDefault="00146A74" w:rsidP="0049175C">
      <w:pPr>
        <w:rPr>
          <w:bCs/>
          <w:sz w:val="28"/>
          <w:szCs w:val="28"/>
          <w:lang w:val="uk-UA" w:eastAsia="ar-SA"/>
        </w:rPr>
      </w:pPr>
    </w:p>
    <w:p w:rsidR="00146A74" w:rsidRDefault="00146A74" w:rsidP="0049175C">
      <w:pPr>
        <w:rPr>
          <w:bCs/>
          <w:sz w:val="28"/>
          <w:szCs w:val="28"/>
          <w:lang w:val="uk-UA" w:eastAsia="ar-SA"/>
        </w:rPr>
      </w:pPr>
    </w:p>
    <w:p w:rsidR="00C173A0" w:rsidRPr="00C173A0" w:rsidRDefault="00C173A0" w:rsidP="00C173A0">
      <w:pPr>
        <w:suppressAutoHyphens/>
        <w:rPr>
          <w:sz w:val="26"/>
          <w:szCs w:val="26"/>
          <w:lang w:val="uk-UA" w:eastAsia="ar-SA"/>
        </w:rPr>
      </w:pPr>
      <w:r w:rsidRPr="00C173A0">
        <w:rPr>
          <w:sz w:val="26"/>
          <w:szCs w:val="26"/>
          <w:lang w:val="uk-UA" w:eastAsia="ar-SA"/>
        </w:rPr>
        <w:t>ПРОЄКТ  РІШЕННЯ</w:t>
      </w:r>
    </w:p>
    <w:p w:rsidR="00C173A0" w:rsidRPr="00C173A0" w:rsidRDefault="00C173A0" w:rsidP="00C173A0">
      <w:pPr>
        <w:suppressAutoHyphens/>
        <w:rPr>
          <w:sz w:val="26"/>
          <w:szCs w:val="26"/>
          <w:lang w:val="uk-UA" w:eastAsia="ar-SA"/>
        </w:rPr>
      </w:pPr>
    </w:p>
    <w:p w:rsidR="00C173A0" w:rsidRPr="00C173A0" w:rsidRDefault="00C173A0" w:rsidP="00C173A0">
      <w:pPr>
        <w:rPr>
          <w:rFonts w:eastAsia="Calibri"/>
          <w:sz w:val="28"/>
          <w:szCs w:val="28"/>
          <w:lang w:eastAsia="en-US"/>
        </w:rPr>
      </w:pPr>
      <w:r w:rsidRPr="00C173A0">
        <w:rPr>
          <w:rFonts w:eastAsia="Calibri"/>
          <w:sz w:val="28"/>
          <w:szCs w:val="28"/>
          <w:lang w:eastAsia="en-US"/>
        </w:rPr>
        <w:t xml:space="preserve">Про надання дозволу  </w:t>
      </w:r>
      <w:r w:rsidR="00E25B16">
        <w:rPr>
          <w:rFonts w:eastAsia="Calibri"/>
          <w:sz w:val="28"/>
          <w:szCs w:val="28"/>
          <w:lang w:val="uk-UA" w:eastAsia="en-US"/>
        </w:rPr>
        <w:t>……</w:t>
      </w:r>
      <w:r w:rsidRPr="00C173A0">
        <w:rPr>
          <w:rFonts w:eastAsia="Calibri"/>
          <w:sz w:val="28"/>
          <w:szCs w:val="28"/>
          <w:lang w:eastAsia="en-US"/>
        </w:rPr>
        <w:t xml:space="preserve">. на </w:t>
      </w:r>
    </w:p>
    <w:p w:rsidR="00C173A0" w:rsidRPr="00C173A0" w:rsidRDefault="00C173A0" w:rsidP="00C173A0">
      <w:pPr>
        <w:rPr>
          <w:rFonts w:eastAsia="Calibri"/>
          <w:sz w:val="28"/>
          <w:szCs w:val="28"/>
          <w:lang w:eastAsia="en-US"/>
        </w:rPr>
      </w:pPr>
      <w:r w:rsidRPr="00C173A0">
        <w:rPr>
          <w:rFonts w:eastAsia="Calibri"/>
          <w:sz w:val="28"/>
          <w:szCs w:val="28"/>
          <w:lang w:eastAsia="en-US"/>
        </w:rPr>
        <w:t xml:space="preserve">дарування житлового будинку та </w:t>
      </w:r>
    </w:p>
    <w:p w:rsidR="00C173A0" w:rsidRPr="00C173A0" w:rsidRDefault="00C173A0" w:rsidP="00C173A0">
      <w:pPr>
        <w:rPr>
          <w:rFonts w:eastAsia="Calibri"/>
          <w:sz w:val="28"/>
          <w:szCs w:val="28"/>
          <w:lang w:eastAsia="en-US"/>
        </w:rPr>
      </w:pPr>
      <w:r w:rsidRPr="00C173A0">
        <w:rPr>
          <w:rFonts w:eastAsia="Calibri"/>
          <w:sz w:val="28"/>
          <w:szCs w:val="28"/>
          <w:lang w:eastAsia="en-US"/>
        </w:rPr>
        <w:t xml:space="preserve">земельної ділянки </w:t>
      </w:r>
      <w:r w:rsidR="00E25B16">
        <w:rPr>
          <w:rFonts w:eastAsia="Calibri"/>
          <w:sz w:val="28"/>
          <w:szCs w:val="28"/>
          <w:lang w:val="uk-UA" w:eastAsia="en-US"/>
        </w:rPr>
        <w:t>…</w:t>
      </w:r>
      <w:r w:rsidRPr="00C173A0">
        <w:rPr>
          <w:rFonts w:eastAsia="Calibri"/>
          <w:sz w:val="28"/>
          <w:szCs w:val="28"/>
          <w:lang w:eastAsia="en-US"/>
        </w:rPr>
        <w:t xml:space="preserve">.  </w:t>
      </w:r>
    </w:p>
    <w:p w:rsidR="00C173A0" w:rsidRPr="00C173A0" w:rsidRDefault="00C173A0" w:rsidP="00C173A0">
      <w:pPr>
        <w:spacing w:before="100" w:beforeAutospacing="1" w:after="100" w:afterAutospacing="1"/>
        <w:jc w:val="both"/>
        <w:rPr>
          <w:sz w:val="28"/>
          <w:szCs w:val="28"/>
          <w:lang w:val="uk-UA" w:eastAsia="uk-UA"/>
        </w:rPr>
      </w:pPr>
      <w:r w:rsidRPr="00C173A0">
        <w:rPr>
          <w:sz w:val="28"/>
          <w:szCs w:val="28"/>
          <w:lang w:eastAsia="uk-UA"/>
        </w:rPr>
        <w:t xml:space="preserve">    В</w:t>
      </w:r>
      <w:r w:rsidRPr="00C173A0">
        <w:rPr>
          <w:sz w:val="28"/>
          <w:szCs w:val="28"/>
          <w:lang w:val="uk-UA" w:eastAsia="uk-UA"/>
        </w:rPr>
        <w:t xml:space="preserve">ідповідно до ст.ст. 317, 319, п.1 ч.1 ст. 346, ст. ст.  717,  718 Цивільного кодексу України, п. 2 ст. 176 Сімейного кодексу України,   ст. ст. 17, 18  Закону України «Про охорону дитинства», ст.12 Закону України «Про основи </w:t>
      </w:r>
      <w:proofErr w:type="gramStart"/>
      <w:r w:rsidRPr="00C173A0">
        <w:rPr>
          <w:sz w:val="28"/>
          <w:szCs w:val="28"/>
          <w:lang w:val="uk-UA" w:eastAsia="uk-UA"/>
        </w:rPr>
        <w:t>соц</w:t>
      </w:r>
      <w:proofErr w:type="gramEnd"/>
      <w:r w:rsidRPr="00C173A0">
        <w:rPr>
          <w:sz w:val="28"/>
          <w:szCs w:val="28"/>
          <w:lang w:val="uk-UA" w:eastAsia="uk-UA"/>
        </w:rPr>
        <w:t xml:space="preserve">іального захисту бездомних </w:t>
      </w:r>
      <w:r w:rsidR="00D07090">
        <w:rPr>
          <w:sz w:val="28"/>
          <w:szCs w:val="28"/>
          <w:lang w:val="uk-UA" w:eastAsia="uk-UA"/>
        </w:rPr>
        <w:t>осіб</w:t>
      </w:r>
      <w:r w:rsidRPr="00C173A0">
        <w:rPr>
          <w:sz w:val="28"/>
          <w:szCs w:val="28"/>
          <w:lang w:val="uk-UA" w:eastAsia="uk-UA"/>
        </w:rPr>
        <w:t xml:space="preserve"> і безпритульних дітей», п.п.4 п. б ст. 34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заяви  </w:t>
      </w:r>
      <w:r w:rsidR="00F42AC1">
        <w:rPr>
          <w:sz w:val="28"/>
          <w:szCs w:val="28"/>
          <w:lang w:val="uk-UA" w:eastAsia="uk-UA"/>
        </w:rPr>
        <w:t>……</w:t>
      </w:r>
      <w:r w:rsidRPr="00C173A0">
        <w:rPr>
          <w:sz w:val="28"/>
          <w:szCs w:val="28"/>
          <w:lang w:val="uk-UA" w:eastAsia="uk-UA"/>
        </w:rPr>
        <w:t>.  від 22.02.2023 № П-16,</w:t>
      </w:r>
      <w:r w:rsidR="00D07090">
        <w:rPr>
          <w:sz w:val="28"/>
          <w:szCs w:val="28"/>
          <w:lang w:val="uk-UA" w:eastAsia="uk-UA"/>
        </w:rPr>
        <w:t xml:space="preserve"> </w:t>
      </w:r>
      <w:r w:rsidRPr="00C173A0">
        <w:rPr>
          <w:sz w:val="28"/>
          <w:szCs w:val="28"/>
          <w:lang w:val="uk-UA" w:eastAsia="uk-UA"/>
        </w:rPr>
        <w:t xml:space="preserve">висновку комісії з питань захисту прав дитини від 21.03.2023  № 12, виконавчий комітет Миколаївської міської ради </w:t>
      </w:r>
      <w:r w:rsidRPr="00C173A0">
        <w:rPr>
          <w:b/>
          <w:sz w:val="28"/>
          <w:szCs w:val="28"/>
          <w:lang w:val="uk-UA" w:eastAsia="uk-UA"/>
        </w:rPr>
        <w:t>ВИРІШИВ</w:t>
      </w:r>
      <w:r w:rsidRPr="00C173A0">
        <w:rPr>
          <w:sz w:val="28"/>
          <w:szCs w:val="28"/>
          <w:lang w:val="uk-UA" w:eastAsia="uk-UA"/>
        </w:rPr>
        <w:t>:</w:t>
      </w:r>
    </w:p>
    <w:p w:rsidR="00C173A0" w:rsidRPr="00C173A0" w:rsidRDefault="00C173A0" w:rsidP="00C173A0">
      <w:pPr>
        <w:contextualSpacing/>
        <w:jc w:val="both"/>
        <w:rPr>
          <w:rFonts w:eastAsia="Calibri"/>
          <w:sz w:val="28"/>
          <w:szCs w:val="28"/>
          <w:lang w:eastAsia="en-US"/>
        </w:rPr>
      </w:pPr>
      <w:r w:rsidRPr="00C173A0">
        <w:rPr>
          <w:rFonts w:eastAsia="Calibri"/>
          <w:sz w:val="28"/>
          <w:szCs w:val="28"/>
          <w:lang w:eastAsia="en-US"/>
        </w:rPr>
        <w:t xml:space="preserve">1. </w:t>
      </w:r>
      <w:proofErr w:type="gramStart"/>
      <w:r w:rsidRPr="00C173A0">
        <w:rPr>
          <w:rFonts w:eastAsia="Calibri"/>
          <w:sz w:val="28"/>
          <w:szCs w:val="28"/>
          <w:lang w:eastAsia="en-US"/>
        </w:rPr>
        <w:t xml:space="preserve">Надати дозвіл </w:t>
      </w:r>
      <w:r w:rsidR="00F42AC1">
        <w:rPr>
          <w:rFonts w:eastAsia="Calibri"/>
          <w:sz w:val="28"/>
          <w:szCs w:val="28"/>
          <w:lang w:val="uk-UA" w:eastAsia="en-US"/>
        </w:rPr>
        <w:t>…………</w:t>
      </w:r>
      <w:r w:rsidRPr="00C173A0">
        <w:rPr>
          <w:rFonts w:eastAsia="Calibri"/>
          <w:sz w:val="28"/>
          <w:szCs w:val="28"/>
          <w:lang w:eastAsia="en-US"/>
        </w:rPr>
        <w:t xml:space="preserve"> на дарування житлового будинку та земельної ділянки за адресою </w:t>
      </w:r>
      <w:r w:rsidR="00F42AC1">
        <w:rPr>
          <w:rFonts w:eastAsia="Calibri"/>
          <w:sz w:val="28"/>
          <w:szCs w:val="28"/>
          <w:lang w:val="uk-UA" w:eastAsia="en-US"/>
        </w:rPr>
        <w:t>……….</w:t>
      </w:r>
      <w:r w:rsidRPr="00C173A0">
        <w:rPr>
          <w:rFonts w:eastAsia="Calibri"/>
          <w:sz w:val="28"/>
          <w:szCs w:val="28"/>
          <w:lang w:eastAsia="en-US"/>
        </w:rPr>
        <w:t>, с.</w:t>
      </w:r>
      <w:r w:rsidRPr="00C173A0">
        <w:rPr>
          <w:rFonts w:eastAsia="Calibri"/>
          <w:sz w:val="28"/>
          <w:szCs w:val="28"/>
          <w:lang w:val="uk-UA" w:eastAsia="en-US"/>
        </w:rPr>
        <w:t xml:space="preserve"> Мала Горожан</w:t>
      </w:r>
      <w:r w:rsidR="00221BD5">
        <w:rPr>
          <w:rFonts w:eastAsia="Calibri"/>
          <w:sz w:val="28"/>
          <w:szCs w:val="28"/>
          <w:lang w:val="uk-UA" w:eastAsia="en-US"/>
        </w:rPr>
        <w:t>н</w:t>
      </w:r>
      <w:r w:rsidRPr="00C173A0">
        <w:rPr>
          <w:rFonts w:eastAsia="Calibri"/>
          <w:sz w:val="28"/>
          <w:szCs w:val="28"/>
          <w:lang w:val="uk-UA" w:eastAsia="en-US"/>
        </w:rPr>
        <w:t>а</w:t>
      </w:r>
      <w:r w:rsidRPr="00C173A0">
        <w:rPr>
          <w:rFonts w:eastAsia="Calibri"/>
          <w:sz w:val="28"/>
          <w:szCs w:val="28"/>
          <w:lang w:eastAsia="en-US"/>
        </w:rPr>
        <w:t>,</w:t>
      </w:r>
      <w:r w:rsidRPr="00C173A0">
        <w:rPr>
          <w:rFonts w:eastAsia="Calibri"/>
          <w:sz w:val="28"/>
          <w:szCs w:val="28"/>
          <w:lang w:val="uk-UA" w:eastAsia="en-US"/>
        </w:rPr>
        <w:t xml:space="preserve"> Стрийський район</w:t>
      </w:r>
      <w:r w:rsidRPr="00C173A0">
        <w:rPr>
          <w:rFonts w:eastAsia="Calibri"/>
          <w:sz w:val="28"/>
          <w:szCs w:val="28"/>
          <w:lang w:eastAsia="en-US"/>
        </w:rPr>
        <w:t xml:space="preserve">, Львівська область </w:t>
      </w:r>
      <w:r w:rsidR="00F42AC1">
        <w:rPr>
          <w:rFonts w:eastAsia="Calibri"/>
          <w:sz w:val="28"/>
          <w:szCs w:val="28"/>
          <w:lang w:val="uk-UA" w:eastAsia="en-US"/>
        </w:rPr>
        <w:t>………….</w:t>
      </w:r>
      <w:r w:rsidRPr="00C173A0">
        <w:rPr>
          <w:rFonts w:eastAsia="Calibri"/>
          <w:sz w:val="28"/>
          <w:szCs w:val="28"/>
          <w:lang w:val="uk-UA" w:eastAsia="en-US"/>
        </w:rPr>
        <w:t xml:space="preserve">. У будинку зареєстровані та проживають діти </w:t>
      </w:r>
      <w:r w:rsidR="00F42AC1">
        <w:rPr>
          <w:rFonts w:eastAsia="Calibri"/>
          <w:sz w:val="28"/>
          <w:szCs w:val="28"/>
          <w:lang w:val="uk-UA" w:eastAsia="en-US"/>
        </w:rPr>
        <w:t>…………</w:t>
      </w:r>
      <w:r w:rsidRPr="00C173A0">
        <w:rPr>
          <w:rFonts w:eastAsia="Calibri"/>
          <w:sz w:val="28"/>
          <w:szCs w:val="28"/>
          <w:lang w:val="uk-UA" w:eastAsia="en-US"/>
        </w:rPr>
        <w:t xml:space="preserve">, </w:t>
      </w:r>
      <w:r w:rsidR="00F42AC1">
        <w:rPr>
          <w:rFonts w:eastAsia="Calibri"/>
          <w:sz w:val="28"/>
          <w:szCs w:val="28"/>
          <w:lang w:val="uk-UA" w:eastAsia="en-US"/>
        </w:rPr>
        <w:t>……….</w:t>
      </w:r>
      <w:r w:rsidR="00D07090">
        <w:rPr>
          <w:rFonts w:eastAsia="Calibri"/>
          <w:sz w:val="28"/>
          <w:szCs w:val="28"/>
          <w:lang w:val="uk-UA" w:eastAsia="en-US"/>
        </w:rPr>
        <w:t xml:space="preserve"> </w:t>
      </w:r>
      <w:r w:rsidRPr="00C173A0">
        <w:rPr>
          <w:rFonts w:eastAsia="Calibri"/>
          <w:sz w:val="28"/>
          <w:szCs w:val="28"/>
          <w:lang w:val="uk-UA" w:eastAsia="en-US"/>
        </w:rPr>
        <w:t xml:space="preserve">р.н., та </w:t>
      </w:r>
      <w:r w:rsidR="00F42AC1">
        <w:rPr>
          <w:rFonts w:eastAsia="Calibri"/>
          <w:sz w:val="28"/>
          <w:szCs w:val="28"/>
          <w:lang w:val="uk-UA" w:eastAsia="en-US"/>
        </w:rPr>
        <w:t>……………..</w:t>
      </w:r>
      <w:r w:rsidRPr="00C173A0">
        <w:rPr>
          <w:rFonts w:eastAsia="Calibri"/>
          <w:sz w:val="28"/>
          <w:szCs w:val="28"/>
          <w:lang w:val="uk-UA" w:eastAsia="en-US"/>
        </w:rPr>
        <w:t xml:space="preserve">,   </w:t>
      </w:r>
      <w:r w:rsidR="00F42AC1">
        <w:rPr>
          <w:rFonts w:eastAsia="Calibri"/>
          <w:sz w:val="28"/>
          <w:szCs w:val="28"/>
          <w:lang w:val="uk-UA" w:eastAsia="en-US"/>
        </w:rPr>
        <w:t>………..</w:t>
      </w:r>
      <w:r w:rsidRPr="00C173A0">
        <w:rPr>
          <w:rFonts w:eastAsia="Calibri"/>
          <w:sz w:val="28"/>
          <w:szCs w:val="28"/>
          <w:lang w:val="uk-UA" w:eastAsia="en-US"/>
        </w:rPr>
        <w:t xml:space="preserve"> р.н.</w:t>
      </w:r>
      <w:proofErr w:type="gramEnd"/>
    </w:p>
    <w:p w:rsidR="00C173A0" w:rsidRPr="00C173A0" w:rsidRDefault="00C173A0" w:rsidP="00C173A0">
      <w:pPr>
        <w:suppressAutoHyphens/>
        <w:jc w:val="both"/>
        <w:rPr>
          <w:sz w:val="26"/>
          <w:szCs w:val="26"/>
          <w:lang w:eastAsia="ar-SA"/>
        </w:rPr>
      </w:pPr>
      <w:r w:rsidRPr="00C173A0">
        <w:rPr>
          <w:sz w:val="28"/>
          <w:szCs w:val="28"/>
          <w:lang w:eastAsia="ar-SA"/>
        </w:rPr>
        <w:t xml:space="preserve">2. Контроль за виконанням  </w:t>
      </w:r>
      <w:proofErr w:type="gramStart"/>
      <w:r w:rsidRPr="00C173A0">
        <w:rPr>
          <w:sz w:val="28"/>
          <w:szCs w:val="28"/>
          <w:lang w:eastAsia="ar-SA"/>
        </w:rPr>
        <w:t>р</w:t>
      </w:r>
      <w:proofErr w:type="gramEnd"/>
      <w:r w:rsidRPr="00C173A0">
        <w:rPr>
          <w:sz w:val="28"/>
          <w:szCs w:val="28"/>
          <w:lang w:eastAsia="ar-SA"/>
        </w:rPr>
        <w:t>ішення</w:t>
      </w:r>
      <w:r w:rsidRPr="00C173A0">
        <w:rPr>
          <w:sz w:val="28"/>
          <w:szCs w:val="28"/>
          <w:lang w:val="uk-UA" w:eastAsia="ar-SA"/>
        </w:rPr>
        <w:t xml:space="preserve"> покласти на заступника міського</w:t>
      </w:r>
      <w:r w:rsidRPr="00C173A0">
        <w:rPr>
          <w:sz w:val="26"/>
          <w:szCs w:val="26"/>
          <w:lang w:val="uk-UA" w:eastAsia="ar-SA"/>
        </w:rPr>
        <w:t xml:space="preserve"> голови Шпака Ю.А.</w:t>
      </w:r>
      <w:r w:rsidRPr="00C173A0">
        <w:rPr>
          <w:sz w:val="26"/>
          <w:szCs w:val="26"/>
          <w:lang w:val="uk-UA" w:eastAsia="ar-SA"/>
        </w:rPr>
        <w:tab/>
      </w:r>
    </w:p>
    <w:p w:rsidR="00C173A0" w:rsidRPr="00C173A0" w:rsidRDefault="00C173A0" w:rsidP="00C173A0">
      <w:pPr>
        <w:tabs>
          <w:tab w:val="left" w:pos="3216"/>
        </w:tabs>
        <w:jc w:val="both"/>
        <w:rPr>
          <w:sz w:val="26"/>
          <w:szCs w:val="26"/>
          <w:lang w:eastAsia="uk-UA"/>
        </w:rPr>
      </w:pPr>
      <w:r w:rsidRPr="00C173A0">
        <w:rPr>
          <w:sz w:val="26"/>
          <w:szCs w:val="26"/>
          <w:lang w:eastAsia="uk-UA"/>
        </w:rPr>
        <w:tab/>
      </w:r>
    </w:p>
    <w:p w:rsidR="00C173A0" w:rsidRPr="00C173A0" w:rsidRDefault="00C173A0" w:rsidP="00C173A0">
      <w:pPr>
        <w:suppressAutoHyphens/>
        <w:jc w:val="both"/>
        <w:rPr>
          <w:sz w:val="26"/>
          <w:szCs w:val="26"/>
          <w:lang w:eastAsia="ar-SA"/>
        </w:rPr>
      </w:pPr>
    </w:p>
    <w:p w:rsidR="00C173A0" w:rsidRPr="00C173A0" w:rsidRDefault="00C173A0" w:rsidP="00C173A0">
      <w:pPr>
        <w:suppressAutoHyphens/>
        <w:jc w:val="both"/>
        <w:rPr>
          <w:sz w:val="26"/>
          <w:szCs w:val="26"/>
          <w:lang w:eastAsia="ar-SA"/>
        </w:rPr>
      </w:pPr>
    </w:p>
    <w:p w:rsidR="00C173A0" w:rsidRPr="00C173A0" w:rsidRDefault="00C173A0" w:rsidP="00C173A0">
      <w:pPr>
        <w:suppressAutoHyphens/>
        <w:jc w:val="both"/>
        <w:rPr>
          <w:b/>
          <w:sz w:val="26"/>
          <w:szCs w:val="26"/>
          <w:lang w:eastAsia="ar-SA"/>
        </w:rPr>
      </w:pPr>
      <w:r w:rsidRPr="00C173A0">
        <w:rPr>
          <w:b/>
          <w:sz w:val="26"/>
          <w:szCs w:val="26"/>
          <w:lang w:eastAsia="ar-SA"/>
        </w:rPr>
        <w:t>Міський  голови</w:t>
      </w:r>
      <w:r w:rsidRPr="00C173A0">
        <w:rPr>
          <w:b/>
          <w:sz w:val="26"/>
          <w:szCs w:val="26"/>
          <w:lang w:eastAsia="ar-SA"/>
        </w:rPr>
        <w:tab/>
      </w:r>
      <w:r w:rsidRPr="00C173A0">
        <w:rPr>
          <w:b/>
          <w:sz w:val="26"/>
          <w:szCs w:val="26"/>
          <w:lang w:eastAsia="ar-SA"/>
        </w:rPr>
        <w:tab/>
      </w:r>
      <w:r w:rsidRPr="00C173A0">
        <w:rPr>
          <w:b/>
          <w:sz w:val="26"/>
          <w:szCs w:val="26"/>
          <w:lang w:eastAsia="ar-SA"/>
        </w:rPr>
        <w:tab/>
      </w:r>
      <w:r w:rsidRPr="00C173A0">
        <w:rPr>
          <w:b/>
          <w:sz w:val="26"/>
          <w:szCs w:val="26"/>
          <w:lang w:eastAsia="ar-SA"/>
        </w:rPr>
        <w:tab/>
        <w:t xml:space="preserve">                  Андрій ЩЕБЕЛЬ         </w:t>
      </w:r>
    </w:p>
    <w:p w:rsidR="00C173A0" w:rsidRPr="00C173A0" w:rsidRDefault="00C173A0" w:rsidP="00C173A0">
      <w:pPr>
        <w:shd w:val="clear" w:color="auto" w:fill="FBFBFB"/>
        <w:jc w:val="both"/>
        <w:rPr>
          <w:sz w:val="26"/>
          <w:szCs w:val="26"/>
          <w:lang w:val="uk-UA" w:eastAsia="uk-UA"/>
        </w:rPr>
      </w:pPr>
    </w:p>
    <w:p w:rsidR="00C173A0" w:rsidRPr="00C173A0" w:rsidRDefault="00C173A0" w:rsidP="00C173A0">
      <w:pPr>
        <w:tabs>
          <w:tab w:val="left" w:pos="0"/>
          <w:tab w:val="left" w:pos="180"/>
          <w:tab w:val="left" w:pos="3240"/>
          <w:tab w:val="left" w:pos="3420"/>
          <w:tab w:val="left" w:pos="4140"/>
          <w:tab w:val="left" w:pos="4320"/>
        </w:tabs>
        <w:suppressAutoHyphens/>
        <w:ind w:left="360"/>
        <w:jc w:val="both"/>
        <w:rPr>
          <w:sz w:val="26"/>
          <w:szCs w:val="26"/>
          <w:lang w:val="uk-UA" w:eastAsia="ar-SA"/>
        </w:rPr>
      </w:pPr>
    </w:p>
    <w:p w:rsidR="00C173A0" w:rsidRPr="00C173A0" w:rsidRDefault="00C173A0" w:rsidP="00C173A0">
      <w:pPr>
        <w:tabs>
          <w:tab w:val="left" w:pos="567"/>
          <w:tab w:val="left" w:pos="1134"/>
        </w:tabs>
        <w:spacing w:line="216" w:lineRule="auto"/>
        <w:contextualSpacing/>
        <w:jc w:val="center"/>
        <w:rPr>
          <w:rFonts w:eastAsia="Calibri"/>
          <w:b/>
          <w:sz w:val="26"/>
          <w:szCs w:val="26"/>
          <w:lang w:val="uk-UA"/>
        </w:rPr>
      </w:pPr>
    </w:p>
    <w:p w:rsidR="00C173A0" w:rsidRPr="00C173A0" w:rsidRDefault="00C173A0" w:rsidP="00C173A0">
      <w:pPr>
        <w:tabs>
          <w:tab w:val="left" w:pos="567"/>
          <w:tab w:val="left" w:pos="1134"/>
        </w:tabs>
        <w:spacing w:line="216" w:lineRule="auto"/>
        <w:contextualSpacing/>
        <w:jc w:val="center"/>
        <w:rPr>
          <w:rFonts w:eastAsia="Calibri"/>
          <w:b/>
          <w:sz w:val="26"/>
          <w:szCs w:val="26"/>
          <w:lang w:val="uk-UA"/>
        </w:rPr>
      </w:pPr>
    </w:p>
    <w:p w:rsidR="00C173A0" w:rsidRPr="00C173A0" w:rsidRDefault="00C173A0" w:rsidP="00C173A0">
      <w:pPr>
        <w:tabs>
          <w:tab w:val="left" w:pos="567"/>
          <w:tab w:val="left" w:pos="1134"/>
        </w:tabs>
        <w:spacing w:line="216" w:lineRule="auto"/>
        <w:contextualSpacing/>
        <w:jc w:val="center"/>
        <w:rPr>
          <w:rFonts w:eastAsia="Calibri"/>
          <w:b/>
          <w:sz w:val="26"/>
          <w:szCs w:val="26"/>
          <w:lang w:val="uk-UA"/>
        </w:rPr>
      </w:pPr>
    </w:p>
    <w:p w:rsidR="00C173A0" w:rsidRPr="00C173A0" w:rsidRDefault="00C173A0" w:rsidP="00C173A0">
      <w:pPr>
        <w:tabs>
          <w:tab w:val="left" w:pos="567"/>
          <w:tab w:val="left" w:pos="1134"/>
        </w:tabs>
        <w:spacing w:line="216" w:lineRule="auto"/>
        <w:contextualSpacing/>
        <w:jc w:val="center"/>
        <w:rPr>
          <w:rFonts w:eastAsia="Calibri"/>
          <w:b/>
          <w:sz w:val="26"/>
          <w:szCs w:val="26"/>
          <w:lang w:val="uk-UA"/>
        </w:rPr>
      </w:pPr>
    </w:p>
    <w:p w:rsidR="00C173A0" w:rsidRPr="00C173A0" w:rsidRDefault="00C173A0" w:rsidP="00C173A0">
      <w:pPr>
        <w:suppressAutoHyphens/>
        <w:jc w:val="both"/>
        <w:rPr>
          <w:sz w:val="26"/>
          <w:szCs w:val="26"/>
          <w:lang w:val="uk-UA" w:eastAsia="ar-SA"/>
        </w:rPr>
      </w:pPr>
    </w:p>
    <w:p w:rsidR="00C173A0" w:rsidRPr="00C173A0" w:rsidRDefault="00C173A0" w:rsidP="00C173A0">
      <w:pPr>
        <w:suppressAutoHyphens/>
        <w:rPr>
          <w:rFonts w:ascii="Cambria" w:hAnsi="Cambria"/>
          <w:b/>
          <w:sz w:val="26"/>
          <w:szCs w:val="26"/>
          <w:lang w:val="uk-UA" w:eastAsia="ar-SA"/>
        </w:rPr>
      </w:pPr>
    </w:p>
    <w:p w:rsidR="00C173A0" w:rsidRPr="00C173A0" w:rsidRDefault="00C173A0" w:rsidP="00C173A0">
      <w:pPr>
        <w:suppressAutoHyphens/>
        <w:rPr>
          <w:rFonts w:ascii="Cambria" w:hAnsi="Cambria"/>
          <w:b/>
          <w:sz w:val="26"/>
          <w:szCs w:val="26"/>
          <w:lang w:val="uk-UA" w:eastAsia="ar-SA"/>
        </w:rPr>
      </w:pPr>
    </w:p>
    <w:p w:rsidR="00C173A0" w:rsidRPr="00C173A0" w:rsidRDefault="00C173A0" w:rsidP="00C173A0">
      <w:pPr>
        <w:suppressAutoHyphens/>
        <w:rPr>
          <w:rFonts w:ascii="Cambria" w:hAnsi="Cambria"/>
          <w:b/>
          <w:sz w:val="26"/>
          <w:szCs w:val="26"/>
          <w:lang w:val="uk-UA" w:eastAsia="ar-SA"/>
        </w:rPr>
      </w:pPr>
    </w:p>
    <w:p w:rsidR="00C173A0" w:rsidRPr="00C173A0" w:rsidRDefault="00C173A0" w:rsidP="00C173A0">
      <w:pPr>
        <w:suppressAutoHyphens/>
        <w:rPr>
          <w:rFonts w:ascii="Cambria" w:hAnsi="Cambria"/>
          <w:b/>
          <w:sz w:val="26"/>
          <w:szCs w:val="26"/>
          <w:lang w:val="uk-UA" w:eastAsia="ar-SA"/>
        </w:rPr>
      </w:pPr>
    </w:p>
    <w:p w:rsidR="00C173A0" w:rsidRPr="00C173A0" w:rsidRDefault="00C173A0" w:rsidP="00C173A0">
      <w:pPr>
        <w:suppressAutoHyphens/>
        <w:rPr>
          <w:rFonts w:ascii="Cambria" w:hAnsi="Cambria"/>
          <w:b/>
          <w:sz w:val="26"/>
          <w:szCs w:val="26"/>
          <w:lang w:val="uk-UA" w:eastAsia="ar-SA"/>
        </w:rPr>
      </w:pPr>
    </w:p>
    <w:p w:rsidR="00C173A0" w:rsidRDefault="00C173A0" w:rsidP="00C173A0">
      <w:pPr>
        <w:suppressAutoHyphens/>
        <w:rPr>
          <w:rFonts w:ascii="Cambria" w:hAnsi="Cambria"/>
          <w:b/>
          <w:sz w:val="26"/>
          <w:szCs w:val="26"/>
          <w:lang w:val="uk-UA" w:eastAsia="ar-SA"/>
        </w:rPr>
      </w:pPr>
    </w:p>
    <w:p w:rsidR="00D07090" w:rsidRDefault="00D07090" w:rsidP="00C173A0">
      <w:pPr>
        <w:suppressAutoHyphens/>
        <w:rPr>
          <w:rFonts w:ascii="Cambria" w:hAnsi="Cambria"/>
          <w:b/>
          <w:sz w:val="26"/>
          <w:szCs w:val="26"/>
          <w:lang w:val="uk-UA" w:eastAsia="ar-SA"/>
        </w:rPr>
      </w:pPr>
    </w:p>
    <w:p w:rsidR="00D07090" w:rsidRDefault="00D07090" w:rsidP="00C173A0">
      <w:pPr>
        <w:suppressAutoHyphens/>
        <w:rPr>
          <w:rFonts w:ascii="Cambria" w:hAnsi="Cambria"/>
          <w:b/>
          <w:sz w:val="26"/>
          <w:szCs w:val="26"/>
          <w:lang w:val="uk-UA" w:eastAsia="ar-SA"/>
        </w:rPr>
      </w:pPr>
    </w:p>
    <w:p w:rsidR="00F42AC1" w:rsidRDefault="00F42AC1" w:rsidP="00C173A0">
      <w:pPr>
        <w:suppressAutoHyphens/>
        <w:rPr>
          <w:rFonts w:ascii="Cambria" w:hAnsi="Cambria"/>
          <w:b/>
          <w:sz w:val="26"/>
          <w:szCs w:val="26"/>
          <w:lang w:val="uk-UA" w:eastAsia="ar-SA"/>
        </w:rPr>
      </w:pPr>
    </w:p>
    <w:p w:rsidR="00F42AC1" w:rsidRDefault="00F42AC1" w:rsidP="00C173A0">
      <w:pPr>
        <w:suppressAutoHyphens/>
        <w:rPr>
          <w:rFonts w:ascii="Cambria" w:hAnsi="Cambria"/>
          <w:b/>
          <w:sz w:val="26"/>
          <w:szCs w:val="26"/>
          <w:lang w:val="uk-UA" w:eastAsia="ar-SA"/>
        </w:rPr>
      </w:pPr>
    </w:p>
    <w:p w:rsidR="00D07090" w:rsidRDefault="00D07090" w:rsidP="00C173A0">
      <w:pPr>
        <w:suppressAutoHyphens/>
        <w:rPr>
          <w:rFonts w:ascii="Cambria" w:hAnsi="Cambria"/>
          <w:b/>
          <w:sz w:val="26"/>
          <w:szCs w:val="26"/>
          <w:lang w:val="uk-UA" w:eastAsia="ar-SA"/>
        </w:rPr>
      </w:pPr>
    </w:p>
    <w:p w:rsidR="00D07090" w:rsidRDefault="00D07090" w:rsidP="00C173A0">
      <w:pPr>
        <w:suppressAutoHyphens/>
        <w:rPr>
          <w:rFonts w:ascii="Cambria" w:hAnsi="Cambria"/>
          <w:b/>
          <w:sz w:val="26"/>
          <w:szCs w:val="26"/>
          <w:lang w:val="uk-UA" w:eastAsia="ar-SA"/>
        </w:rPr>
      </w:pPr>
    </w:p>
    <w:p w:rsidR="00D07090" w:rsidRDefault="00D07090" w:rsidP="00C173A0">
      <w:pPr>
        <w:suppressAutoHyphens/>
        <w:rPr>
          <w:rFonts w:ascii="Cambria" w:hAnsi="Cambria"/>
          <w:b/>
          <w:sz w:val="26"/>
          <w:szCs w:val="26"/>
          <w:lang w:val="uk-UA" w:eastAsia="ar-SA"/>
        </w:rPr>
      </w:pPr>
    </w:p>
    <w:p w:rsidR="00D07090" w:rsidRDefault="00D07090" w:rsidP="00C173A0">
      <w:pPr>
        <w:suppressAutoHyphens/>
        <w:rPr>
          <w:rFonts w:ascii="Cambria" w:hAnsi="Cambria"/>
          <w:b/>
          <w:sz w:val="26"/>
          <w:szCs w:val="26"/>
          <w:lang w:val="uk-UA" w:eastAsia="ar-SA"/>
        </w:rPr>
      </w:pPr>
    </w:p>
    <w:p w:rsidR="00D07090" w:rsidRPr="00C173A0" w:rsidRDefault="00D07090" w:rsidP="00C173A0">
      <w:pPr>
        <w:suppressAutoHyphens/>
        <w:rPr>
          <w:rFonts w:ascii="Cambria" w:hAnsi="Cambria"/>
          <w:b/>
          <w:sz w:val="26"/>
          <w:szCs w:val="26"/>
          <w:lang w:val="uk-UA" w:eastAsia="ar-SA"/>
        </w:rPr>
      </w:pPr>
    </w:p>
    <w:p w:rsidR="00C173A0" w:rsidRPr="00C173A0" w:rsidRDefault="00C173A0" w:rsidP="00C173A0">
      <w:pPr>
        <w:suppressAutoHyphens/>
        <w:rPr>
          <w:sz w:val="28"/>
          <w:szCs w:val="28"/>
          <w:lang w:val="uk-UA" w:eastAsia="ar-SA"/>
        </w:rPr>
      </w:pPr>
      <w:r w:rsidRPr="00C173A0">
        <w:rPr>
          <w:sz w:val="28"/>
          <w:szCs w:val="28"/>
          <w:lang w:val="uk-UA" w:eastAsia="ar-SA"/>
        </w:rPr>
        <w:t>ПРОЄКТ  РІШЕННЯ</w:t>
      </w:r>
    </w:p>
    <w:p w:rsidR="00C173A0" w:rsidRPr="00C173A0" w:rsidRDefault="00C173A0" w:rsidP="00C173A0">
      <w:pPr>
        <w:jc w:val="both"/>
        <w:rPr>
          <w:rFonts w:eastAsia="Calibri"/>
          <w:sz w:val="28"/>
          <w:szCs w:val="28"/>
          <w:lang w:val="uk-UA" w:eastAsia="en-US"/>
        </w:rPr>
      </w:pPr>
      <w:r w:rsidRPr="00C173A0">
        <w:rPr>
          <w:rFonts w:eastAsia="Calibri"/>
          <w:sz w:val="28"/>
          <w:szCs w:val="28"/>
          <w:lang w:val="uk-UA" w:eastAsia="en-US"/>
        </w:rPr>
        <w:t xml:space="preserve">     </w:t>
      </w:r>
    </w:p>
    <w:p w:rsidR="00C173A0" w:rsidRPr="00C173A0" w:rsidRDefault="00C173A0" w:rsidP="00C173A0">
      <w:pPr>
        <w:jc w:val="both"/>
        <w:rPr>
          <w:rFonts w:eastAsia="Calibri"/>
          <w:sz w:val="28"/>
          <w:szCs w:val="28"/>
          <w:lang w:val="uk-UA" w:eastAsia="en-US"/>
        </w:rPr>
      </w:pPr>
      <w:r w:rsidRPr="00C173A0">
        <w:rPr>
          <w:rFonts w:eastAsia="Calibri"/>
          <w:sz w:val="28"/>
          <w:szCs w:val="28"/>
          <w:lang w:val="uk-UA" w:eastAsia="en-US"/>
        </w:rPr>
        <w:t>Про  створення прийомної сім’ї</w:t>
      </w:r>
    </w:p>
    <w:p w:rsidR="00C173A0" w:rsidRPr="00C173A0" w:rsidRDefault="00C173A0" w:rsidP="00C173A0">
      <w:pPr>
        <w:jc w:val="both"/>
        <w:rPr>
          <w:rFonts w:eastAsia="Calibri"/>
          <w:sz w:val="28"/>
          <w:szCs w:val="28"/>
          <w:lang w:val="uk-UA" w:eastAsia="en-US"/>
        </w:rPr>
      </w:pPr>
      <w:r w:rsidRPr="00C173A0">
        <w:rPr>
          <w:rFonts w:eastAsia="Calibri"/>
          <w:sz w:val="28"/>
          <w:szCs w:val="28"/>
          <w:lang w:val="uk-UA" w:eastAsia="en-US"/>
        </w:rPr>
        <w:t xml:space="preserve">на базі сім’ї  </w:t>
      </w:r>
      <w:r w:rsidR="00F42AC1">
        <w:rPr>
          <w:rFonts w:eastAsia="Calibri"/>
          <w:sz w:val="28"/>
          <w:szCs w:val="28"/>
          <w:lang w:val="uk-UA" w:eastAsia="en-US"/>
        </w:rPr>
        <w:t>…….</w:t>
      </w:r>
      <w:r w:rsidRPr="00C173A0">
        <w:rPr>
          <w:rFonts w:eastAsia="Calibri"/>
          <w:sz w:val="28"/>
          <w:szCs w:val="28"/>
          <w:lang w:val="uk-UA" w:eastAsia="en-US"/>
        </w:rPr>
        <w:t xml:space="preserve">. та  </w:t>
      </w:r>
      <w:r w:rsidR="00F42AC1">
        <w:rPr>
          <w:rFonts w:eastAsia="Calibri"/>
          <w:sz w:val="28"/>
          <w:szCs w:val="28"/>
          <w:lang w:val="uk-UA" w:eastAsia="en-US"/>
        </w:rPr>
        <w:t>………</w:t>
      </w:r>
      <w:r w:rsidRPr="00C173A0">
        <w:rPr>
          <w:rFonts w:eastAsia="Calibri"/>
          <w:sz w:val="28"/>
          <w:szCs w:val="28"/>
          <w:lang w:val="uk-UA" w:eastAsia="en-US"/>
        </w:rPr>
        <w:t xml:space="preserve">.  </w:t>
      </w:r>
    </w:p>
    <w:p w:rsidR="00C173A0" w:rsidRPr="00C173A0" w:rsidRDefault="00C173A0" w:rsidP="00C173A0">
      <w:pPr>
        <w:tabs>
          <w:tab w:val="left" w:pos="1134"/>
        </w:tabs>
        <w:suppressAutoHyphens/>
        <w:spacing w:line="216" w:lineRule="auto"/>
        <w:contextualSpacing/>
        <w:jc w:val="both"/>
        <w:rPr>
          <w:rFonts w:eastAsia="Calibri"/>
          <w:sz w:val="28"/>
          <w:szCs w:val="28"/>
          <w:lang w:val="uk-UA" w:eastAsia="en-US"/>
        </w:rPr>
      </w:pPr>
    </w:p>
    <w:p w:rsidR="00C173A0" w:rsidRPr="00C173A0" w:rsidRDefault="00C173A0" w:rsidP="00C173A0">
      <w:pPr>
        <w:tabs>
          <w:tab w:val="left" w:pos="1134"/>
        </w:tabs>
        <w:suppressAutoHyphens/>
        <w:spacing w:line="216" w:lineRule="auto"/>
        <w:contextualSpacing/>
        <w:jc w:val="both"/>
        <w:rPr>
          <w:rFonts w:eastAsia="Calibri"/>
          <w:sz w:val="28"/>
          <w:szCs w:val="28"/>
          <w:lang w:val="uk-UA" w:eastAsia="ar-SA"/>
        </w:rPr>
      </w:pPr>
      <w:r w:rsidRPr="00C173A0">
        <w:rPr>
          <w:rFonts w:eastAsia="Calibri"/>
          <w:sz w:val="28"/>
          <w:szCs w:val="28"/>
          <w:lang w:val="uk-UA" w:eastAsia="en-US"/>
        </w:rPr>
        <w:t xml:space="preserve">    </w:t>
      </w:r>
      <w:r w:rsidRPr="00C173A0">
        <w:rPr>
          <w:rFonts w:eastAsia="Calibri"/>
          <w:sz w:val="28"/>
          <w:szCs w:val="28"/>
          <w:lang w:val="uk-UA" w:eastAsia="ar-SA"/>
        </w:rPr>
        <w:t xml:space="preserve">Відповідно до п.п. 4 п. б ст. 34  Закону України «Про місцеве самоврядування в Україні», ст. ст. 6, 12 Закону України «Про забезпечення організаційно-правових умов соціального захисту дітей-сиріт та дітей, позбавлених батьківського піклування», постанови Кабінету Міністрів України від  26.04.2002 № 565 «Про затвердження Положення про прийомну сім’ю» зі змінами та доповненнями, довідки Львівського обласного центру соціальних служб від 17.06.2022 № 287 про проходження навчання (курсу підготовки) та рекомендацій про включення до єдиного електронного банку даних про потенційних прийомних батьків,  на підставі заяви </w:t>
      </w:r>
      <w:r w:rsidR="00F42AC1">
        <w:rPr>
          <w:rFonts w:eastAsia="Calibri"/>
          <w:sz w:val="28"/>
          <w:szCs w:val="28"/>
          <w:lang w:val="uk-UA" w:eastAsia="ar-SA"/>
        </w:rPr>
        <w:t>……..</w:t>
      </w:r>
      <w:r w:rsidRPr="00C173A0">
        <w:rPr>
          <w:rFonts w:eastAsia="Calibri"/>
          <w:sz w:val="28"/>
          <w:szCs w:val="28"/>
          <w:lang w:val="uk-UA" w:eastAsia="ar-SA"/>
        </w:rPr>
        <w:t xml:space="preserve">. та </w:t>
      </w:r>
      <w:r w:rsidR="00F42AC1">
        <w:rPr>
          <w:rFonts w:eastAsia="Calibri"/>
          <w:sz w:val="28"/>
          <w:szCs w:val="28"/>
          <w:lang w:val="uk-UA" w:eastAsia="ar-SA"/>
        </w:rPr>
        <w:t>……..</w:t>
      </w:r>
      <w:r w:rsidRPr="00C173A0">
        <w:rPr>
          <w:rFonts w:eastAsia="Calibri"/>
          <w:sz w:val="28"/>
          <w:szCs w:val="28"/>
          <w:lang w:val="uk-UA" w:eastAsia="ar-SA"/>
        </w:rPr>
        <w:t xml:space="preserve">. від 16.03.2023 № Р.-17, висновку служби у справах дітей міської ради від 20.03.2023 № 01-12/70, висновку комісії з питань захисту прав дитини від 21.03.2023 № 13, з метою впровадження сімейної форми державної опіки – прийомної сім’ї, </w:t>
      </w:r>
      <w:r w:rsidRPr="00C173A0">
        <w:rPr>
          <w:rFonts w:eastAsia="Calibri"/>
          <w:color w:val="212529"/>
          <w:sz w:val="28"/>
          <w:szCs w:val="28"/>
          <w:shd w:val="clear" w:color="auto" w:fill="FFFFFF"/>
          <w:lang w:val="uk-UA" w:eastAsia="ar-SA"/>
        </w:rPr>
        <w:t>забезпечення належних умов для зростання в сімейному  оточенні  дітей, позбавлених батьківського піклування, шляхом влаштування  їх у сім'ї на виховання та спільне проживання</w:t>
      </w:r>
      <w:r w:rsidRPr="00C173A0">
        <w:rPr>
          <w:rFonts w:eastAsia="Calibri"/>
          <w:sz w:val="28"/>
          <w:szCs w:val="28"/>
          <w:lang w:val="uk-UA" w:eastAsia="ar-SA"/>
        </w:rPr>
        <w:t xml:space="preserve">, виконавчий комітет Миколаївської  міської ради  </w:t>
      </w:r>
      <w:r w:rsidRPr="00C173A0">
        <w:rPr>
          <w:rFonts w:eastAsia="Calibri"/>
          <w:b/>
          <w:sz w:val="28"/>
          <w:szCs w:val="28"/>
          <w:lang w:val="uk-UA" w:eastAsia="ar-SA"/>
        </w:rPr>
        <w:t>ВИРІШИВ</w:t>
      </w:r>
      <w:r w:rsidRPr="00C173A0">
        <w:rPr>
          <w:rFonts w:eastAsia="Calibri"/>
          <w:sz w:val="28"/>
          <w:szCs w:val="28"/>
          <w:lang w:val="uk-UA" w:eastAsia="ar-SA"/>
        </w:rPr>
        <w:t>:</w:t>
      </w:r>
    </w:p>
    <w:p w:rsidR="00C173A0" w:rsidRPr="00C173A0" w:rsidRDefault="00C173A0" w:rsidP="00C173A0">
      <w:pPr>
        <w:tabs>
          <w:tab w:val="left" w:pos="1134"/>
        </w:tabs>
        <w:suppressAutoHyphens/>
        <w:spacing w:line="216" w:lineRule="auto"/>
        <w:contextualSpacing/>
        <w:jc w:val="both"/>
        <w:rPr>
          <w:rFonts w:eastAsia="Calibri"/>
          <w:sz w:val="28"/>
          <w:szCs w:val="28"/>
          <w:lang w:val="uk-UA" w:eastAsia="ar-SA"/>
        </w:rPr>
      </w:pPr>
    </w:p>
    <w:p w:rsidR="00C173A0" w:rsidRPr="00C173A0" w:rsidRDefault="00C173A0" w:rsidP="00C173A0">
      <w:pPr>
        <w:jc w:val="both"/>
        <w:rPr>
          <w:rFonts w:eastAsia="Calibri"/>
          <w:sz w:val="28"/>
          <w:szCs w:val="28"/>
          <w:lang w:val="uk-UA" w:eastAsia="en-US"/>
        </w:rPr>
      </w:pPr>
      <w:r w:rsidRPr="00C173A0">
        <w:rPr>
          <w:rFonts w:eastAsia="Calibri"/>
          <w:sz w:val="28"/>
          <w:szCs w:val="28"/>
          <w:lang w:val="uk-UA" w:eastAsia="en-US"/>
        </w:rPr>
        <w:t xml:space="preserve">1. Створити на базі сім’ї </w:t>
      </w:r>
      <w:r w:rsidR="00F42AC1">
        <w:rPr>
          <w:rFonts w:eastAsia="Calibri"/>
          <w:sz w:val="28"/>
          <w:szCs w:val="28"/>
          <w:lang w:val="uk-UA" w:eastAsia="en-US"/>
        </w:rPr>
        <w:t>……..</w:t>
      </w:r>
      <w:r w:rsidRPr="00C173A0">
        <w:rPr>
          <w:rFonts w:eastAsia="Calibri"/>
          <w:sz w:val="28"/>
          <w:szCs w:val="28"/>
          <w:lang w:val="uk-UA" w:eastAsia="en-US"/>
        </w:rPr>
        <w:t xml:space="preserve">, </w:t>
      </w:r>
      <w:r w:rsidR="00F42AC1">
        <w:rPr>
          <w:rFonts w:eastAsia="Calibri"/>
          <w:sz w:val="28"/>
          <w:szCs w:val="28"/>
          <w:lang w:val="uk-UA" w:eastAsia="en-US"/>
        </w:rPr>
        <w:t>……</w:t>
      </w:r>
      <w:r w:rsidRPr="00C173A0">
        <w:rPr>
          <w:rFonts w:eastAsia="Calibri"/>
          <w:sz w:val="28"/>
          <w:szCs w:val="28"/>
          <w:lang w:val="uk-UA" w:eastAsia="en-US"/>
        </w:rPr>
        <w:t xml:space="preserve"> р.н., та    </w:t>
      </w:r>
      <w:r w:rsidR="00F42AC1">
        <w:rPr>
          <w:rFonts w:eastAsia="Calibri"/>
          <w:sz w:val="28"/>
          <w:szCs w:val="28"/>
          <w:lang w:val="uk-UA" w:eastAsia="en-US"/>
        </w:rPr>
        <w:t>……..</w:t>
      </w:r>
      <w:r w:rsidRPr="00C173A0">
        <w:rPr>
          <w:rFonts w:eastAsia="Calibri"/>
          <w:sz w:val="28"/>
          <w:szCs w:val="28"/>
          <w:lang w:val="uk-UA" w:eastAsia="en-US"/>
        </w:rPr>
        <w:t xml:space="preserve">, </w:t>
      </w:r>
      <w:r w:rsidR="00F42AC1">
        <w:rPr>
          <w:rFonts w:eastAsia="Calibri"/>
          <w:sz w:val="28"/>
          <w:szCs w:val="28"/>
          <w:lang w:val="uk-UA" w:eastAsia="en-US"/>
        </w:rPr>
        <w:t>………..</w:t>
      </w:r>
      <w:r w:rsidRPr="00C173A0">
        <w:rPr>
          <w:rFonts w:eastAsia="Calibri"/>
          <w:sz w:val="28"/>
          <w:szCs w:val="28"/>
          <w:lang w:val="uk-UA" w:eastAsia="en-US"/>
        </w:rPr>
        <w:t xml:space="preserve"> р.н., прийомну сім’ю за адресою  </w:t>
      </w:r>
      <w:r w:rsidR="00F42AC1">
        <w:rPr>
          <w:rFonts w:eastAsia="Calibri"/>
          <w:sz w:val="28"/>
          <w:szCs w:val="28"/>
          <w:lang w:val="uk-UA" w:eastAsia="en-US"/>
        </w:rPr>
        <w:t>……..</w:t>
      </w:r>
      <w:r w:rsidRPr="00C173A0">
        <w:rPr>
          <w:rFonts w:eastAsia="Calibri"/>
          <w:sz w:val="28"/>
          <w:szCs w:val="28"/>
          <w:lang w:val="uk-UA" w:eastAsia="en-US"/>
        </w:rPr>
        <w:t xml:space="preserve">, м. Миколаїв, Стрийський район, Львівська область. </w:t>
      </w:r>
    </w:p>
    <w:p w:rsidR="00C173A0" w:rsidRPr="00C173A0" w:rsidRDefault="00C173A0" w:rsidP="00C173A0">
      <w:pPr>
        <w:jc w:val="both"/>
        <w:rPr>
          <w:rFonts w:eastAsia="Calibri"/>
          <w:sz w:val="28"/>
          <w:szCs w:val="28"/>
          <w:lang w:val="uk-UA" w:eastAsia="en-US"/>
        </w:rPr>
      </w:pPr>
      <w:r w:rsidRPr="00C173A0">
        <w:rPr>
          <w:rFonts w:eastAsia="Calibri"/>
          <w:sz w:val="28"/>
          <w:szCs w:val="28"/>
          <w:lang w:val="uk-UA" w:eastAsia="en-US"/>
        </w:rPr>
        <w:t xml:space="preserve">2. Влаштувати на спільне проживання та виховання дітей, позбавлених батьківського піклування, </w:t>
      </w:r>
      <w:r w:rsidR="00F42AC1">
        <w:rPr>
          <w:rFonts w:eastAsia="Calibri"/>
          <w:sz w:val="28"/>
          <w:szCs w:val="28"/>
          <w:lang w:val="uk-UA" w:eastAsia="en-US"/>
        </w:rPr>
        <w:t>………</w:t>
      </w:r>
      <w:r w:rsidRPr="00C173A0">
        <w:rPr>
          <w:rFonts w:eastAsia="Calibri"/>
          <w:sz w:val="28"/>
          <w:szCs w:val="28"/>
          <w:lang w:val="uk-UA" w:eastAsia="en-US"/>
        </w:rPr>
        <w:t xml:space="preserve">, </w:t>
      </w:r>
      <w:r w:rsidR="00F42AC1">
        <w:rPr>
          <w:rFonts w:eastAsia="Calibri"/>
          <w:sz w:val="28"/>
          <w:szCs w:val="28"/>
          <w:lang w:val="uk-UA" w:eastAsia="en-US"/>
        </w:rPr>
        <w:t>……</w:t>
      </w:r>
      <w:r w:rsidRPr="00C173A0">
        <w:rPr>
          <w:rFonts w:eastAsia="Calibri"/>
          <w:sz w:val="28"/>
          <w:szCs w:val="28"/>
          <w:lang w:val="uk-UA" w:eastAsia="en-US"/>
        </w:rPr>
        <w:t xml:space="preserve"> р.н., </w:t>
      </w:r>
      <w:r w:rsidR="00F42AC1">
        <w:rPr>
          <w:rFonts w:eastAsia="Calibri"/>
          <w:sz w:val="28"/>
          <w:szCs w:val="28"/>
          <w:lang w:val="uk-UA" w:eastAsia="en-US"/>
        </w:rPr>
        <w:t>………</w:t>
      </w:r>
      <w:r w:rsidRPr="00C173A0">
        <w:rPr>
          <w:rFonts w:eastAsia="Calibri"/>
          <w:sz w:val="28"/>
          <w:szCs w:val="28"/>
          <w:lang w:val="uk-UA" w:eastAsia="en-US"/>
        </w:rPr>
        <w:t xml:space="preserve">, </w:t>
      </w:r>
      <w:r w:rsidR="00F42AC1">
        <w:rPr>
          <w:rFonts w:eastAsia="Calibri"/>
          <w:sz w:val="28"/>
          <w:szCs w:val="28"/>
          <w:lang w:val="uk-UA" w:eastAsia="en-US"/>
        </w:rPr>
        <w:t>………</w:t>
      </w:r>
      <w:r w:rsidRPr="00C173A0">
        <w:rPr>
          <w:rFonts w:eastAsia="Calibri"/>
          <w:sz w:val="28"/>
          <w:szCs w:val="28"/>
          <w:lang w:val="uk-UA" w:eastAsia="en-US"/>
        </w:rPr>
        <w:t xml:space="preserve"> р.н., та </w:t>
      </w:r>
      <w:r w:rsidR="00F42AC1">
        <w:rPr>
          <w:rFonts w:eastAsia="Calibri"/>
          <w:sz w:val="28"/>
          <w:szCs w:val="28"/>
          <w:lang w:val="uk-UA" w:eastAsia="en-US"/>
        </w:rPr>
        <w:t>……..</w:t>
      </w:r>
      <w:r w:rsidRPr="00C173A0">
        <w:rPr>
          <w:rFonts w:eastAsia="Calibri"/>
          <w:sz w:val="28"/>
          <w:szCs w:val="28"/>
          <w:lang w:val="uk-UA" w:eastAsia="en-US"/>
        </w:rPr>
        <w:t xml:space="preserve">,                 </w:t>
      </w:r>
      <w:r w:rsidR="00F42AC1">
        <w:rPr>
          <w:rFonts w:eastAsia="Calibri"/>
          <w:sz w:val="28"/>
          <w:szCs w:val="28"/>
          <w:lang w:val="uk-UA" w:eastAsia="en-US"/>
        </w:rPr>
        <w:t>…..</w:t>
      </w:r>
      <w:r w:rsidRPr="00C173A0">
        <w:rPr>
          <w:rFonts w:eastAsia="Calibri"/>
          <w:sz w:val="28"/>
          <w:szCs w:val="28"/>
          <w:lang w:val="uk-UA" w:eastAsia="en-US"/>
        </w:rPr>
        <w:t xml:space="preserve"> р.н., у прийомну сім’ю </w:t>
      </w:r>
      <w:r w:rsidR="00F42AC1">
        <w:rPr>
          <w:rFonts w:eastAsia="Calibri"/>
          <w:sz w:val="28"/>
          <w:szCs w:val="28"/>
          <w:lang w:val="uk-UA" w:eastAsia="en-US"/>
        </w:rPr>
        <w:t>……</w:t>
      </w:r>
      <w:r w:rsidRPr="00C173A0">
        <w:rPr>
          <w:rFonts w:eastAsia="Calibri"/>
          <w:sz w:val="28"/>
          <w:szCs w:val="28"/>
          <w:lang w:val="uk-UA" w:eastAsia="en-US"/>
        </w:rPr>
        <w:t xml:space="preserve"> та </w:t>
      </w:r>
      <w:r w:rsidR="00F42AC1">
        <w:rPr>
          <w:rFonts w:eastAsia="Calibri"/>
          <w:sz w:val="28"/>
          <w:szCs w:val="28"/>
          <w:lang w:val="uk-UA" w:eastAsia="en-US"/>
        </w:rPr>
        <w:t>……….</w:t>
      </w:r>
      <w:r w:rsidRPr="00C173A0">
        <w:rPr>
          <w:rFonts w:eastAsia="Calibri"/>
          <w:sz w:val="28"/>
          <w:szCs w:val="28"/>
          <w:lang w:val="uk-UA" w:eastAsia="en-US"/>
        </w:rPr>
        <w:t xml:space="preserve"> після закінчення дітьми навчального року у Великомостівському опорному закладі загальної середньої освіти І-ІІІ ступенів.</w:t>
      </w:r>
    </w:p>
    <w:p w:rsidR="00C173A0" w:rsidRPr="00C173A0" w:rsidRDefault="00C173A0" w:rsidP="00C173A0">
      <w:pPr>
        <w:jc w:val="both"/>
        <w:rPr>
          <w:rFonts w:eastAsia="Calibri"/>
          <w:sz w:val="28"/>
          <w:szCs w:val="28"/>
          <w:lang w:val="uk-UA" w:eastAsia="en-US"/>
        </w:rPr>
      </w:pPr>
      <w:r w:rsidRPr="00C173A0">
        <w:rPr>
          <w:rFonts w:eastAsia="Calibri"/>
          <w:sz w:val="28"/>
          <w:szCs w:val="28"/>
          <w:lang w:val="uk-UA" w:eastAsia="en-US"/>
        </w:rPr>
        <w:t xml:space="preserve">3. Покласти персональну відповідальність за життя, здоров’я, фізичний та психічний розвиток прийомних дітей на прийомних батьків </w:t>
      </w:r>
      <w:r w:rsidR="00F42AC1">
        <w:rPr>
          <w:rFonts w:eastAsia="Calibri"/>
          <w:sz w:val="28"/>
          <w:szCs w:val="28"/>
          <w:lang w:val="uk-UA" w:eastAsia="en-US"/>
        </w:rPr>
        <w:t>………..</w:t>
      </w:r>
      <w:r w:rsidRPr="00C173A0">
        <w:rPr>
          <w:rFonts w:eastAsia="Calibri"/>
          <w:sz w:val="28"/>
          <w:szCs w:val="28"/>
          <w:lang w:val="uk-UA" w:eastAsia="en-US"/>
        </w:rPr>
        <w:t xml:space="preserve">та </w:t>
      </w:r>
      <w:r w:rsidR="00F42AC1">
        <w:rPr>
          <w:rFonts w:eastAsia="Calibri"/>
          <w:sz w:val="28"/>
          <w:szCs w:val="28"/>
          <w:lang w:val="uk-UA" w:eastAsia="en-US"/>
        </w:rPr>
        <w:t>…………</w:t>
      </w:r>
      <w:r w:rsidR="001F096E">
        <w:rPr>
          <w:rFonts w:eastAsia="Calibri"/>
          <w:sz w:val="28"/>
          <w:szCs w:val="28"/>
          <w:lang w:val="uk-UA" w:eastAsia="en-US"/>
        </w:rPr>
        <w:t>.</w:t>
      </w:r>
    </w:p>
    <w:p w:rsidR="00C173A0" w:rsidRPr="00C173A0" w:rsidRDefault="00C173A0" w:rsidP="00C173A0">
      <w:pPr>
        <w:jc w:val="both"/>
        <w:rPr>
          <w:rFonts w:eastAsia="Calibri"/>
          <w:sz w:val="28"/>
          <w:szCs w:val="28"/>
          <w:lang w:val="uk-UA" w:eastAsia="en-US"/>
        </w:rPr>
      </w:pPr>
      <w:r w:rsidRPr="00C173A0">
        <w:rPr>
          <w:rFonts w:eastAsia="Calibri"/>
          <w:sz w:val="28"/>
          <w:szCs w:val="28"/>
          <w:lang w:val="uk-UA" w:eastAsia="en-US"/>
        </w:rPr>
        <w:t>4. Службі у справах дітей Миколаївської міської ради:</w:t>
      </w:r>
    </w:p>
    <w:p w:rsidR="00C173A0" w:rsidRPr="00C173A0" w:rsidRDefault="00C173A0" w:rsidP="00C173A0">
      <w:pPr>
        <w:jc w:val="both"/>
        <w:rPr>
          <w:rFonts w:eastAsia="Calibri"/>
          <w:sz w:val="28"/>
          <w:szCs w:val="28"/>
          <w:lang w:val="uk-UA" w:eastAsia="en-US"/>
        </w:rPr>
      </w:pPr>
      <w:r w:rsidRPr="00C173A0">
        <w:rPr>
          <w:rFonts w:eastAsia="Calibri"/>
          <w:sz w:val="28"/>
          <w:szCs w:val="28"/>
          <w:lang w:val="uk-UA" w:eastAsia="en-US"/>
        </w:rPr>
        <w:t xml:space="preserve">4.1 Підготувати проект договору між Миколаївською міською радою та прийомними батьками </w:t>
      </w:r>
      <w:r w:rsidR="00F42AC1">
        <w:rPr>
          <w:rFonts w:eastAsia="Calibri"/>
          <w:sz w:val="28"/>
          <w:szCs w:val="28"/>
          <w:lang w:val="uk-UA" w:eastAsia="en-US"/>
        </w:rPr>
        <w:t>………..</w:t>
      </w:r>
      <w:r w:rsidRPr="00C173A0">
        <w:rPr>
          <w:rFonts w:eastAsia="Calibri"/>
          <w:sz w:val="28"/>
          <w:szCs w:val="28"/>
          <w:lang w:val="uk-UA" w:eastAsia="en-US"/>
        </w:rPr>
        <w:t xml:space="preserve"> та </w:t>
      </w:r>
      <w:r w:rsidR="00F42AC1">
        <w:rPr>
          <w:rFonts w:eastAsia="Calibri"/>
          <w:sz w:val="28"/>
          <w:szCs w:val="28"/>
          <w:lang w:val="uk-UA" w:eastAsia="en-US"/>
        </w:rPr>
        <w:t>…………..</w:t>
      </w:r>
      <w:r w:rsidRPr="00C173A0">
        <w:rPr>
          <w:rFonts w:eastAsia="Calibri"/>
          <w:sz w:val="28"/>
          <w:szCs w:val="28"/>
          <w:lang w:val="uk-UA" w:eastAsia="en-US"/>
        </w:rPr>
        <w:t xml:space="preserve"> про влаштування дітей, позбавлених  батьківського піклування, у прийомну сім’ю;</w:t>
      </w:r>
    </w:p>
    <w:p w:rsidR="00C173A0" w:rsidRPr="00C173A0" w:rsidRDefault="00C173A0" w:rsidP="00C173A0">
      <w:pPr>
        <w:jc w:val="both"/>
        <w:rPr>
          <w:rFonts w:eastAsia="Calibri"/>
          <w:sz w:val="28"/>
          <w:szCs w:val="28"/>
          <w:lang w:val="uk-UA" w:eastAsia="en-US"/>
        </w:rPr>
      </w:pPr>
      <w:r w:rsidRPr="00C173A0">
        <w:rPr>
          <w:rFonts w:eastAsia="Calibri"/>
          <w:sz w:val="28"/>
          <w:szCs w:val="28"/>
          <w:lang w:val="uk-UA" w:eastAsia="en-US"/>
        </w:rPr>
        <w:t xml:space="preserve">4.2. Здійснювати контроль за умовами проживання та виховання дітей у прийомній сім'ї; </w:t>
      </w:r>
    </w:p>
    <w:p w:rsidR="00C173A0" w:rsidRPr="00C173A0" w:rsidRDefault="00C173A0" w:rsidP="00C173A0">
      <w:pPr>
        <w:jc w:val="both"/>
        <w:rPr>
          <w:rFonts w:eastAsia="Calibri"/>
          <w:sz w:val="28"/>
          <w:szCs w:val="28"/>
          <w:lang w:val="uk-UA" w:eastAsia="en-US"/>
        </w:rPr>
      </w:pPr>
      <w:r w:rsidRPr="00C173A0">
        <w:rPr>
          <w:rFonts w:eastAsia="Calibri"/>
          <w:sz w:val="28"/>
          <w:szCs w:val="28"/>
          <w:lang w:val="uk-UA" w:eastAsia="en-US"/>
        </w:rPr>
        <w:t>4.3. Щороку до 01 липня подавати міському голові звіт про стан утримання і розвитку дітей у прийомній сім'ї.</w:t>
      </w:r>
    </w:p>
    <w:p w:rsidR="00C173A0" w:rsidRPr="00C173A0" w:rsidRDefault="00C173A0" w:rsidP="00C173A0">
      <w:pPr>
        <w:jc w:val="both"/>
        <w:rPr>
          <w:rFonts w:eastAsia="Calibri"/>
          <w:sz w:val="28"/>
          <w:szCs w:val="28"/>
          <w:lang w:val="uk-UA" w:eastAsia="en-US"/>
        </w:rPr>
      </w:pPr>
      <w:r w:rsidRPr="00C173A0">
        <w:rPr>
          <w:rFonts w:eastAsia="Calibri"/>
          <w:sz w:val="28"/>
          <w:szCs w:val="28"/>
          <w:lang w:val="uk-UA" w:eastAsia="en-US"/>
        </w:rPr>
        <w:t>5.   Центру надання соціальних послуг Миколаївської міської ради:</w:t>
      </w:r>
    </w:p>
    <w:p w:rsidR="00C173A0" w:rsidRPr="00C173A0" w:rsidRDefault="00C173A0" w:rsidP="00C173A0">
      <w:pPr>
        <w:jc w:val="both"/>
        <w:rPr>
          <w:rFonts w:eastAsia="Calibri"/>
          <w:sz w:val="28"/>
          <w:szCs w:val="28"/>
          <w:lang w:val="uk-UA" w:eastAsia="en-US"/>
        </w:rPr>
      </w:pPr>
      <w:r w:rsidRPr="00C173A0">
        <w:rPr>
          <w:rFonts w:eastAsia="Calibri"/>
          <w:sz w:val="28"/>
          <w:szCs w:val="28"/>
          <w:lang w:val="uk-UA" w:eastAsia="en-US"/>
        </w:rPr>
        <w:t>5.1. Забезпечити соціальне супроводження з надання комплексу послуг, спрямованих на створення належних умов функціонування прийомної сім’ї;</w:t>
      </w:r>
    </w:p>
    <w:p w:rsidR="00C173A0" w:rsidRPr="00C173A0" w:rsidRDefault="00C173A0" w:rsidP="00C173A0">
      <w:pPr>
        <w:jc w:val="both"/>
        <w:rPr>
          <w:rFonts w:eastAsia="Calibri"/>
          <w:sz w:val="28"/>
          <w:szCs w:val="28"/>
          <w:lang w:val="uk-UA" w:eastAsia="en-US"/>
        </w:rPr>
      </w:pPr>
      <w:r w:rsidRPr="00C173A0">
        <w:rPr>
          <w:rFonts w:eastAsia="Calibri"/>
          <w:sz w:val="28"/>
          <w:szCs w:val="28"/>
          <w:lang w:val="uk-UA" w:eastAsia="en-US"/>
        </w:rPr>
        <w:t xml:space="preserve">5.2. Подавати службі у справах дітей міської ради щороку до                                    15 червня інформацію про виконання плану соціального супроводження прийомних  дітей та прийомної сім’ї. </w:t>
      </w:r>
    </w:p>
    <w:p w:rsidR="00C173A0" w:rsidRPr="00C173A0" w:rsidRDefault="00C173A0" w:rsidP="00C173A0">
      <w:pPr>
        <w:jc w:val="both"/>
        <w:rPr>
          <w:rFonts w:eastAsia="Calibri"/>
          <w:sz w:val="28"/>
          <w:szCs w:val="28"/>
          <w:lang w:val="uk-UA" w:eastAsia="en-US"/>
        </w:rPr>
      </w:pPr>
      <w:r w:rsidRPr="00C173A0">
        <w:rPr>
          <w:rFonts w:eastAsia="Calibri"/>
          <w:sz w:val="28"/>
          <w:szCs w:val="28"/>
          <w:lang w:val="uk-UA" w:eastAsia="en-US"/>
        </w:rPr>
        <w:t xml:space="preserve">6. Відділу  соціального захисту населення Миколаївської міської ради:                    </w:t>
      </w:r>
    </w:p>
    <w:p w:rsidR="00C173A0" w:rsidRPr="00C173A0" w:rsidRDefault="00C173A0" w:rsidP="00C173A0">
      <w:pPr>
        <w:jc w:val="both"/>
        <w:rPr>
          <w:rFonts w:eastAsia="Calibri"/>
          <w:sz w:val="28"/>
          <w:szCs w:val="28"/>
          <w:lang w:val="uk-UA" w:eastAsia="en-US"/>
        </w:rPr>
      </w:pPr>
      <w:r w:rsidRPr="00C173A0">
        <w:rPr>
          <w:rFonts w:eastAsia="Calibri"/>
          <w:sz w:val="28"/>
          <w:szCs w:val="28"/>
          <w:lang w:val="uk-UA" w:eastAsia="en-US"/>
        </w:rPr>
        <w:t>6.1</w:t>
      </w:r>
      <w:r w:rsidRPr="00C173A0">
        <w:rPr>
          <w:rFonts w:eastAsia="Calibri"/>
          <w:color w:val="000000" w:themeColor="text1"/>
          <w:sz w:val="28"/>
          <w:szCs w:val="28"/>
          <w:lang w:val="uk-UA" w:eastAsia="en-US"/>
        </w:rPr>
        <w:t>.</w:t>
      </w:r>
      <w:r w:rsidRPr="00C173A0">
        <w:rPr>
          <w:rFonts w:eastAsia="Calibri"/>
          <w:color w:val="FF0000"/>
          <w:sz w:val="28"/>
          <w:szCs w:val="28"/>
          <w:lang w:val="uk-UA" w:eastAsia="en-US"/>
        </w:rPr>
        <w:t xml:space="preserve"> </w:t>
      </w:r>
      <w:r w:rsidRPr="00C173A0">
        <w:rPr>
          <w:rFonts w:eastAsia="Calibri"/>
          <w:sz w:val="28"/>
          <w:szCs w:val="28"/>
          <w:lang w:val="uk-UA" w:eastAsia="en-US"/>
        </w:rPr>
        <w:t>Забезпечити прийом документів на призначення виплат державної соціальної допомоги на прийомних дітей, грошового забезпечення одному з прийомних батьків у межах видатків, передбачених у державному бюджеті;</w:t>
      </w:r>
    </w:p>
    <w:p w:rsidR="00C173A0" w:rsidRPr="00C173A0" w:rsidRDefault="00C173A0" w:rsidP="00C173A0">
      <w:pPr>
        <w:jc w:val="both"/>
        <w:rPr>
          <w:rFonts w:eastAsia="Calibri"/>
          <w:sz w:val="28"/>
          <w:szCs w:val="28"/>
          <w:lang w:val="uk-UA" w:eastAsia="en-US"/>
        </w:rPr>
      </w:pPr>
      <w:r w:rsidRPr="00C173A0">
        <w:rPr>
          <w:rFonts w:eastAsia="Calibri"/>
          <w:sz w:val="28"/>
          <w:szCs w:val="28"/>
          <w:lang w:val="uk-UA" w:eastAsia="en-US"/>
        </w:rPr>
        <w:t>6.2. Щороку забезпечувати прийомних дітей пільговим оздоровленням та подавати службі у справах дітей міської ради до 15 червня інформацію про  оздоровлення прийомних дітей.</w:t>
      </w:r>
    </w:p>
    <w:p w:rsidR="00C173A0" w:rsidRPr="00C173A0" w:rsidRDefault="00C173A0" w:rsidP="00C173A0">
      <w:pPr>
        <w:jc w:val="both"/>
        <w:rPr>
          <w:rFonts w:eastAsia="Calibri"/>
          <w:sz w:val="28"/>
          <w:szCs w:val="28"/>
          <w:lang w:val="uk-UA" w:eastAsia="en-US"/>
        </w:rPr>
      </w:pPr>
      <w:r w:rsidRPr="00C173A0">
        <w:rPr>
          <w:rFonts w:eastAsia="Calibri"/>
          <w:sz w:val="28"/>
          <w:szCs w:val="28"/>
          <w:lang w:val="uk-UA" w:eastAsia="en-US"/>
        </w:rPr>
        <w:t>7.  Комунальному некомерційному підприємству Миколаївської міської ради «Миколаївська міська лікарня»:</w:t>
      </w:r>
    </w:p>
    <w:p w:rsidR="00C173A0" w:rsidRPr="00C173A0" w:rsidRDefault="00C173A0" w:rsidP="00C173A0">
      <w:pPr>
        <w:jc w:val="both"/>
        <w:rPr>
          <w:rFonts w:eastAsia="Calibri"/>
          <w:b/>
          <w:sz w:val="28"/>
          <w:szCs w:val="28"/>
          <w:lang w:val="uk-UA" w:eastAsia="en-US"/>
        </w:rPr>
      </w:pPr>
      <w:r w:rsidRPr="00C173A0">
        <w:rPr>
          <w:rFonts w:eastAsia="Calibri"/>
          <w:sz w:val="28"/>
          <w:szCs w:val="28"/>
          <w:lang w:val="uk-UA" w:eastAsia="en-US"/>
        </w:rPr>
        <w:t>7.1. Укласти декларацію між прийомними батьками та педіатром або сімейним лікарем для надання</w:t>
      </w:r>
      <w:r w:rsidRPr="00C173A0">
        <w:rPr>
          <w:rFonts w:eastAsia="Calibri"/>
          <w:b/>
          <w:sz w:val="28"/>
          <w:szCs w:val="28"/>
          <w:lang w:val="uk-UA" w:eastAsia="en-US"/>
        </w:rPr>
        <w:t xml:space="preserve"> </w:t>
      </w:r>
      <w:r w:rsidRPr="00C173A0">
        <w:rPr>
          <w:rFonts w:eastAsia="Calibri"/>
          <w:bCs/>
          <w:color w:val="000000"/>
          <w:sz w:val="28"/>
          <w:szCs w:val="28"/>
          <w:bdr w:val="none" w:sz="0" w:space="0" w:color="auto" w:frame="1"/>
          <w:lang w:val="uk-UA" w:eastAsia="en-US"/>
        </w:rPr>
        <w:t>первинної медичної допомоги прийомним дітям</w:t>
      </w:r>
      <w:r w:rsidRPr="00C173A0">
        <w:rPr>
          <w:rFonts w:eastAsia="Calibri"/>
          <w:sz w:val="28"/>
          <w:szCs w:val="28"/>
          <w:lang w:val="uk-UA" w:eastAsia="en-US"/>
        </w:rPr>
        <w:t>;</w:t>
      </w:r>
      <w:r w:rsidRPr="00C173A0">
        <w:rPr>
          <w:rFonts w:eastAsia="Calibri"/>
          <w:b/>
          <w:sz w:val="28"/>
          <w:szCs w:val="28"/>
          <w:lang w:val="uk-UA" w:eastAsia="en-US"/>
        </w:rPr>
        <w:t xml:space="preserve"> </w:t>
      </w:r>
    </w:p>
    <w:p w:rsidR="00C173A0" w:rsidRPr="00C173A0" w:rsidRDefault="00C173A0" w:rsidP="00C173A0">
      <w:pPr>
        <w:jc w:val="both"/>
        <w:rPr>
          <w:rFonts w:eastAsia="Calibri"/>
          <w:sz w:val="28"/>
          <w:szCs w:val="28"/>
          <w:lang w:val="uk-UA" w:eastAsia="en-US"/>
        </w:rPr>
      </w:pPr>
      <w:r w:rsidRPr="00C173A0">
        <w:rPr>
          <w:rFonts w:eastAsia="Calibri"/>
          <w:sz w:val="28"/>
          <w:szCs w:val="28"/>
          <w:lang w:val="uk-UA" w:eastAsia="en-US"/>
        </w:rPr>
        <w:t>7.2. Забезпечити проходження двічі на рік прийомними дітьми медичних оглядів та здійснення диспансерного нагляду за ними в разі потреби;</w:t>
      </w:r>
    </w:p>
    <w:p w:rsidR="00C173A0" w:rsidRPr="00C173A0" w:rsidRDefault="00C173A0" w:rsidP="00C173A0">
      <w:pPr>
        <w:jc w:val="both"/>
        <w:rPr>
          <w:rFonts w:eastAsia="Calibri"/>
          <w:sz w:val="28"/>
          <w:szCs w:val="28"/>
          <w:lang w:val="uk-UA" w:eastAsia="en-US"/>
        </w:rPr>
      </w:pPr>
      <w:r w:rsidRPr="00C173A0">
        <w:rPr>
          <w:rFonts w:eastAsia="Calibri"/>
          <w:sz w:val="28"/>
          <w:szCs w:val="28"/>
          <w:lang w:val="uk-UA" w:eastAsia="en-US"/>
        </w:rPr>
        <w:t>7.3. Подавати службі у справах дітей міської ради щороку до 15 червня</w:t>
      </w:r>
      <w:r w:rsidRPr="00C173A0">
        <w:rPr>
          <w:rFonts w:eastAsia="Calibri"/>
          <w:color w:val="000000"/>
          <w:sz w:val="28"/>
          <w:szCs w:val="28"/>
          <w:lang w:val="uk-UA" w:eastAsia="en-US"/>
        </w:rPr>
        <w:t xml:space="preserve"> </w:t>
      </w:r>
      <w:r w:rsidRPr="00C173A0">
        <w:rPr>
          <w:rFonts w:eastAsia="Calibri"/>
          <w:sz w:val="28"/>
          <w:szCs w:val="28"/>
          <w:lang w:val="uk-UA" w:eastAsia="en-US"/>
        </w:rPr>
        <w:t xml:space="preserve"> інформацію про стан здоров’я прийомних дітей, дотримання прийомними батьками рекомендацій лікаря.</w:t>
      </w:r>
    </w:p>
    <w:p w:rsidR="00C173A0" w:rsidRPr="00C173A0" w:rsidRDefault="00C173A0" w:rsidP="00C173A0">
      <w:pPr>
        <w:jc w:val="both"/>
        <w:rPr>
          <w:rFonts w:eastAsia="Calibri"/>
          <w:sz w:val="28"/>
          <w:szCs w:val="28"/>
          <w:lang w:val="uk-UA" w:eastAsia="en-US"/>
        </w:rPr>
      </w:pPr>
      <w:r w:rsidRPr="00C173A0">
        <w:rPr>
          <w:rFonts w:eastAsia="Calibri"/>
          <w:sz w:val="28"/>
          <w:szCs w:val="28"/>
          <w:lang w:val="uk-UA" w:eastAsia="en-US"/>
        </w:rPr>
        <w:t>8. Відділу освіти Миколаївської міської ради:</w:t>
      </w:r>
    </w:p>
    <w:p w:rsidR="00C173A0" w:rsidRPr="00C173A0" w:rsidRDefault="00C173A0" w:rsidP="00C173A0">
      <w:pPr>
        <w:jc w:val="both"/>
        <w:rPr>
          <w:rFonts w:eastAsia="Calibri"/>
          <w:sz w:val="28"/>
          <w:szCs w:val="28"/>
          <w:lang w:val="uk-UA" w:eastAsia="en-US"/>
        </w:rPr>
      </w:pPr>
      <w:r w:rsidRPr="00C173A0">
        <w:rPr>
          <w:rFonts w:eastAsia="Calibri"/>
          <w:sz w:val="28"/>
          <w:szCs w:val="28"/>
          <w:lang w:val="uk-UA" w:eastAsia="en-US"/>
        </w:rPr>
        <w:t>8.1 Забезпечити право дітей на здобуття освіти, а у разі потреби – забезпечити їх індивідуальним навчанням;</w:t>
      </w:r>
    </w:p>
    <w:p w:rsidR="00C173A0" w:rsidRPr="00C173A0" w:rsidRDefault="00C173A0" w:rsidP="00C173A0">
      <w:pPr>
        <w:jc w:val="both"/>
        <w:rPr>
          <w:rFonts w:eastAsia="Calibri"/>
          <w:sz w:val="28"/>
          <w:szCs w:val="28"/>
          <w:lang w:val="uk-UA" w:eastAsia="en-US"/>
        </w:rPr>
      </w:pPr>
      <w:r w:rsidRPr="00C173A0">
        <w:rPr>
          <w:rFonts w:eastAsia="Calibri"/>
          <w:sz w:val="28"/>
          <w:szCs w:val="28"/>
          <w:lang w:val="uk-UA" w:eastAsia="en-US"/>
        </w:rPr>
        <w:t>8.2. Подавати службі у справах дітей міської ради щороку до 15 червня інформацію про рівень розвитку та знань дітей, наявність шкільного одягу та приладдя, систематичність відвідування уроків та своєчасність і якість виконання домашніх завдань, відвідування дітьми гуртків, секцій, позашкільних заходів, участь прийомних батьків у вихованні дітей.</w:t>
      </w:r>
    </w:p>
    <w:p w:rsidR="00C173A0" w:rsidRPr="00C173A0" w:rsidRDefault="00C173A0" w:rsidP="00C173A0">
      <w:pPr>
        <w:jc w:val="both"/>
        <w:rPr>
          <w:rFonts w:eastAsia="Calibri"/>
          <w:sz w:val="28"/>
          <w:szCs w:val="28"/>
          <w:lang w:val="uk-UA" w:eastAsia="en-US"/>
        </w:rPr>
      </w:pPr>
      <w:r w:rsidRPr="00C173A0">
        <w:rPr>
          <w:rFonts w:eastAsia="Calibri"/>
          <w:sz w:val="28"/>
          <w:szCs w:val="28"/>
          <w:lang w:val="uk-UA" w:eastAsia="en-US"/>
        </w:rPr>
        <w:t xml:space="preserve">9. Відділенню поліції №2 </w:t>
      </w:r>
      <w:r w:rsidRPr="00C173A0">
        <w:rPr>
          <w:rFonts w:eastAsia="Calibri"/>
          <w:bCs/>
          <w:sz w:val="28"/>
          <w:szCs w:val="28"/>
          <w:lang w:val="uk-UA" w:eastAsia="en-US"/>
        </w:rPr>
        <w:t xml:space="preserve">Стрийського </w:t>
      </w:r>
      <w:r w:rsidRPr="00C173A0">
        <w:rPr>
          <w:rFonts w:eastAsia="Calibri"/>
          <w:sz w:val="28"/>
          <w:szCs w:val="28"/>
          <w:lang w:val="uk-UA" w:eastAsia="en-US"/>
        </w:rPr>
        <w:t>районного управлінню поліції ГУНП у Львівській області подавати службі у справах дітей міської ради щороку до 15 червня інформацію про захист прав та законних інтересів прийомних дітей, які  виховуються в прийомній сім'ї.</w:t>
      </w:r>
    </w:p>
    <w:p w:rsidR="00C173A0" w:rsidRPr="00C173A0" w:rsidRDefault="00C173A0" w:rsidP="00C173A0">
      <w:pPr>
        <w:jc w:val="both"/>
        <w:rPr>
          <w:rFonts w:eastAsia="Calibri"/>
          <w:sz w:val="28"/>
          <w:szCs w:val="28"/>
          <w:lang w:val="uk-UA" w:eastAsia="en-US"/>
        </w:rPr>
      </w:pPr>
      <w:r w:rsidRPr="00C173A0">
        <w:rPr>
          <w:rFonts w:eastAsia="Calibri"/>
          <w:sz w:val="28"/>
          <w:szCs w:val="28"/>
          <w:lang w:val="uk-UA" w:eastAsia="en-US"/>
        </w:rPr>
        <w:t>10. Контроль за виконанням рішення покласти на заступника міського голови Шпака Ю.А.</w:t>
      </w:r>
    </w:p>
    <w:p w:rsidR="00C173A0" w:rsidRPr="00C173A0" w:rsidRDefault="00C173A0" w:rsidP="00C173A0">
      <w:pPr>
        <w:jc w:val="both"/>
        <w:rPr>
          <w:rFonts w:eastAsia="Calibri"/>
          <w:sz w:val="28"/>
          <w:szCs w:val="28"/>
          <w:lang w:val="uk-UA" w:eastAsia="en-US"/>
        </w:rPr>
      </w:pPr>
      <w:r w:rsidRPr="00C173A0">
        <w:rPr>
          <w:rFonts w:eastAsia="Calibri"/>
          <w:sz w:val="28"/>
          <w:szCs w:val="28"/>
          <w:lang w:val="uk-UA" w:eastAsia="en-US"/>
        </w:rPr>
        <w:tab/>
      </w:r>
    </w:p>
    <w:p w:rsidR="00C173A0" w:rsidRDefault="00C173A0" w:rsidP="00C173A0">
      <w:pPr>
        <w:jc w:val="both"/>
        <w:rPr>
          <w:rFonts w:eastAsia="Calibri"/>
          <w:sz w:val="28"/>
          <w:szCs w:val="28"/>
          <w:lang w:val="uk-UA" w:eastAsia="en-US"/>
        </w:rPr>
      </w:pPr>
    </w:p>
    <w:p w:rsidR="005861F0" w:rsidRPr="00C173A0" w:rsidRDefault="005861F0" w:rsidP="00C173A0">
      <w:pPr>
        <w:jc w:val="both"/>
        <w:rPr>
          <w:rFonts w:eastAsia="Calibri"/>
          <w:sz w:val="28"/>
          <w:szCs w:val="28"/>
          <w:lang w:val="uk-UA" w:eastAsia="en-US"/>
        </w:rPr>
      </w:pPr>
    </w:p>
    <w:p w:rsidR="00C173A0" w:rsidRPr="00C173A0" w:rsidRDefault="00C173A0" w:rsidP="00C173A0">
      <w:pPr>
        <w:jc w:val="both"/>
        <w:rPr>
          <w:rFonts w:eastAsia="Calibri"/>
          <w:sz w:val="28"/>
          <w:szCs w:val="28"/>
          <w:lang w:val="uk-UA" w:eastAsia="en-US"/>
        </w:rPr>
      </w:pPr>
      <w:r w:rsidRPr="00C173A0">
        <w:rPr>
          <w:rFonts w:eastAsia="Calibri"/>
          <w:b/>
          <w:bCs/>
          <w:sz w:val="28"/>
          <w:szCs w:val="28"/>
          <w:lang w:val="uk-UA" w:eastAsia="en-US"/>
        </w:rPr>
        <w:t>Міський голова</w:t>
      </w:r>
      <w:r w:rsidRPr="00C173A0">
        <w:rPr>
          <w:rFonts w:eastAsia="Calibri"/>
          <w:b/>
          <w:bCs/>
          <w:sz w:val="28"/>
          <w:szCs w:val="28"/>
          <w:lang w:val="uk-UA" w:eastAsia="en-US"/>
        </w:rPr>
        <w:tab/>
      </w:r>
      <w:r w:rsidRPr="00C173A0">
        <w:rPr>
          <w:rFonts w:eastAsia="Calibri"/>
          <w:b/>
          <w:bCs/>
          <w:sz w:val="28"/>
          <w:szCs w:val="28"/>
          <w:lang w:val="uk-UA" w:eastAsia="en-US"/>
        </w:rPr>
        <w:tab/>
      </w:r>
      <w:r w:rsidRPr="00C173A0">
        <w:rPr>
          <w:rFonts w:eastAsia="Calibri"/>
          <w:b/>
          <w:bCs/>
          <w:sz w:val="28"/>
          <w:szCs w:val="28"/>
          <w:lang w:val="uk-UA" w:eastAsia="en-US"/>
        </w:rPr>
        <w:tab/>
      </w:r>
      <w:r w:rsidRPr="00C173A0">
        <w:rPr>
          <w:rFonts w:eastAsia="Calibri"/>
          <w:b/>
          <w:bCs/>
          <w:sz w:val="28"/>
          <w:szCs w:val="28"/>
          <w:lang w:val="uk-UA" w:eastAsia="en-US"/>
        </w:rPr>
        <w:tab/>
        <w:t xml:space="preserve">         Андрій ЩЕБЕЛЬ</w:t>
      </w:r>
    </w:p>
    <w:p w:rsidR="00C173A0" w:rsidRPr="00C173A0" w:rsidRDefault="00C173A0" w:rsidP="00C173A0">
      <w:pPr>
        <w:jc w:val="both"/>
        <w:rPr>
          <w:rFonts w:eastAsia="Calibri"/>
          <w:sz w:val="26"/>
          <w:szCs w:val="26"/>
          <w:lang w:val="uk-UA" w:eastAsia="en-US"/>
        </w:rPr>
      </w:pPr>
    </w:p>
    <w:p w:rsidR="00C173A0" w:rsidRPr="00C173A0" w:rsidRDefault="00C173A0" w:rsidP="00C173A0">
      <w:pPr>
        <w:tabs>
          <w:tab w:val="left" w:pos="1134"/>
        </w:tabs>
        <w:suppressAutoHyphens/>
        <w:spacing w:line="216" w:lineRule="auto"/>
        <w:ind w:left="426"/>
        <w:contextualSpacing/>
        <w:jc w:val="both"/>
        <w:rPr>
          <w:rFonts w:eastAsia="Calibri"/>
          <w:bCs/>
          <w:sz w:val="26"/>
          <w:szCs w:val="26"/>
        </w:rPr>
      </w:pPr>
    </w:p>
    <w:p w:rsidR="00C173A0" w:rsidRPr="00C173A0" w:rsidRDefault="00C173A0" w:rsidP="00C173A0">
      <w:pPr>
        <w:tabs>
          <w:tab w:val="left" w:pos="1134"/>
        </w:tabs>
        <w:suppressAutoHyphens/>
        <w:spacing w:line="216" w:lineRule="auto"/>
        <w:ind w:left="426"/>
        <w:contextualSpacing/>
        <w:jc w:val="both"/>
        <w:rPr>
          <w:rFonts w:eastAsia="Calibri"/>
          <w:sz w:val="26"/>
          <w:szCs w:val="26"/>
          <w:lang w:val="uk-UA" w:eastAsia="hi-IN"/>
        </w:rPr>
      </w:pPr>
    </w:p>
    <w:p w:rsidR="00C173A0" w:rsidRPr="00C173A0" w:rsidRDefault="00C173A0" w:rsidP="00C173A0">
      <w:pPr>
        <w:tabs>
          <w:tab w:val="left" w:pos="1134"/>
        </w:tabs>
        <w:suppressAutoHyphens/>
        <w:spacing w:line="216" w:lineRule="auto"/>
        <w:ind w:left="426"/>
        <w:contextualSpacing/>
        <w:jc w:val="both"/>
        <w:rPr>
          <w:rFonts w:eastAsia="Calibri"/>
          <w:sz w:val="26"/>
          <w:szCs w:val="26"/>
          <w:lang w:val="uk-UA" w:eastAsia="hi-IN"/>
        </w:rPr>
      </w:pPr>
    </w:p>
    <w:p w:rsidR="00C173A0" w:rsidRPr="00C173A0" w:rsidRDefault="00C173A0" w:rsidP="00C173A0">
      <w:pPr>
        <w:tabs>
          <w:tab w:val="left" w:pos="1134"/>
        </w:tabs>
        <w:suppressAutoHyphens/>
        <w:spacing w:line="216" w:lineRule="auto"/>
        <w:ind w:left="426"/>
        <w:contextualSpacing/>
        <w:jc w:val="both"/>
        <w:rPr>
          <w:rFonts w:eastAsia="Calibri"/>
          <w:sz w:val="26"/>
          <w:szCs w:val="26"/>
          <w:lang w:val="uk-UA" w:eastAsia="hi-IN"/>
        </w:rPr>
      </w:pPr>
    </w:p>
    <w:p w:rsidR="00C173A0" w:rsidRPr="00C173A0" w:rsidRDefault="00C173A0" w:rsidP="00C173A0">
      <w:pPr>
        <w:tabs>
          <w:tab w:val="left" w:pos="1134"/>
        </w:tabs>
        <w:suppressAutoHyphens/>
        <w:spacing w:line="216" w:lineRule="auto"/>
        <w:ind w:left="426"/>
        <w:contextualSpacing/>
        <w:jc w:val="both"/>
        <w:rPr>
          <w:rFonts w:eastAsia="Calibri"/>
          <w:sz w:val="26"/>
          <w:szCs w:val="26"/>
          <w:lang w:val="uk-UA" w:eastAsia="hi-IN"/>
        </w:rPr>
      </w:pPr>
    </w:p>
    <w:p w:rsidR="00C173A0" w:rsidRPr="00C173A0" w:rsidRDefault="00C173A0" w:rsidP="00C173A0">
      <w:pPr>
        <w:tabs>
          <w:tab w:val="left" w:pos="1134"/>
        </w:tabs>
        <w:suppressAutoHyphens/>
        <w:spacing w:line="216" w:lineRule="auto"/>
        <w:ind w:left="426"/>
        <w:contextualSpacing/>
        <w:jc w:val="both"/>
        <w:rPr>
          <w:rFonts w:eastAsia="Calibri"/>
          <w:sz w:val="26"/>
          <w:szCs w:val="26"/>
          <w:lang w:val="uk-UA" w:eastAsia="hi-IN"/>
        </w:rPr>
      </w:pPr>
    </w:p>
    <w:p w:rsidR="00C173A0" w:rsidRPr="00C173A0" w:rsidRDefault="00C173A0" w:rsidP="00C173A0">
      <w:pPr>
        <w:tabs>
          <w:tab w:val="left" w:pos="1134"/>
        </w:tabs>
        <w:suppressAutoHyphens/>
        <w:spacing w:line="216" w:lineRule="auto"/>
        <w:ind w:left="426"/>
        <w:contextualSpacing/>
        <w:jc w:val="both"/>
        <w:rPr>
          <w:rFonts w:eastAsia="Calibri"/>
          <w:sz w:val="26"/>
          <w:szCs w:val="26"/>
          <w:lang w:val="uk-UA" w:eastAsia="hi-IN"/>
        </w:rPr>
      </w:pPr>
    </w:p>
    <w:p w:rsidR="00C173A0" w:rsidRPr="00C173A0" w:rsidRDefault="00C173A0" w:rsidP="00C173A0">
      <w:pPr>
        <w:tabs>
          <w:tab w:val="left" w:pos="1134"/>
        </w:tabs>
        <w:suppressAutoHyphens/>
        <w:spacing w:line="216" w:lineRule="auto"/>
        <w:ind w:left="426"/>
        <w:contextualSpacing/>
        <w:jc w:val="both"/>
        <w:rPr>
          <w:rFonts w:eastAsia="Calibri"/>
          <w:sz w:val="26"/>
          <w:szCs w:val="26"/>
          <w:lang w:val="uk-UA" w:eastAsia="hi-IN"/>
        </w:rPr>
      </w:pPr>
    </w:p>
    <w:p w:rsidR="00C173A0" w:rsidRPr="00C173A0" w:rsidRDefault="00C173A0" w:rsidP="00C173A0">
      <w:pPr>
        <w:tabs>
          <w:tab w:val="left" w:pos="1134"/>
        </w:tabs>
        <w:suppressAutoHyphens/>
        <w:spacing w:line="216" w:lineRule="auto"/>
        <w:ind w:left="426"/>
        <w:contextualSpacing/>
        <w:jc w:val="both"/>
        <w:rPr>
          <w:rFonts w:eastAsia="Calibri"/>
          <w:sz w:val="26"/>
          <w:szCs w:val="26"/>
          <w:lang w:val="uk-UA" w:eastAsia="hi-IN"/>
        </w:rPr>
      </w:pPr>
    </w:p>
    <w:p w:rsidR="00C173A0" w:rsidRPr="00C173A0" w:rsidRDefault="00C173A0" w:rsidP="00C173A0">
      <w:pPr>
        <w:tabs>
          <w:tab w:val="left" w:pos="1134"/>
        </w:tabs>
        <w:suppressAutoHyphens/>
        <w:spacing w:line="216" w:lineRule="auto"/>
        <w:ind w:left="426"/>
        <w:contextualSpacing/>
        <w:jc w:val="both"/>
        <w:rPr>
          <w:rFonts w:eastAsia="Calibri"/>
          <w:sz w:val="26"/>
          <w:szCs w:val="26"/>
          <w:lang w:val="uk-UA" w:eastAsia="hi-IN"/>
        </w:rPr>
      </w:pPr>
    </w:p>
    <w:p w:rsidR="00C173A0" w:rsidRPr="00C173A0" w:rsidRDefault="00C173A0" w:rsidP="00C173A0">
      <w:pPr>
        <w:tabs>
          <w:tab w:val="left" w:pos="1134"/>
        </w:tabs>
        <w:suppressAutoHyphens/>
        <w:spacing w:line="216" w:lineRule="auto"/>
        <w:ind w:left="426"/>
        <w:contextualSpacing/>
        <w:jc w:val="both"/>
        <w:rPr>
          <w:rFonts w:eastAsia="Calibri"/>
          <w:sz w:val="26"/>
          <w:szCs w:val="26"/>
          <w:lang w:val="uk-UA" w:eastAsia="hi-IN"/>
        </w:rPr>
      </w:pPr>
    </w:p>
    <w:p w:rsidR="00C173A0" w:rsidRPr="00C173A0" w:rsidRDefault="00C173A0" w:rsidP="00C173A0">
      <w:pPr>
        <w:tabs>
          <w:tab w:val="left" w:pos="1134"/>
        </w:tabs>
        <w:suppressAutoHyphens/>
        <w:spacing w:line="216" w:lineRule="auto"/>
        <w:ind w:left="426"/>
        <w:contextualSpacing/>
        <w:jc w:val="both"/>
        <w:rPr>
          <w:rFonts w:eastAsia="Calibri"/>
          <w:sz w:val="26"/>
          <w:szCs w:val="26"/>
          <w:lang w:val="uk-UA" w:eastAsia="hi-IN"/>
        </w:rPr>
      </w:pPr>
    </w:p>
    <w:p w:rsidR="00C173A0" w:rsidRPr="00C173A0" w:rsidRDefault="00C173A0" w:rsidP="00C173A0">
      <w:pPr>
        <w:tabs>
          <w:tab w:val="left" w:pos="1134"/>
        </w:tabs>
        <w:suppressAutoHyphens/>
        <w:spacing w:line="216" w:lineRule="auto"/>
        <w:ind w:left="426"/>
        <w:contextualSpacing/>
        <w:jc w:val="both"/>
        <w:rPr>
          <w:rFonts w:eastAsia="Calibri"/>
          <w:sz w:val="26"/>
          <w:szCs w:val="26"/>
          <w:lang w:val="uk-UA" w:eastAsia="hi-IN"/>
        </w:rPr>
      </w:pPr>
    </w:p>
    <w:p w:rsidR="00C173A0" w:rsidRPr="00C173A0" w:rsidRDefault="00C173A0" w:rsidP="00C173A0">
      <w:pPr>
        <w:tabs>
          <w:tab w:val="left" w:pos="1134"/>
        </w:tabs>
        <w:suppressAutoHyphens/>
        <w:spacing w:line="216" w:lineRule="auto"/>
        <w:ind w:left="426"/>
        <w:contextualSpacing/>
        <w:jc w:val="both"/>
        <w:rPr>
          <w:rFonts w:eastAsia="Calibri"/>
          <w:sz w:val="26"/>
          <w:szCs w:val="26"/>
          <w:lang w:val="uk-UA" w:eastAsia="hi-IN"/>
        </w:rPr>
      </w:pPr>
    </w:p>
    <w:p w:rsidR="00C173A0" w:rsidRPr="00C173A0" w:rsidRDefault="00C173A0" w:rsidP="00C173A0">
      <w:pPr>
        <w:tabs>
          <w:tab w:val="left" w:pos="1134"/>
        </w:tabs>
        <w:suppressAutoHyphens/>
        <w:spacing w:line="216" w:lineRule="auto"/>
        <w:ind w:left="426"/>
        <w:contextualSpacing/>
        <w:jc w:val="both"/>
        <w:rPr>
          <w:rFonts w:eastAsia="Calibri"/>
          <w:sz w:val="26"/>
          <w:szCs w:val="26"/>
          <w:lang w:val="uk-UA" w:eastAsia="hi-IN"/>
        </w:rPr>
      </w:pPr>
    </w:p>
    <w:p w:rsidR="00C173A0" w:rsidRPr="00C173A0" w:rsidRDefault="00C173A0" w:rsidP="00C173A0">
      <w:pPr>
        <w:tabs>
          <w:tab w:val="left" w:pos="1134"/>
        </w:tabs>
        <w:suppressAutoHyphens/>
        <w:spacing w:line="216" w:lineRule="auto"/>
        <w:contextualSpacing/>
        <w:jc w:val="both"/>
        <w:rPr>
          <w:rFonts w:eastAsia="Calibri"/>
          <w:sz w:val="28"/>
          <w:szCs w:val="28"/>
          <w:lang w:val="uk-UA" w:eastAsia="hi-IN"/>
        </w:rPr>
      </w:pPr>
      <w:r w:rsidRPr="00C173A0">
        <w:rPr>
          <w:rFonts w:eastAsia="Calibri"/>
          <w:sz w:val="28"/>
          <w:szCs w:val="28"/>
          <w:lang w:val="uk-UA" w:eastAsia="hi-IN"/>
        </w:rPr>
        <w:t>ПРОЄКТ  РІШЕННЯ</w:t>
      </w:r>
    </w:p>
    <w:p w:rsidR="00C173A0" w:rsidRPr="00C173A0" w:rsidRDefault="00C173A0" w:rsidP="00C173A0">
      <w:pPr>
        <w:tabs>
          <w:tab w:val="left" w:pos="1134"/>
        </w:tabs>
        <w:suppressAutoHyphens/>
        <w:spacing w:line="216" w:lineRule="auto"/>
        <w:ind w:left="426"/>
        <w:contextualSpacing/>
        <w:jc w:val="both"/>
        <w:rPr>
          <w:rFonts w:eastAsia="Calibri"/>
          <w:sz w:val="28"/>
          <w:szCs w:val="28"/>
          <w:lang w:val="uk-UA" w:eastAsia="ar-SA"/>
        </w:rPr>
      </w:pPr>
      <w:r w:rsidRPr="00C173A0">
        <w:rPr>
          <w:rFonts w:eastAsia="Calibri"/>
          <w:sz w:val="28"/>
          <w:szCs w:val="28"/>
          <w:lang w:eastAsia="ar-SA"/>
        </w:rPr>
        <w:t xml:space="preserve">        </w:t>
      </w:r>
    </w:p>
    <w:p w:rsidR="00C173A0" w:rsidRPr="00C173A0" w:rsidRDefault="00C173A0" w:rsidP="00C173A0">
      <w:pPr>
        <w:tabs>
          <w:tab w:val="left" w:pos="1134"/>
        </w:tabs>
        <w:suppressAutoHyphens/>
        <w:spacing w:line="216" w:lineRule="auto"/>
        <w:contextualSpacing/>
        <w:jc w:val="both"/>
        <w:rPr>
          <w:rFonts w:eastAsia="Calibri"/>
          <w:sz w:val="28"/>
          <w:szCs w:val="28"/>
          <w:lang w:val="uk-UA" w:eastAsia="ar-SA"/>
        </w:rPr>
      </w:pPr>
      <w:r w:rsidRPr="00C173A0">
        <w:rPr>
          <w:rFonts w:eastAsia="Calibri"/>
          <w:sz w:val="28"/>
          <w:szCs w:val="28"/>
          <w:lang w:val="uk-UA" w:eastAsia="ar-SA"/>
        </w:rPr>
        <w:t>Про влаштування дітей в соціально-</w:t>
      </w:r>
    </w:p>
    <w:p w:rsidR="00C173A0" w:rsidRPr="00C173A0" w:rsidRDefault="00C173A0" w:rsidP="00C173A0">
      <w:pPr>
        <w:tabs>
          <w:tab w:val="left" w:pos="1134"/>
        </w:tabs>
        <w:suppressAutoHyphens/>
        <w:spacing w:line="216" w:lineRule="auto"/>
        <w:contextualSpacing/>
        <w:jc w:val="both"/>
        <w:rPr>
          <w:rFonts w:eastAsia="Calibri"/>
          <w:sz w:val="28"/>
          <w:szCs w:val="28"/>
          <w:lang w:val="uk-UA" w:eastAsia="ar-SA"/>
        </w:rPr>
      </w:pPr>
      <w:r w:rsidRPr="00C173A0">
        <w:rPr>
          <w:rFonts w:eastAsia="Calibri"/>
          <w:sz w:val="28"/>
          <w:szCs w:val="28"/>
          <w:lang w:val="uk-UA" w:eastAsia="ar-SA"/>
        </w:rPr>
        <w:t xml:space="preserve">реабілітаційний центр  опіки дітей </w:t>
      </w:r>
    </w:p>
    <w:p w:rsidR="00C173A0" w:rsidRPr="00C173A0" w:rsidRDefault="00C173A0" w:rsidP="00C173A0">
      <w:pPr>
        <w:tabs>
          <w:tab w:val="left" w:pos="1134"/>
        </w:tabs>
        <w:suppressAutoHyphens/>
        <w:spacing w:line="216" w:lineRule="auto"/>
        <w:contextualSpacing/>
        <w:jc w:val="both"/>
        <w:rPr>
          <w:rFonts w:eastAsia="Calibri"/>
          <w:sz w:val="28"/>
          <w:szCs w:val="28"/>
          <w:lang w:val="uk-UA" w:eastAsia="ar-SA"/>
        </w:rPr>
      </w:pPr>
      <w:r w:rsidRPr="00C173A0">
        <w:rPr>
          <w:rFonts w:eastAsia="Calibri"/>
          <w:sz w:val="28"/>
          <w:szCs w:val="28"/>
          <w:lang w:val="uk-UA" w:eastAsia="ar-SA"/>
        </w:rPr>
        <w:t>«Дитячі стежинки»</w:t>
      </w:r>
    </w:p>
    <w:p w:rsidR="00C173A0" w:rsidRPr="00C173A0" w:rsidRDefault="00C173A0" w:rsidP="00C173A0">
      <w:pPr>
        <w:tabs>
          <w:tab w:val="left" w:pos="1134"/>
        </w:tabs>
        <w:suppressAutoHyphens/>
        <w:spacing w:line="216" w:lineRule="auto"/>
        <w:ind w:left="426"/>
        <w:contextualSpacing/>
        <w:jc w:val="both"/>
        <w:rPr>
          <w:rFonts w:eastAsia="Calibri"/>
          <w:sz w:val="28"/>
          <w:szCs w:val="28"/>
          <w:lang w:val="uk-UA" w:eastAsia="ar-SA"/>
        </w:rPr>
      </w:pPr>
    </w:p>
    <w:p w:rsidR="00C173A0" w:rsidRPr="00C173A0" w:rsidRDefault="00C173A0" w:rsidP="00C173A0">
      <w:pPr>
        <w:tabs>
          <w:tab w:val="left" w:pos="1134"/>
        </w:tabs>
        <w:suppressAutoHyphens/>
        <w:spacing w:line="216" w:lineRule="auto"/>
        <w:contextualSpacing/>
        <w:jc w:val="both"/>
        <w:rPr>
          <w:rFonts w:eastAsia="Calibri"/>
          <w:b/>
          <w:sz w:val="28"/>
          <w:szCs w:val="28"/>
          <w:lang w:val="uk-UA" w:eastAsia="ar-SA"/>
        </w:rPr>
      </w:pPr>
      <w:r w:rsidRPr="00C173A0">
        <w:rPr>
          <w:rFonts w:eastAsia="Calibri"/>
          <w:sz w:val="28"/>
          <w:szCs w:val="28"/>
          <w:lang w:val="uk-UA" w:eastAsia="ar-SA"/>
        </w:rPr>
        <w:t xml:space="preserve">     Відповідно до Закону України «Про охорону дитинства», п.п.4 п.б ст.34  Закону України «Про місцеве самоврядування в Україні», постанов Кабінету Міністрів України від 01.06.2020 № 585 «Про забезпечення соціального захисту дітей, які перебувають у складних життєвих обставинах» та від 04.08.2021 № 843 «Деякі питання соціального захисту дітей, влаштованих на цілодобове перебування до закладів різних типів, форм власності та підпорядкування»,  заяви </w:t>
      </w:r>
      <w:r w:rsidR="00F42AC1">
        <w:rPr>
          <w:rFonts w:eastAsia="Calibri"/>
          <w:sz w:val="28"/>
          <w:szCs w:val="28"/>
          <w:lang w:val="uk-UA" w:eastAsia="ar-SA"/>
        </w:rPr>
        <w:t>……</w:t>
      </w:r>
      <w:r w:rsidRPr="00C173A0">
        <w:rPr>
          <w:rFonts w:eastAsia="Calibri"/>
          <w:sz w:val="28"/>
          <w:szCs w:val="28"/>
          <w:lang w:val="uk-UA" w:eastAsia="ar-SA"/>
        </w:rPr>
        <w:t xml:space="preserve">. від 17.03.2023 № Д-18, висновку служби у справах дітей міської ради від 20.03.2023 № 01-12/71, висновку комісії з питань захисту прав дитини від 21.03.2023 № 14, виконавчий комітет Миколаївської міської ради </w:t>
      </w:r>
      <w:r w:rsidRPr="00C173A0">
        <w:rPr>
          <w:rFonts w:eastAsia="Calibri"/>
          <w:b/>
          <w:sz w:val="28"/>
          <w:szCs w:val="28"/>
          <w:lang w:val="uk-UA" w:eastAsia="ar-SA"/>
        </w:rPr>
        <w:t>ВИРІШИВ:</w:t>
      </w:r>
    </w:p>
    <w:p w:rsidR="00C173A0" w:rsidRPr="00C173A0" w:rsidRDefault="00C173A0" w:rsidP="00C173A0">
      <w:pPr>
        <w:tabs>
          <w:tab w:val="left" w:pos="1134"/>
        </w:tabs>
        <w:suppressAutoHyphens/>
        <w:spacing w:line="216" w:lineRule="auto"/>
        <w:contextualSpacing/>
        <w:jc w:val="both"/>
        <w:rPr>
          <w:rFonts w:eastAsia="Calibri"/>
          <w:b/>
          <w:sz w:val="28"/>
          <w:szCs w:val="28"/>
          <w:lang w:val="uk-UA" w:eastAsia="ar-SA"/>
        </w:rPr>
      </w:pPr>
    </w:p>
    <w:p w:rsidR="00C173A0" w:rsidRPr="00C173A0" w:rsidRDefault="00C173A0" w:rsidP="00C173A0">
      <w:pPr>
        <w:tabs>
          <w:tab w:val="left" w:pos="1134"/>
        </w:tabs>
        <w:suppressAutoHyphens/>
        <w:spacing w:line="216" w:lineRule="auto"/>
        <w:contextualSpacing/>
        <w:jc w:val="both"/>
        <w:rPr>
          <w:rFonts w:eastAsia="Calibri"/>
          <w:sz w:val="28"/>
          <w:szCs w:val="28"/>
          <w:lang w:val="uk-UA" w:eastAsia="ar-SA"/>
        </w:rPr>
      </w:pPr>
      <w:r w:rsidRPr="00C173A0">
        <w:rPr>
          <w:rFonts w:eastAsia="Calibri"/>
          <w:sz w:val="28"/>
          <w:szCs w:val="28"/>
          <w:lang w:val="uk-UA" w:eastAsia="ar-SA"/>
        </w:rPr>
        <w:t xml:space="preserve">1. Влаштувати дітей </w:t>
      </w:r>
      <w:r w:rsidR="00F42AC1">
        <w:rPr>
          <w:rFonts w:eastAsia="Calibri"/>
          <w:sz w:val="28"/>
          <w:szCs w:val="28"/>
          <w:lang w:val="uk-UA" w:eastAsia="ar-SA"/>
        </w:rPr>
        <w:t>…………</w:t>
      </w:r>
      <w:r w:rsidRPr="00C173A0">
        <w:rPr>
          <w:rFonts w:eastAsia="Calibri"/>
          <w:sz w:val="28"/>
          <w:szCs w:val="28"/>
          <w:lang w:val="uk-UA" w:eastAsia="ar-SA"/>
        </w:rPr>
        <w:t xml:space="preserve">, </w:t>
      </w:r>
      <w:r w:rsidR="00F42AC1">
        <w:rPr>
          <w:rFonts w:eastAsia="Calibri"/>
          <w:sz w:val="28"/>
          <w:szCs w:val="28"/>
          <w:lang w:val="uk-UA" w:eastAsia="ar-SA"/>
        </w:rPr>
        <w:t>……..</w:t>
      </w:r>
      <w:r w:rsidRPr="00C173A0">
        <w:rPr>
          <w:rFonts w:eastAsia="Calibri"/>
          <w:sz w:val="28"/>
          <w:szCs w:val="28"/>
          <w:lang w:val="uk-UA" w:eastAsia="ar-SA"/>
        </w:rPr>
        <w:t xml:space="preserve"> р.н., та </w:t>
      </w:r>
      <w:r w:rsidR="00B340B7">
        <w:rPr>
          <w:rFonts w:eastAsia="Calibri"/>
          <w:sz w:val="28"/>
          <w:szCs w:val="28"/>
          <w:lang w:val="uk-UA" w:eastAsia="ar-SA"/>
        </w:rPr>
        <w:t>……</w:t>
      </w:r>
      <w:r w:rsidRPr="00C173A0">
        <w:rPr>
          <w:rFonts w:eastAsia="Calibri"/>
          <w:sz w:val="28"/>
          <w:szCs w:val="28"/>
          <w:lang w:val="uk-UA" w:eastAsia="ar-SA"/>
        </w:rPr>
        <w:t xml:space="preserve">, </w:t>
      </w:r>
      <w:r w:rsidR="00B340B7">
        <w:rPr>
          <w:rFonts w:eastAsia="Calibri"/>
          <w:sz w:val="28"/>
          <w:szCs w:val="28"/>
          <w:lang w:val="uk-UA" w:eastAsia="ar-SA"/>
        </w:rPr>
        <w:t>……</w:t>
      </w:r>
      <w:r w:rsidRPr="00C173A0">
        <w:rPr>
          <w:rFonts w:eastAsia="Calibri"/>
          <w:sz w:val="28"/>
          <w:szCs w:val="28"/>
          <w:lang w:val="uk-UA" w:eastAsia="ar-SA"/>
        </w:rPr>
        <w:t xml:space="preserve"> р.н., в Благодійний фонд соціально-реабілітаційний центр опіки дітей «Дитячі стежинки» за адресою вул. Зелена,  буд. 24, </w:t>
      </w:r>
      <w:r w:rsidRPr="00C173A0">
        <w:rPr>
          <w:rFonts w:eastAsia="Calibri"/>
          <w:color w:val="212529"/>
          <w:sz w:val="28"/>
          <w:szCs w:val="28"/>
          <w:shd w:val="clear" w:color="auto" w:fill="FFFFFF"/>
          <w:lang w:val="uk-UA" w:eastAsia="ar-SA"/>
        </w:rPr>
        <w:t xml:space="preserve">м. Великі Мости, </w:t>
      </w:r>
      <w:r w:rsidRPr="00C173A0">
        <w:rPr>
          <w:rFonts w:eastAsia="Calibri"/>
          <w:sz w:val="28"/>
          <w:szCs w:val="28"/>
          <w:lang w:val="uk-UA" w:eastAsia="ar-SA"/>
        </w:rPr>
        <w:t xml:space="preserve">Червоноградський район, Львівська область за заявою батька </w:t>
      </w:r>
      <w:r w:rsidR="00B340B7">
        <w:rPr>
          <w:rFonts w:eastAsia="Calibri"/>
          <w:sz w:val="28"/>
          <w:szCs w:val="28"/>
          <w:lang w:val="uk-UA" w:eastAsia="ar-SA"/>
        </w:rPr>
        <w:t>………..</w:t>
      </w:r>
      <w:r w:rsidRPr="00C173A0">
        <w:rPr>
          <w:rFonts w:eastAsia="Calibri"/>
          <w:sz w:val="28"/>
          <w:szCs w:val="28"/>
          <w:lang w:val="uk-UA" w:eastAsia="ar-SA"/>
        </w:rPr>
        <w:t xml:space="preserve"> терміном на один рік.</w:t>
      </w:r>
    </w:p>
    <w:p w:rsidR="00C173A0" w:rsidRPr="00C173A0" w:rsidRDefault="00C173A0" w:rsidP="00C173A0">
      <w:pPr>
        <w:tabs>
          <w:tab w:val="left" w:pos="1134"/>
        </w:tabs>
        <w:suppressAutoHyphens/>
        <w:spacing w:line="216" w:lineRule="auto"/>
        <w:contextualSpacing/>
        <w:jc w:val="both"/>
        <w:rPr>
          <w:rFonts w:eastAsia="Calibri"/>
          <w:sz w:val="28"/>
          <w:szCs w:val="28"/>
          <w:lang w:val="uk-UA" w:eastAsia="ar-SA"/>
        </w:rPr>
      </w:pPr>
      <w:r w:rsidRPr="00C173A0">
        <w:rPr>
          <w:rFonts w:eastAsia="Calibri"/>
          <w:sz w:val="28"/>
          <w:szCs w:val="28"/>
          <w:lang w:eastAsia="ar-SA"/>
        </w:rPr>
        <w:t xml:space="preserve">2. Контроль за виконанням </w:t>
      </w:r>
      <w:proofErr w:type="gramStart"/>
      <w:r w:rsidRPr="00C173A0">
        <w:rPr>
          <w:rFonts w:eastAsia="Calibri"/>
          <w:sz w:val="28"/>
          <w:szCs w:val="28"/>
          <w:lang w:eastAsia="ar-SA"/>
        </w:rPr>
        <w:t>р</w:t>
      </w:r>
      <w:proofErr w:type="gramEnd"/>
      <w:r w:rsidRPr="00C173A0">
        <w:rPr>
          <w:rFonts w:eastAsia="Calibri"/>
          <w:sz w:val="28"/>
          <w:szCs w:val="28"/>
          <w:lang w:eastAsia="ar-SA"/>
        </w:rPr>
        <w:t xml:space="preserve">ішення </w:t>
      </w:r>
      <w:r w:rsidRPr="00C173A0">
        <w:rPr>
          <w:rFonts w:eastAsia="Calibri"/>
          <w:sz w:val="28"/>
          <w:szCs w:val="28"/>
          <w:lang w:val="uk-UA" w:eastAsia="ar-SA"/>
        </w:rPr>
        <w:t>покласти на заступника міського голови Шпака Ю.А.</w:t>
      </w:r>
      <w:r w:rsidRPr="00C173A0">
        <w:rPr>
          <w:rFonts w:eastAsia="Calibri"/>
          <w:sz w:val="28"/>
          <w:szCs w:val="28"/>
          <w:lang w:eastAsia="ar-SA"/>
        </w:rPr>
        <w:tab/>
      </w:r>
      <w:r w:rsidRPr="00C173A0">
        <w:rPr>
          <w:rFonts w:eastAsia="Calibri"/>
          <w:bCs/>
          <w:sz w:val="28"/>
          <w:szCs w:val="28"/>
          <w:lang w:eastAsia="ar-SA"/>
        </w:rPr>
        <w:t xml:space="preserve"> </w:t>
      </w:r>
    </w:p>
    <w:p w:rsidR="00C173A0" w:rsidRPr="00C173A0" w:rsidRDefault="00C173A0" w:rsidP="00C173A0">
      <w:pPr>
        <w:tabs>
          <w:tab w:val="left" w:pos="1134"/>
        </w:tabs>
        <w:suppressAutoHyphens/>
        <w:spacing w:line="216" w:lineRule="auto"/>
        <w:ind w:left="426"/>
        <w:contextualSpacing/>
        <w:jc w:val="both"/>
        <w:rPr>
          <w:rFonts w:eastAsia="Calibri"/>
          <w:sz w:val="28"/>
          <w:szCs w:val="28"/>
          <w:lang w:eastAsia="ar-SA"/>
        </w:rPr>
      </w:pPr>
    </w:p>
    <w:p w:rsidR="00C173A0" w:rsidRPr="00C173A0" w:rsidRDefault="00C173A0" w:rsidP="00C173A0">
      <w:pPr>
        <w:tabs>
          <w:tab w:val="left" w:pos="1134"/>
        </w:tabs>
        <w:suppressAutoHyphens/>
        <w:spacing w:line="216" w:lineRule="auto"/>
        <w:contextualSpacing/>
        <w:jc w:val="both"/>
        <w:rPr>
          <w:rFonts w:eastAsia="Calibri"/>
          <w:b/>
          <w:sz w:val="28"/>
          <w:szCs w:val="28"/>
          <w:lang w:val="uk-UA" w:eastAsia="ar-SA"/>
        </w:rPr>
      </w:pPr>
    </w:p>
    <w:p w:rsidR="00C173A0" w:rsidRPr="00C173A0" w:rsidRDefault="00C173A0" w:rsidP="00C173A0">
      <w:pPr>
        <w:tabs>
          <w:tab w:val="left" w:pos="1134"/>
        </w:tabs>
        <w:suppressAutoHyphens/>
        <w:spacing w:line="216" w:lineRule="auto"/>
        <w:ind w:left="426"/>
        <w:contextualSpacing/>
        <w:jc w:val="both"/>
        <w:rPr>
          <w:rFonts w:eastAsia="Calibri"/>
          <w:b/>
          <w:sz w:val="28"/>
          <w:szCs w:val="28"/>
          <w:lang w:val="uk-UA" w:eastAsia="ar-SA"/>
        </w:rPr>
      </w:pPr>
    </w:p>
    <w:p w:rsidR="00C173A0" w:rsidRPr="00C173A0" w:rsidRDefault="00C173A0" w:rsidP="00C173A0">
      <w:pPr>
        <w:tabs>
          <w:tab w:val="left" w:pos="1134"/>
        </w:tabs>
        <w:suppressAutoHyphens/>
        <w:spacing w:line="216" w:lineRule="auto"/>
        <w:ind w:left="426"/>
        <w:contextualSpacing/>
        <w:jc w:val="both"/>
        <w:rPr>
          <w:rFonts w:eastAsia="Calibri"/>
          <w:b/>
          <w:sz w:val="28"/>
          <w:szCs w:val="28"/>
          <w:lang w:val="uk-UA" w:eastAsia="ar-SA"/>
        </w:rPr>
      </w:pPr>
    </w:p>
    <w:p w:rsidR="00C173A0" w:rsidRPr="00C173A0" w:rsidRDefault="00C173A0" w:rsidP="00C173A0">
      <w:pPr>
        <w:tabs>
          <w:tab w:val="left" w:pos="1134"/>
        </w:tabs>
        <w:suppressAutoHyphens/>
        <w:spacing w:line="216" w:lineRule="auto"/>
        <w:contextualSpacing/>
        <w:jc w:val="both"/>
        <w:rPr>
          <w:rFonts w:eastAsia="Calibri"/>
          <w:b/>
          <w:sz w:val="28"/>
          <w:szCs w:val="28"/>
          <w:lang w:eastAsia="ar-SA"/>
        </w:rPr>
      </w:pPr>
      <w:r w:rsidRPr="00C173A0">
        <w:rPr>
          <w:rFonts w:eastAsia="Calibri"/>
          <w:b/>
          <w:sz w:val="28"/>
          <w:szCs w:val="28"/>
          <w:lang w:eastAsia="ar-SA"/>
        </w:rPr>
        <w:t>Міський голова                                                        Андрій ЩЕБЕЛЬ</w:t>
      </w:r>
    </w:p>
    <w:p w:rsidR="00C173A0" w:rsidRPr="00C173A0" w:rsidRDefault="00C173A0" w:rsidP="00C173A0">
      <w:pPr>
        <w:tabs>
          <w:tab w:val="left" w:pos="1134"/>
        </w:tabs>
        <w:suppressAutoHyphens/>
        <w:spacing w:line="216" w:lineRule="auto"/>
        <w:ind w:left="426"/>
        <w:contextualSpacing/>
        <w:jc w:val="both"/>
        <w:rPr>
          <w:rFonts w:eastAsia="Calibri"/>
          <w:b/>
          <w:sz w:val="28"/>
          <w:szCs w:val="28"/>
          <w:lang w:eastAsia="uk-UA"/>
        </w:rPr>
      </w:pPr>
    </w:p>
    <w:p w:rsidR="00146A74" w:rsidRDefault="001F096E" w:rsidP="0049175C">
      <w:pPr>
        <w:rPr>
          <w:bCs/>
          <w:sz w:val="28"/>
          <w:szCs w:val="28"/>
          <w:lang w:val="uk-UA" w:eastAsia="ar-SA"/>
        </w:rPr>
      </w:pPr>
      <w:r>
        <w:rPr>
          <w:bCs/>
          <w:sz w:val="28"/>
          <w:szCs w:val="28"/>
          <w:lang w:val="uk-UA" w:eastAsia="ar-SA"/>
        </w:rPr>
        <w:t xml:space="preserve"> </w:t>
      </w:r>
    </w:p>
    <w:p w:rsidR="009A492A" w:rsidRDefault="009A492A" w:rsidP="0049175C">
      <w:pPr>
        <w:rPr>
          <w:bCs/>
          <w:sz w:val="28"/>
          <w:szCs w:val="28"/>
          <w:lang w:val="uk-UA" w:eastAsia="ar-SA"/>
        </w:rPr>
      </w:pPr>
    </w:p>
    <w:p w:rsidR="009A492A" w:rsidRDefault="009A492A" w:rsidP="0049175C">
      <w:pPr>
        <w:rPr>
          <w:bCs/>
          <w:sz w:val="28"/>
          <w:szCs w:val="28"/>
          <w:lang w:val="uk-UA" w:eastAsia="ar-SA"/>
        </w:rPr>
      </w:pPr>
    </w:p>
    <w:p w:rsidR="009A492A" w:rsidRDefault="009A492A" w:rsidP="0049175C">
      <w:pPr>
        <w:rPr>
          <w:bCs/>
          <w:sz w:val="28"/>
          <w:szCs w:val="28"/>
          <w:lang w:val="uk-UA" w:eastAsia="ar-SA"/>
        </w:rPr>
      </w:pPr>
    </w:p>
    <w:p w:rsidR="009A492A" w:rsidRDefault="009A492A" w:rsidP="0049175C">
      <w:pPr>
        <w:rPr>
          <w:bCs/>
          <w:sz w:val="28"/>
          <w:szCs w:val="28"/>
          <w:lang w:val="uk-UA" w:eastAsia="ar-SA"/>
        </w:rPr>
      </w:pPr>
    </w:p>
    <w:p w:rsidR="009A492A" w:rsidRDefault="009A492A" w:rsidP="0049175C">
      <w:pPr>
        <w:rPr>
          <w:bCs/>
          <w:sz w:val="28"/>
          <w:szCs w:val="28"/>
          <w:lang w:val="uk-UA" w:eastAsia="ar-SA"/>
        </w:rPr>
      </w:pPr>
    </w:p>
    <w:p w:rsidR="009A492A" w:rsidRDefault="009A492A" w:rsidP="0049175C">
      <w:pPr>
        <w:rPr>
          <w:bCs/>
          <w:sz w:val="28"/>
          <w:szCs w:val="28"/>
          <w:lang w:val="uk-UA" w:eastAsia="ar-SA"/>
        </w:rPr>
      </w:pPr>
    </w:p>
    <w:p w:rsidR="009A492A" w:rsidRDefault="009A492A" w:rsidP="0049175C">
      <w:pPr>
        <w:rPr>
          <w:bCs/>
          <w:sz w:val="28"/>
          <w:szCs w:val="28"/>
          <w:lang w:val="uk-UA" w:eastAsia="ar-SA"/>
        </w:rPr>
      </w:pPr>
    </w:p>
    <w:p w:rsidR="009A492A" w:rsidRDefault="009A492A" w:rsidP="0049175C">
      <w:pPr>
        <w:rPr>
          <w:bCs/>
          <w:sz w:val="28"/>
          <w:szCs w:val="28"/>
          <w:lang w:val="uk-UA" w:eastAsia="ar-SA"/>
        </w:rPr>
      </w:pPr>
    </w:p>
    <w:p w:rsidR="009A492A" w:rsidRDefault="009A492A" w:rsidP="0049175C">
      <w:pPr>
        <w:rPr>
          <w:bCs/>
          <w:sz w:val="28"/>
          <w:szCs w:val="28"/>
          <w:lang w:val="uk-UA" w:eastAsia="ar-SA"/>
        </w:rPr>
      </w:pPr>
    </w:p>
    <w:p w:rsidR="005231FF" w:rsidRDefault="005231FF" w:rsidP="0049175C">
      <w:pPr>
        <w:rPr>
          <w:bCs/>
          <w:sz w:val="28"/>
          <w:szCs w:val="28"/>
          <w:lang w:val="uk-UA" w:eastAsia="ar-SA"/>
        </w:rPr>
      </w:pPr>
    </w:p>
    <w:p w:rsidR="005231FF" w:rsidRPr="006676A1" w:rsidRDefault="005231FF" w:rsidP="0049175C">
      <w:pPr>
        <w:rPr>
          <w:bCs/>
          <w:sz w:val="28"/>
          <w:szCs w:val="28"/>
          <w:lang w:eastAsia="ar-SA"/>
        </w:rPr>
      </w:pPr>
    </w:p>
    <w:p w:rsidR="00C25A78" w:rsidRPr="006676A1" w:rsidRDefault="00C25A78" w:rsidP="0049175C">
      <w:pPr>
        <w:rPr>
          <w:bCs/>
          <w:sz w:val="28"/>
          <w:szCs w:val="28"/>
          <w:lang w:eastAsia="ar-SA"/>
        </w:rPr>
      </w:pPr>
    </w:p>
    <w:p w:rsidR="00C25A78" w:rsidRDefault="00C25A78" w:rsidP="0049175C">
      <w:pPr>
        <w:rPr>
          <w:bCs/>
          <w:sz w:val="28"/>
          <w:szCs w:val="28"/>
          <w:lang w:val="uk-UA" w:eastAsia="ar-SA"/>
        </w:rPr>
      </w:pPr>
    </w:p>
    <w:p w:rsidR="00B340B7" w:rsidRDefault="00B340B7" w:rsidP="0049175C">
      <w:pPr>
        <w:rPr>
          <w:bCs/>
          <w:sz w:val="28"/>
          <w:szCs w:val="28"/>
          <w:lang w:val="uk-UA" w:eastAsia="ar-SA"/>
        </w:rPr>
      </w:pPr>
    </w:p>
    <w:p w:rsidR="00B340B7" w:rsidRDefault="00B340B7" w:rsidP="0049175C">
      <w:pPr>
        <w:rPr>
          <w:bCs/>
          <w:sz w:val="28"/>
          <w:szCs w:val="28"/>
          <w:lang w:val="uk-UA" w:eastAsia="ar-SA"/>
        </w:rPr>
      </w:pPr>
    </w:p>
    <w:p w:rsidR="00B340B7" w:rsidRDefault="00B340B7" w:rsidP="0049175C">
      <w:pPr>
        <w:rPr>
          <w:bCs/>
          <w:sz w:val="28"/>
          <w:szCs w:val="28"/>
          <w:lang w:val="uk-UA" w:eastAsia="ar-SA"/>
        </w:rPr>
      </w:pPr>
    </w:p>
    <w:p w:rsidR="00B340B7" w:rsidRPr="00B340B7" w:rsidRDefault="00B340B7" w:rsidP="0049175C">
      <w:pPr>
        <w:rPr>
          <w:bCs/>
          <w:sz w:val="28"/>
          <w:szCs w:val="28"/>
          <w:lang w:val="uk-UA" w:eastAsia="ar-SA"/>
        </w:rPr>
      </w:pPr>
    </w:p>
    <w:p w:rsidR="00C25A78" w:rsidRPr="006676A1" w:rsidRDefault="00C25A78" w:rsidP="0049175C">
      <w:pPr>
        <w:rPr>
          <w:bCs/>
          <w:sz w:val="28"/>
          <w:szCs w:val="28"/>
          <w:lang w:eastAsia="ar-SA"/>
        </w:rPr>
      </w:pPr>
    </w:p>
    <w:p w:rsidR="00C25A78" w:rsidRPr="006676A1" w:rsidRDefault="00C25A78" w:rsidP="0049175C">
      <w:pPr>
        <w:rPr>
          <w:bCs/>
          <w:sz w:val="28"/>
          <w:szCs w:val="28"/>
          <w:lang w:eastAsia="ar-SA"/>
        </w:rPr>
      </w:pPr>
    </w:p>
    <w:p w:rsidR="00C25A78" w:rsidRDefault="00C25A78" w:rsidP="0049175C">
      <w:pPr>
        <w:rPr>
          <w:bCs/>
          <w:sz w:val="28"/>
          <w:szCs w:val="28"/>
          <w:lang w:val="uk-UA" w:eastAsia="ar-SA"/>
        </w:rPr>
      </w:pPr>
      <w:r>
        <w:rPr>
          <w:bCs/>
          <w:sz w:val="28"/>
          <w:szCs w:val="28"/>
          <w:lang w:val="uk-UA" w:eastAsia="ar-SA"/>
        </w:rPr>
        <w:t>ПРОЄКТ  РІШЕННЯ</w:t>
      </w:r>
    </w:p>
    <w:p w:rsidR="00C25A78" w:rsidRPr="00C25A78" w:rsidRDefault="00C25A78" w:rsidP="0049175C">
      <w:pPr>
        <w:rPr>
          <w:bCs/>
          <w:sz w:val="28"/>
          <w:szCs w:val="28"/>
          <w:lang w:val="uk-UA" w:eastAsia="ar-SA"/>
        </w:rPr>
      </w:pPr>
    </w:p>
    <w:p w:rsidR="00C25A78" w:rsidRDefault="00C25A78" w:rsidP="00C25A78">
      <w:pPr>
        <w:jc w:val="both"/>
        <w:rPr>
          <w:rFonts w:eastAsiaTheme="minorHAnsi"/>
          <w:sz w:val="26"/>
          <w:szCs w:val="26"/>
          <w:lang w:val="uk-UA" w:eastAsia="en-US"/>
        </w:rPr>
      </w:pPr>
      <w:r w:rsidRPr="00C25A78">
        <w:rPr>
          <w:rFonts w:eastAsiaTheme="minorHAnsi"/>
          <w:sz w:val="26"/>
          <w:szCs w:val="26"/>
          <w:lang w:eastAsia="en-US"/>
        </w:rPr>
        <w:t xml:space="preserve">Про надання </w:t>
      </w:r>
      <w:r w:rsidR="00B340B7">
        <w:rPr>
          <w:rFonts w:eastAsiaTheme="minorHAnsi"/>
          <w:sz w:val="26"/>
          <w:szCs w:val="26"/>
          <w:lang w:val="uk-UA" w:eastAsia="en-US"/>
        </w:rPr>
        <w:t>…..</w:t>
      </w:r>
      <w:r w:rsidRPr="00C25A78">
        <w:rPr>
          <w:rFonts w:eastAsiaTheme="minorHAnsi"/>
          <w:sz w:val="26"/>
          <w:szCs w:val="26"/>
          <w:lang w:eastAsia="en-US"/>
        </w:rPr>
        <w:t xml:space="preserve">. статусу дитини, </w:t>
      </w:r>
    </w:p>
    <w:p w:rsidR="00C25A78" w:rsidRDefault="00C25A78" w:rsidP="00C25A78">
      <w:pPr>
        <w:jc w:val="both"/>
        <w:rPr>
          <w:rFonts w:eastAsiaTheme="minorHAnsi"/>
          <w:sz w:val="26"/>
          <w:szCs w:val="26"/>
          <w:lang w:val="uk-UA" w:eastAsia="en-US"/>
        </w:rPr>
      </w:pPr>
      <w:r w:rsidRPr="006676A1">
        <w:rPr>
          <w:rFonts w:eastAsiaTheme="minorHAnsi"/>
          <w:sz w:val="26"/>
          <w:szCs w:val="26"/>
          <w:lang w:val="uk-UA" w:eastAsia="en-US"/>
        </w:rPr>
        <w:t>позбавленої батьківського піклування</w:t>
      </w:r>
    </w:p>
    <w:p w:rsidR="00C25A78" w:rsidRDefault="00C25A78" w:rsidP="00C25A78">
      <w:pPr>
        <w:jc w:val="both"/>
        <w:rPr>
          <w:rFonts w:eastAsiaTheme="minorHAnsi"/>
          <w:sz w:val="26"/>
          <w:szCs w:val="26"/>
          <w:lang w:val="uk-UA" w:eastAsia="en-US"/>
        </w:rPr>
      </w:pPr>
    </w:p>
    <w:p w:rsidR="00C25A78" w:rsidRDefault="00C25A78" w:rsidP="00C25A78">
      <w:pPr>
        <w:jc w:val="both"/>
        <w:rPr>
          <w:sz w:val="26"/>
          <w:szCs w:val="26"/>
          <w:lang w:val="uk-UA"/>
        </w:rPr>
      </w:pPr>
      <w:r>
        <w:rPr>
          <w:rFonts w:eastAsiaTheme="minorHAnsi"/>
          <w:sz w:val="26"/>
          <w:szCs w:val="26"/>
          <w:lang w:val="uk-UA" w:eastAsia="en-US"/>
        </w:rPr>
        <w:t xml:space="preserve">     </w:t>
      </w:r>
      <w:r w:rsidRPr="006676A1">
        <w:rPr>
          <w:sz w:val="26"/>
          <w:szCs w:val="26"/>
          <w:lang w:val="uk-UA"/>
        </w:rPr>
        <w:t xml:space="preserve">Відповідно до </w:t>
      </w:r>
      <w:r w:rsidRPr="00C25A78">
        <w:rPr>
          <w:sz w:val="26"/>
          <w:szCs w:val="26"/>
          <w:lang w:val="uk-UA"/>
        </w:rPr>
        <w:t xml:space="preserve"> </w:t>
      </w:r>
      <w:r w:rsidRPr="006676A1">
        <w:rPr>
          <w:color w:val="1D1D1B"/>
          <w:sz w:val="26"/>
          <w:szCs w:val="26"/>
          <w:shd w:val="clear" w:color="auto" w:fill="FFFFFF"/>
          <w:lang w:val="uk-UA"/>
        </w:rPr>
        <w:t>ч.</w:t>
      </w:r>
      <w:r>
        <w:rPr>
          <w:color w:val="1D1D1B"/>
          <w:sz w:val="26"/>
          <w:szCs w:val="26"/>
          <w:shd w:val="clear" w:color="auto" w:fill="FFFFFF"/>
          <w:lang w:val="uk-UA"/>
        </w:rPr>
        <w:t xml:space="preserve"> </w:t>
      </w:r>
      <w:r w:rsidRPr="006676A1">
        <w:rPr>
          <w:color w:val="1D1D1B"/>
          <w:sz w:val="26"/>
          <w:szCs w:val="26"/>
          <w:shd w:val="clear" w:color="auto" w:fill="FFFFFF"/>
          <w:lang w:val="uk-UA"/>
        </w:rPr>
        <w:t>3 ст.</w:t>
      </w:r>
      <w:r>
        <w:rPr>
          <w:color w:val="1D1D1B"/>
          <w:sz w:val="26"/>
          <w:szCs w:val="26"/>
          <w:shd w:val="clear" w:color="auto" w:fill="FFFFFF"/>
          <w:lang w:val="uk-UA"/>
        </w:rPr>
        <w:t xml:space="preserve"> </w:t>
      </w:r>
      <w:r w:rsidRPr="006676A1">
        <w:rPr>
          <w:color w:val="1D1D1B"/>
          <w:sz w:val="26"/>
          <w:szCs w:val="26"/>
          <w:shd w:val="clear" w:color="auto" w:fill="FFFFFF"/>
          <w:lang w:val="uk-UA"/>
        </w:rPr>
        <w:t>5, ч.</w:t>
      </w:r>
      <w:r>
        <w:rPr>
          <w:color w:val="1D1D1B"/>
          <w:sz w:val="26"/>
          <w:szCs w:val="26"/>
          <w:shd w:val="clear" w:color="auto" w:fill="FFFFFF"/>
          <w:lang w:val="uk-UA"/>
        </w:rPr>
        <w:t xml:space="preserve"> </w:t>
      </w:r>
      <w:r w:rsidRPr="006676A1">
        <w:rPr>
          <w:color w:val="1D1D1B"/>
          <w:sz w:val="26"/>
          <w:szCs w:val="26"/>
          <w:shd w:val="clear" w:color="auto" w:fill="FFFFFF"/>
          <w:lang w:val="uk-UA"/>
        </w:rPr>
        <w:t>1 ст.</w:t>
      </w:r>
      <w:r>
        <w:rPr>
          <w:color w:val="1D1D1B"/>
          <w:sz w:val="26"/>
          <w:szCs w:val="26"/>
          <w:shd w:val="clear" w:color="auto" w:fill="FFFFFF"/>
          <w:lang w:val="uk-UA"/>
        </w:rPr>
        <w:t xml:space="preserve"> </w:t>
      </w:r>
      <w:r w:rsidRPr="006676A1">
        <w:rPr>
          <w:color w:val="1D1D1B"/>
          <w:sz w:val="26"/>
          <w:szCs w:val="26"/>
          <w:shd w:val="clear" w:color="auto" w:fill="FFFFFF"/>
          <w:lang w:val="uk-UA"/>
        </w:rPr>
        <w:t xml:space="preserve">25 Закону України </w:t>
      </w:r>
      <w:r w:rsidRPr="006676A1">
        <w:rPr>
          <w:sz w:val="26"/>
          <w:szCs w:val="26"/>
          <w:lang w:val="uk-UA"/>
        </w:rPr>
        <w:t>«Про охорону дитинства»,</w:t>
      </w:r>
      <w:r w:rsidRPr="00C25A78">
        <w:rPr>
          <w:sz w:val="26"/>
          <w:szCs w:val="26"/>
          <w:lang w:val="uk-UA"/>
        </w:rPr>
        <w:t xml:space="preserve"> ст.</w:t>
      </w:r>
      <w:r w:rsidRPr="006676A1">
        <w:rPr>
          <w:sz w:val="26"/>
          <w:szCs w:val="26"/>
          <w:lang w:val="uk-UA"/>
        </w:rPr>
        <w:t xml:space="preserve"> </w:t>
      </w:r>
      <w:r w:rsidRPr="006676A1">
        <w:rPr>
          <w:color w:val="1D1D1B"/>
          <w:sz w:val="26"/>
          <w:szCs w:val="26"/>
          <w:shd w:val="clear" w:color="auto" w:fill="FFFFFF"/>
          <w:lang w:val="uk-UA"/>
        </w:rPr>
        <w:t>ст.5</w:t>
      </w:r>
      <w:r w:rsidRPr="00C25A78">
        <w:rPr>
          <w:color w:val="1D1D1B"/>
          <w:sz w:val="26"/>
          <w:szCs w:val="26"/>
          <w:shd w:val="clear" w:color="auto" w:fill="FFFFFF"/>
          <w:lang w:val="uk-UA"/>
        </w:rPr>
        <w:t>, 11</w:t>
      </w:r>
      <w:r w:rsidRPr="006676A1">
        <w:rPr>
          <w:color w:val="1D1D1B"/>
          <w:sz w:val="26"/>
          <w:szCs w:val="26"/>
          <w:shd w:val="clear" w:color="auto" w:fill="FFFFFF"/>
          <w:lang w:val="uk-UA"/>
        </w:rPr>
        <w:t xml:space="preserve"> Закону України </w:t>
      </w:r>
      <w:r w:rsidRPr="00C25A78">
        <w:rPr>
          <w:color w:val="1D1D1B"/>
          <w:sz w:val="26"/>
          <w:szCs w:val="26"/>
          <w:shd w:val="clear" w:color="auto" w:fill="FFFFFF"/>
          <w:lang w:val="uk-UA"/>
        </w:rPr>
        <w:t>«</w:t>
      </w:r>
      <w:r w:rsidRPr="006676A1">
        <w:rPr>
          <w:color w:val="1D1D1B"/>
          <w:sz w:val="26"/>
          <w:szCs w:val="26"/>
          <w:shd w:val="clear" w:color="auto" w:fill="FFFFFF"/>
          <w:lang w:val="uk-UA"/>
        </w:rPr>
        <w:t>Про забезпечення організаційно–правових умов соціального захисту дітей–сиріт та дітей, позбавлених батьківського піклування</w:t>
      </w:r>
      <w:r w:rsidRPr="00C25A78">
        <w:rPr>
          <w:color w:val="1D1D1B"/>
          <w:sz w:val="26"/>
          <w:szCs w:val="26"/>
          <w:shd w:val="clear" w:color="auto" w:fill="FFFFFF"/>
          <w:lang w:val="uk-UA"/>
        </w:rPr>
        <w:t>»</w:t>
      </w:r>
      <w:r w:rsidRPr="006676A1">
        <w:rPr>
          <w:color w:val="1D1D1B"/>
          <w:sz w:val="26"/>
          <w:szCs w:val="26"/>
          <w:shd w:val="clear" w:color="auto" w:fill="FFFFFF"/>
          <w:lang w:val="uk-UA"/>
        </w:rPr>
        <w:t>,</w:t>
      </w:r>
      <w:r w:rsidRPr="00C25A78">
        <w:rPr>
          <w:color w:val="1D1D1B"/>
          <w:sz w:val="26"/>
          <w:szCs w:val="26"/>
          <w:shd w:val="clear" w:color="auto" w:fill="FFFFFF"/>
          <w:lang w:val="uk-UA"/>
        </w:rPr>
        <w:t xml:space="preserve"> </w:t>
      </w:r>
      <w:r w:rsidRPr="006676A1">
        <w:rPr>
          <w:sz w:val="26"/>
          <w:szCs w:val="26"/>
          <w:lang w:val="uk-UA"/>
        </w:rPr>
        <w:t>п.п.</w:t>
      </w:r>
      <w:r>
        <w:rPr>
          <w:sz w:val="26"/>
          <w:szCs w:val="26"/>
          <w:lang w:val="uk-UA"/>
        </w:rPr>
        <w:t xml:space="preserve"> </w:t>
      </w:r>
      <w:r w:rsidRPr="006676A1">
        <w:rPr>
          <w:sz w:val="26"/>
          <w:szCs w:val="26"/>
          <w:lang w:val="uk-UA"/>
        </w:rPr>
        <w:t>4 п.</w:t>
      </w:r>
      <w:r>
        <w:rPr>
          <w:sz w:val="26"/>
          <w:szCs w:val="26"/>
          <w:lang w:val="uk-UA"/>
        </w:rPr>
        <w:t xml:space="preserve"> </w:t>
      </w:r>
      <w:r w:rsidRPr="006676A1">
        <w:rPr>
          <w:sz w:val="26"/>
          <w:szCs w:val="26"/>
          <w:lang w:val="uk-UA"/>
        </w:rPr>
        <w:t>б ст.</w:t>
      </w:r>
      <w:r>
        <w:rPr>
          <w:sz w:val="26"/>
          <w:szCs w:val="26"/>
          <w:lang w:val="uk-UA"/>
        </w:rPr>
        <w:t xml:space="preserve"> </w:t>
      </w:r>
      <w:r w:rsidRPr="006676A1">
        <w:rPr>
          <w:sz w:val="26"/>
          <w:szCs w:val="26"/>
          <w:lang w:val="uk-UA"/>
        </w:rPr>
        <w:t>34</w:t>
      </w:r>
      <w:r w:rsidRPr="00C25A78">
        <w:rPr>
          <w:sz w:val="26"/>
          <w:szCs w:val="26"/>
          <w:lang w:val="uk-UA"/>
        </w:rPr>
        <w:t>, 40</w:t>
      </w:r>
      <w:r w:rsidRPr="006676A1">
        <w:rPr>
          <w:sz w:val="26"/>
          <w:szCs w:val="26"/>
          <w:lang w:val="uk-UA"/>
        </w:rPr>
        <w:t xml:space="preserve"> Закону України «Про місцеве самоврядування в Україні», постанови Кабінету Міністрів України від 24.09.2008 № 866 «Питання діяльності органів опіки та піклування, пов’язаної із захистом прав дитини», </w:t>
      </w:r>
      <w:r w:rsidRPr="00C25A78">
        <w:rPr>
          <w:bCs/>
          <w:sz w:val="26"/>
          <w:szCs w:val="26"/>
          <w:lang w:val="uk-UA"/>
        </w:rPr>
        <w:t>рішення Миколаївського районного суду Львівської області від 28</w:t>
      </w:r>
      <w:r w:rsidRPr="00C25A78">
        <w:rPr>
          <w:b/>
          <w:bCs/>
          <w:sz w:val="26"/>
          <w:szCs w:val="26"/>
          <w:lang w:val="uk-UA"/>
        </w:rPr>
        <w:t>.</w:t>
      </w:r>
      <w:r w:rsidRPr="00C25A78">
        <w:rPr>
          <w:bCs/>
          <w:sz w:val="26"/>
          <w:szCs w:val="26"/>
          <w:lang w:val="uk-UA"/>
        </w:rPr>
        <w:t>02.2023</w:t>
      </w:r>
      <w:r w:rsidRPr="00C25A78">
        <w:rPr>
          <w:b/>
          <w:bCs/>
          <w:sz w:val="26"/>
          <w:szCs w:val="26"/>
          <w:lang w:val="uk-UA"/>
        </w:rPr>
        <w:t xml:space="preserve"> </w:t>
      </w:r>
      <w:r w:rsidRPr="00C25A78">
        <w:rPr>
          <w:bCs/>
          <w:sz w:val="26"/>
          <w:szCs w:val="26"/>
          <w:lang w:val="uk-UA"/>
        </w:rPr>
        <w:t>у справі № 447/2637/22</w:t>
      </w:r>
      <w:r w:rsidRPr="00C25A78">
        <w:rPr>
          <w:b/>
          <w:bCs/>
          <w:sz w:val="26"/>
          <w:szCs w:val="26"/>
          <w:lang w:val="uk-UA"/>
        </w:rPr>
        <w:t xml:space="preserve"> </w:t>
      </w:r>
      <w:r w:rsidRPr="00C25A78">
        <w:rPr>
          <w:bCs/>
          <w:sz w:val="26"/>
          <w:szCs w:val="26"/>
          <w:lang w:val="uk-UA"/>
        </w:rPr>
        <w:t xml:space="preserve">та Витягу з Державного реєстру актів цивільного стану громадян про народження із зазначенням відомостей про </w:t>
      </w:r>
      <w:r>
        <w:rPr>
          <w:bCs/>
          <w:sz w:val="26"/>
          <w:szCs w:val="26"/>
          <w:lang w:val="uk-UA"/>
        </w:rPr>
        <w:t xml:space="preserve">батька, </w:t>
      </w:r>
      <w:r w:rsidRPr="00C25A78">
        <w:rPr>
          <w:bCs/>
          <w:sz w:val="26"/>
          <w:szCs w:val="26"/>
          <w:lang w:val="uk-UA"/>
        </w:rPr>
        <w:t>відповідно до ч</w:t>
      </w:r>
      <w:r>
        <w:rPr>
          <w:bCs/>
          <w:sz w:val="26"/>
          <w:szCs w:val="26"/>
          <w:lang w:val="uk-UA"/>
        </w:rPr>
        <w:t xml:space="preserve">. 1 </w:t>
      </w:r>
      <w:r w:rsidRPr="00C25A78">
        <w:rPr>
          <w:bCs/>
          <w:sz w:val="26"/>
          <w:szCs w:val="26"/>
          <w:lang w:val="uk-UA"/>
        </w:rPr>
        <w:t>ст</w:t>
      </w:r>
      <w:r>
        <w:rPr>
          <w:bCs/>
          <w:sz w:val="26"/>
          <w:szCs w:val="26"/>
          <w:lang w:val="uk-UA"/>
        </w:rPr>
        <w:t>.</w:t>
      </w:r>
      <w:r w:rsidRPr="00C25A78">
        <w:rPr>
          <w:bCs/>
          <w:sz w:val="26"/>
          <w:szCs w:val="26"/>
          <w:lang w:val="uk-UA"/>
        </w:rPr>
        <w:t xml:space="preserve"> 135 Сімейного кодексу від 15.03.2016</w:t>
      </w:r>
      <w:r w:rsidRPr="006676A1">
        <w:rPr>
          <w:sz w:val="26"/>
          <w:szCs w:val="26"/>
          <w:lang w:val="uk-UA"/>
        </w:rPr>
        <w:t xml:space="preserve">, </w:t>
      </w:r>
      <w:r w:rsidRPr="00C25A78">
        <w:rPr>
          <w:sz w:val="26"/>
          <w:szCs w:val="26"/>
          <w:lang w:val="uk-UA"/>
        </w:rPr>
        <w:t xml:space="preserve">враховуючи </w:t>
      </w:r>
      <w:r w:rsidRPr="00C25A78">
        <w:rPr>
          <w:bCs/>
          <w:sz w:val="26"/>
          <w:szCs w:val="26"/>
          <w:lang w:val="uk-UA"/>
        </w:rPr>
        <w:t>подання  служби у справах дітей міської ради від 31.03.2023  № 01-12/</w:t>
      </w:r>
      <w:r w:rsidR="00DD0659">
        <w:rPr>
          <w:bCs/>
          <w:sz w:val="26"/>
          <w:szCs w:val="26"/>
          <w:lang w:val="uk-UA"/>
        </w:rPr>
        <w:t>86</w:t>
      </w:r>
      <w:r w:rsidRPr="00C25A78">
        <w:rPr>
          <w:bCs/>
          <w:sz w:val="26"/>
          <w:szCs w:val="26"/>
          <w:lang w:val="uk-UA"/>
        </w:rPr>
        <w:t>,</w:t>
      </w:r>
      <w:r w:rsidRPr="00C25A78">
        <w:rPr>
          <w:b/>
          <w:bCs/>
          <w:sz w:val="26"/>
          <w:szCs w:val="26"/>
          <w:lang w:val="uk-UA"/>
        </w:rPr>
        <w:t xml:space="preserve"> </w:t>
      </w:r>
      <w:r w:rsidRPr="006676A1">
        <w:rPr>
          <w:sz w:val="26"/>
          <w:szCs w:val="26"/>
          <w:lang w:val="uk-UA"/>
        </w:rPr>
        <w:t xml:space="preserve">виконавчий комітет </w:t>
      </w:r>
      <w:r>
        <w:rPr>
          <w:sz w:val="26"/>
          <w:szCs w:val="26"/>
          <w:lang w:val="uk-UA"/>
        </w:rPr>
        <w:t xml:space="preserve">Миколаївської </w:t>
      </w:r>
      <w:r w:rsidRPr="006676A1">
        <w:rPr>
          <w:sz w:val="26"/>
          <w:szCs w:val="26"/>
          <w:lang w:val="uk-UA"/>
        </w:rPr>
        <w:t xml:space="preserve">міської ради </w:t>
      </w:r>
      <w:r w:rsidRPr="006676A1">
        <w:rPr>
          <w:b/>
          <w:sz w:val="26"/>
          <w:szCs w:val="26"/>
          <w:lang w:val="uk-UA"/>
        </w:rPr>
        <w:t>ВИРІШИВ</w:t>
      </w:r>
      <w:r w:rsidRPr="006676A1">
        <w:rPr>
          <w:sz w:val="26"/>
          <w:szCs w:val="26"/>
          <w:lang w:val="uk-UA"/>
        </w:rPr>
        <w:t>:</w:t>
      </w:r>
    </w:p>
    <w:p w:rsidR="00C25A78" w:rsidRDefault="00C25A78" w:rsidP="00C25A78">
      <w:pPr>
        <w:contextualSpacing/>
        <w:jc w:val="both"/>
        <w:rPr>
          <w:rFonts w:eastAsiaTheme="minorHAnsi"/>
          <w:sz w:val="26"/>
          <w:szCs w:val="26"/>
          <w:lang w:val="uk-UA" w:eastAsia="en-US"/>
        </w:rPr>
      </w:pPr>
    </w:p>
    <w:p w:rsidR="00C25A78" w:rsidRDefault="00C25A78" w:rsidP="00C25A78">
      <w:pPr>
        <w:contextualSpacing/>
        <w:jc w:val="both"/>
        <w:rPr>
          <w:sz w:val="26"/>
          <w:szCs w:val="26"/>
          <w:lang w:val="uk-UA"/>
        </w:rPr>
      </w:pPr>
      <w:r w:rsidRPr="00C25A78">
        <w:rPr>
          <w:sz w:val="26"/>
          <w:szCs w:val="26"/>
          <w:lang w:val="uk-UA"/>
        </w:rPr>
        <w:t xml:space="preserve">1.Надати </w:t>
      </w:r>
      <w:r w:rsidR="00B340B7">
        <w:rPr>
          <w:sz w:val="26"/>
          <w:szCs w:val="26"/>
          <w:lang w:val="uk-UA"/>
        </w:rPr>
        <w:t>………</w:t>
      </w:r>
      <w:r w:rsidRPr="00C25A78">
        <w:rPr>
          <w:sz w:val="26"/>
          <w:szCs w:val="26"/>
          <w:lang w:val="uk-UA"/>
        </w:rPr>
        <w:t xml:space="preserve">, </w:t>
      </w:r>
      <w:r w:rsidR="00B340B7">
        <w:rPr>
          <w:sz w:val="26"/>
          <w:szCs w:val="26"/>
          <w:lang w:val="uk-UA"/>
        </w:rPr>
        <w:t>………..</w:t>
      </w:r>
      <w:r w:rsidRPr="00C25A78">
        <w:rPr>
          <w:sz w:val="26"/>
          <w:szCs w:val="26"/>
          <w:lang w:val="uk-UA"/>
        </w:rPr>
        <w:t xml:space="preserve"> р.н., статус дитини, позбавленої  батьківського піклування.</w:t>
      </w:r>
    </w:p>
    <w:p w:rsidR="00C25A78" w:rsidRPr="00C25A78" w:rsidRDefault="00C25A78" w:rsidP="00C25A78">
      <w:pPr>
        <w:contextualSpacing/>
        <w:jc w:val="both"/>
        <w:rPr>
          <w:sz w:val="26"/>
          <w:szCs w:val="26"/>
          <w:lang w:val="uk-UA"/>
        </w:rPr>
      </w:pPr>
      <w:r w:rsidRPr="00C25A78">
        <w:rPr>
          <w:sz w:val="26"/>
          <w:szCs w:val="26"/>
        </w:rPr>
        <w:t xml:space="preserve">2. Контроль за виконанням  </w:t>
      </w:r>
      <w:proofErr w:type="gramStart"/>
      <w:r w:rsidRPr="00C25A78">
        <w:rPr>
          <w:sz w:val="26"/>
          <w:szCs w:val="26"/>
        </w:rPr>
        <w:t>р</w:t>
      </w:r>
      <w:proofErr w:type="gramEnd"/>
      <w:r w:rsidRPr="00C25A78">
        <w:rPr>
          <w:sz w:val="26"/>
          <w:szCs w:val="26"/>
        </w:rPr>
        <w:t>ішення покласти на заступника міського голови Шпака Ю.А.</w:t>
      </w:r>
      <w:r w:rsidRPr="00C25A78">
        <w:rPr>
          <w:sz w:val="26"/>
          <w:szCs w:val="26"/>
        </w:rPr>
        <w:tab/>
      </w:r>
    </w:p>
    <w:p w:rsidR="00C25A78" w:rsidRPr="00C25A78" w:rsidRDefault="00C25A78" w:rsidP="00C25A78">
      <w:pPr>
        <w:suppressAutoHyphens/>
        <w:spacing w:after="200"/>
        <w:contextualSpacing/>
        <w:jc w:val="both"/>
        <w:rPr>
          <w:rFonts w:eastAsiaTheme="minorHAnsi"/>
          <w:sz w:val="26"/>
          <w:szCs w:val="26"/>
          <w:lang w:eastAsia="en-US"/>
        </w:rPr>
      </w:pPr>
    </w:p>
    <w:p w:rsidR="00C25A78" w:rsidRPr="00C25A78" w:rsidRDefault="00C25A78" w:rsidP="00C25A78">
      <w:pPr>
        <w:jc w:val="both"/>
        <w:rPr>
          <w:sz w:val="26"/>
          <w:szCs w:val="26"/>
        </w:rPr>
      </w:pPr>
    </w:p>
    <w:p w:rsidR="00C25A78" w:rsidRPr="00C25A78" w:rsidRDefault="00C25A78" w:rsidP="00C25A78">
      <w:pPr>
        <w:jc w:val="both"/>
        <w:rPr>
          <w:sz w:val="26"/>
          <w:szCs w:val="26"/>
        </w:rPr>
      </w:pPr>
    </w:p>
    <w:p w:rsidR="00C25A78" w:rsidRPr="00C25A78" w:rsidRDefault="00C25A78" w:rsidP="00C25A78">
      <w:pPr>
        <w:jc w:val="both"/>
        <w:rPr>
          <w:b/>
          <w:sz w:val="26"/>
          <w:szCs w:val="26"/>
        </w:rPr>
      </w:pPr>
      <w:r w:rsidRPr="00C25A78">
        <w:rPr>
          <w:b/>
          <w:sz w:val="26"/>
          <w:szCs w:val="26"/>
        </w:rPr>
        <w:t>Міський  голови</w:t>
      </w:r>
      <w:r w:rsidRPr="00C25A78">
        <w:rPr>
          <w:b/>
          <w:sz w:val="26"/>
          <w:szCs w:val="26"/>
        </w:rPr>
        <w:tab/>
      </w:r>
      <w:r w:rsidRPr="00C25A78">
        <w:rPr>
          <w:b/>
          <w:sz w:val="26"/>
          <w:szCs w:val="26"/>
        </w:rPr>
        <w:tab/>
      </w:r>
      <w:r w:rsidRPr="00C25A78">
        <w:rPr>
          <w:b/>
          <w:sz w:val="26"/>
          <w:szCs w:val="26"/>
        </w:rPr>
        <w:tab/>
      </w:r>
      <w:r w:rsidRPr="00C25A78">
        <w:rPr>
          <w:b/>
          <w:sz w:val="26"/>
          <w:szCs w:val="26"/>
        </w:rPr>
        <w:tab/>
        <w:t xml:space="preserve">       </w:t>
      </w:r>
      <w:r w:rsidRPr="00C25A78">
        <w:rPr>
          <w:b/>
          <w:sz w:val="26"/>
          <w:szCs w:val="26"/>
          <w:lang w:val="uk-UA"/>
        </w:rPr>
        <w:t xml:space="preserve">          </w:t>
      </w:r>
      <w:r w:rsidRPr="00C25A78">
        <w:rPr>
          <w:b/>
          <w:sz w:val="26"/>
          <w:szCs w:val="26"/>
        </w:rPr>
        <w:t xml:space="preserve">Андрій ЩЕБЕЛЬ         </w:t>
      </w:r>
    </w:p>
    <w:p w:rsidR="00C25A78" w:rsidRPr="006676A1" w:rsidRDefault="00C25A78" w:rsidP="0049175C">
      <w:pPr>
        <w:rPr>
          <w:bCs/>
          <w:sz w:val="28"/>
          <w:szCs w:val="28"/>
          <w:lang w:eastAsia="ar-SA"/>
        </w:rPr>
      </w:pPr>
    </w:p>
    <w:p w:rsidR="005231FF" w:rsidRDefault="005231FF" w:rsidP="0049175C">
      <w:pPr>
        <w:rPr>
          <w:bCs/>
          <w:sz w:val="28"/>
          <w:szCs w:val="28"/>
          <w:lang w:val="uk-UA" w:eastAsia="ar-SA"/>
        </w:rPr>
      </w:pPr>
    </w:p>
    <w:p w:rsidR="005231FF" w:rsidRDefault="005231FF" w:rsidP="0049175C">
      <w:pPr>
        <w:rPr>
          <w:bCs/>
          <w:sz w:val="28"/>
          <w:szCs w:val="28"/>
          <w:lang w:val="uk-UA" w:eastAsia="ar-SA"/>
        </w:rPr>
      </w:pPr>
    </w:p>
    <w:p w:rsidR="005231FF" w:rsidRDefault="005231FF" w:rsidP="0049175C">
      <w:pPr>
        <w:rPr>
          <w:bCs/>
          <w:sz w:val="28"/>
          <w:szCs w:val="28"/>
          <w:lang w:val="uk-UA" w:eastAsia="ar-SA"/>
        </w:rPr>
      </w:pPr>
    </w:p>
    <w:p w:rsidR="005231FF" w:rsidRDefault="005231FF" w:rsidP="0049175C">
      <w:pPr>
        <w:rPr>
          <w:bCs/>
          <w:sz w:val="28"/>
          <w:szCs w:val="28"/>
          <w:lang w:val="uk-UA" w:eastAsia="ar-SA"/>
        </w:rPr>
      </w:pPr>
    </w:p>
    <w:p w:rsidR="009A492A" w:rsidRDefault="009A492A" w:rsidP="0049175C">
      <w:pPr>
        <w:rPr>
          <w:bCs/>
          <w:sz w:val="28"/>
          <w:szCs w:val="28"/>
          <w:lang w:val="uk-UA" w:eastAsia="ar-SA"/>
        </w:rPr>
      </w:pPr>
    </w:p>
    <w:p w:rsidR="00C25A78" w:rsidRDefault="00C25A78" w:rsidP="0049175C">
      <w:pPr>
        <w:rPr>
          <w:bCs/>
          <w:sz w:val="28"/>
          <w:szCs w:val="28"/>
          <w:lang w:val="uk-UA" w:eastAsia="ar-SA"/>
        </w:rPr>
      </w:pPr>
    </w:p>
    <w:p w:rsidR="00C25A78" w:rsidRDefault="00C25A78" w:rsidP="0049175C">
      <w:pPr>
        <w:rPr>
          <w:bCs/>
          <w:sz w:val="28"/>
          <w:szCs w:val="28"/>
          <w:lang w:val="uk-UA" w:eastAsia="ar-SA"/>
        </w:rPr>
      </w:pPr>
    </w:p>
    <w:p w:rsidR="00C25A78" w:rsidRDefault="00C25A78" w:rsidP="0049175C">
      <w:pPr>
        <w:rPr>
          <w:bCs/>
          <w:sz w:val="28"/>
          <w:szCs w:val="28"/>
          <w:lang w:val="uk-UA" w:eastAsia="ar-SA"/>
        </w:rPr>
      </w:pPr>
    </w:p>
    <w:p w:rsidR="00C25A78" w:rsidRDefault="00C25A78" w:rsidP="0049175C">
      <w:pPr>
        <w:rPr>
          <w:bCs/>
          <w:sz w:val="28"/>
          <w:szCs w:val="28"/>
          <w:lang w:val="uk-UA" w:eastAsia="ar-SA"/>
        </w:rPr>
      </w:pPr>
    </w:p>
    <w:p w:rsidR="00C25A78" w:rsidRDefault="00C25A78" w:rsidP="0049175C">
      <w:pPr>
        <w:rPr>
          <w:bCs/>
          <w:sz w:val="28"/>
          <w:szCs w:val="28"/>
          <w:lang w:val="uk-UA" w:eastAsia="ar-SA"/>
        </w:rPr>
      </w:pPr>
    </w:p>
    <w:p w:rsidR="00C25A78" w:rsidRDefault="00C25A78" w:rsidP="0049175C">
      <w:pPr>
        <w:rPr>
          <w:bCs/>
          <w:sz w:val="28"/>
          <w:szCs w:val="28"/>
          <w:lang w:val="uk-UA" w:eastAsia="ar-SA"/>
        </w:rPr>
      </w:pPr>
    </w:p>
    <w:p w:rsidR="00C25A78" w:rsidRDefault="00C25A78" w:rsidP="0049175C">
      <w:pPr>
        <w:rPr>
          <w:bCs/>
          <w:sz w:val="28"/>
          <w:szCs w:val="28"/>
          <w:lang w:val="uk-UA" w:eastAsia="ar-SA"/>
        </w:rPr>
      </w:pPr>
    </w:p>
    <w:p w:rsidR="00C25A78" w:rsidRDefault="00C25A78" w:rsidP="0049175C">
      <w:pPr>
        <w:rPr>
          <w:bCs/>
          <w:sz w:val="28"/>
          <w:szCs w:val="28"/>
          <w:lang w:val="uk-UA" w:eastAsia="ar-SA"/>
        </w:rPr>
      </w:pPr>
    </w:p>
    <w:p w:rsidR="00C25A78" w:rsidRDefault="00C25A78" w:rsidP="0049175C">
      <w:pPr>
        <w:rPr>
          <w:bCs/>
          <w:sz w:val="28"/>
          <w:szCs w:val="28"/>
          <w:lang w:val="uk-UA" w:eastAsia="ar-SA"/>
        </w:rPr>
      </w:pPr>
    </w:p>
    <w:p w:rsidR="00C25A78" w:rsidRDefault="00C25A78" w:rsidP="0049175C">
      <w:pPr>
        <w:rPr>
          <w:bCs/>
          <w:sz w:val="28"/>
          <w:szCs w:val="28"/>
          <w:lang w:val="uk-UA" w:eastAsia="ar-SA"/>
        </w:rPr>
      </w:pPr>
    </w:p>
    <w:p w:rsidR="00C25A78" w:rsidRDefault="00C25A78" w:rsidP="0049175C">
      <w:pPr>
        <w:rPr>
          <w:bCs/>
          <w:sz w:val="28"/>
          <w:szCs w:val="28"/>
          <w:lang w:val="uk-UA" w:eastAsia="ar-SA"/>
        </w:rPr>
      </w:pPr>
    </w:p>
    <w:p w:rsidR="00C25A78" w:rsidRDefault="00C25A78" w:rsidP="0049175C">
      <w:pPr>
        <w:rPr>
          <w:bCs/>
          <w:sz w:val="28"/>
          <w:szCs w:val="28"/>
          <w:lang w:val="uk-UA" w:eastAsia="ar-SA"/>
        </w:rPr>
      </w:pPr>
    </w:p>
    <w:p w:rsidR="00C25A78" w:rsidRDefault="00C25A78" w:rsidP="0049175C">
      <w:pPr>
        <w:rPr>
          <w:bCs/>
          <w:sz w:val="28"/>
          <w:szCs w:val="28"/>
          <w:lang w:val="uk-UA" w:eastAsia="ar-SA"/>
        </w:rPr>
      </w:pPr>
    </w:p>
    <w:p w:rsidR="00C25A78" w:rsidRDefault="00C25A78" w:rsidP="0049175C">
      <w:pPr>
        <w:rPr>
          <w:bCs/>
          <w:sz w:val="28"/>
          <w:szCs w:val="28"/>
          <w:lang w:val="uk-UA" w:eastAsia="ar-SA"/>
        </w:rPr>
      </w:pPr>
    </w:p>
    <w:p w:rsidR="00B340B7" w:rsidRDefault="00B340B7" w:rsidP="0049175C">
      <w:pPr>
        <w:rPr>
          <w:bCs/>
          <w:sz w:val="28"/>
          <w:szCs w:val="28"/>
          <w:lang w:val="uk-UA" w:eastAsia="ar-SA"/>
        </w:rPr>
      </w:pPr>
    </w:p>
    <w:p w:rsidR="00B340B7" w:rsidRDefault="00B340B7" w:rsidP="0049175C">
      <w:pPr>
        <w:rPr>
          <w:bCs/>
          <w:sz w:val="28"/>
          <w:szCs w:val="28"/>
          <w:lang w:val="uk-UA" w:eastAsia="ar-SA"/>
        </w:rPr>
      </w:pPr>
    </w:p>
    <w:p w:rsidR="00C25A78" w:rsidRDefault="00C25A78" w:rsidP="0049175C">
      <w:pPr>
        <w:rPr>
          <w:bCs/>
          <w:sz w:val="28"/>
          <w:szCs w:val="28"/>
          <w:lang w:val="uk-UA" w:eastAsia="ar-SA"/>
        </w:rPr>
      </w:pPr>
    </w:p>
    <w:p w:rsidR="009A492A" w:rsidRDefault="009A492A" w:rsidP="0049175C">
      <w:pPr>
        <w:rPr>
          <w:bCs/>
          <w:sz w:val="28"/>
          <w:szCs w:val="28"/>
          <w:lang w:val="uk-UA" w:eastAsia="ar-SA"/>
        </w:rPr>
      </w:pPr>
    </w:p>
    <w:p w:rsidR="009A492A" w:rsidRDefault="004C1C6B" w:rsidP="0049175C">
      <w:pPr>
        <w:rPr>
          <w:bCs/>
          <w:sz w:val="28"/>
          <w:szCs w:val="28"/>
          <w:lang w:val="uk-UA" w:eastAsia="ar-SA"/>
        </w:rPr>
      </w:pPr>
      <w:r>
        <w:rPr>
          <w:bCs/>
          <w:sz w:val="28"/>
          <w:szCs w:val="28"/>
          <w:lang w:val="uk-UA" w:eastAsia="ar-SA"/>
        </w:rPr>
        <w:t>ПРОЄКТ  РІШЕННЯ</w:t>
      </w:r>
    </w:p>
    <w:p w:rsidR="009A492A" w:rsidRDefault="009A492A" w:rsidP="0049175C">
      <w:pPr>
        <w:rPr>
          <w:bCs/>
          <w:sz w:val="28"/>
          <w:szCs w:val="28"/>
          <w:lang w:val="uk-UA" w:eastAsia="ar-SA"/>
        </w:rPr>
      </w:pPr>
    </w:p>
    <w:p w:rsidR="009A492A" w:rsidRPr="00FE2F24" w:rsidRDefault="009A492A" w:rsidP="009A492A">
      <w:pPr>
        <w:rPr>
          <w:sz w:val="26"/>
          <w:szCs w:val="26"/>
        </w:rPr>
      </w:pPr>
      <w:r w:rsidRPr="00FE2F24">
        <w:rPr>
          <w:sz w:val="26"/>
          <w:szCs w:val="26"/>
        </w:rPr>
        <w:t xml:space="preserve">Про  демонтаж конструкції зовнішньої </w:t>
      </w:r>
    </w:p>
    <w:p w:rsidR="009A492A" w:rsidRPr="00FE2F24" w:rsidRDefault="009A492A" w:rsidP="009A492A">
      <w:pPr>
        <w:rPr>
          <w:sz w:val="26"/>
          <w:szCs w:val="26"/>
        </w:rPr>
      </w:pPr>
      <w:r w:rsidRPr="00FE2F24">
        <w:rPr>
          <w:sz w:val="26"/>
          <w:szCs w:val="26"/>
        </w:rPr>
        <w:t xml:space="preserve">реклами, яка розміщена без дозвільної </w:t>
      </w:r>
    </w:p>
    <w:p w:rsidR="009A492A" w:rsidRPr="00FE2F24" w:rsidRDefault="009A492A" w:rsidP="009A492A">
      <w:pPr>
        <w:rPr>
          <w:sz w:val="26"/>
          <w:szCs w:val="26"/>
        </w:rPr>
      </w:pPr>
      <w:r w:rsidRPr="00FE2F24">
        <w:rPr>
          <w:sz w:val="26"/>
          <w:szCs w:val="26"/>
        </w:rPr>
        <w:t>документації в м. Миколаєві</w:t>
      </w:r>
    </w:p>
    <w:p w:rsidR="009A492A" w:rsidRPr="00FE2F24" w:rsidRDefault="009A492A" w:rsidP="009A492A">
      <w:pPr>
        <w:rPr>
          <w:sz w:val="26"/>
          <w:szCs w:val="26"/>
        </w:rPr>
      </w:pPr>
    </w:p>
    <w:p w:rsidR="009A492A" w:rsidRDefault="004C1C6B" w:rsidP="009A492A">
      <w:pPr>
        <w:jc w:val="both"/>
        <w:rPr>
          <w:b/>
          <w:sz w:val="26"/>
          <w:szCs w:val="26"/>
          <w:lang w:val="uk-UA"/>
        </w:rPr>
      </w:pPr>
      <w:r>
        <w:rPr>
          <w:sz w:val="26"/>
          <w:szCs w:val="26"/>
          <w:lang w:val="uk-UA"/>
        </w:rPr>
        <w:t xml:space="preserve">     </w:t>
      </w:r>
      <w:r w:rsidR="009A492A" w:rsidRPr="002950A8">
        <w:rPr>
          <w:sz w:val="26"/>
          <w:szCs w:val="26"/>
        </w:rPr>
        <w:t xml:space="preserve">У зв’язку з неотриманням ФОП Юр’євою Оксаною Анатоліївною (юридична адреса: </w:t>
      </w:r>
      <w:r w:rsidR="00B340B7">
        <w:rPr>
          <w:sz w:val="26"/>
          <w:szCs w:val="26"/>
          <w:lang w:val="uk-UA"/>
        </w:rPr>
        <w:t>………….</w:t>
      </w:r>
      <w:r w:rsidR="009A492A" w:rsidRPr="002950A8">
        <w:rPr>
          <w:sz w:val="26"/>
          <w:szCs w:val="26"/>
        </w:rPr>
        <w:t>, м.</w:t>
      </w:r>
      <w:r>
        <w:rPr>
          <w:sz w:val="26"/>
          <w:szCs w:val="26"/>
          <w:lang w:val="uk-UA"/>
        </w:rPr>
        <w:t xml:space="preserve"> </w:t>
      </w:r>
      <w:r w:rsidR="009A492A" w:rsidRPr="002950A8">
        <w:rPr>
          <w:sz w:val="26"/>
          <w:szCs w:val="26"/>
        </w:rPr>
        <w:t>Кам’янець-Подільський, Хмельницька область) дозволу на розміщення зовнішньої реклами, яка розташована на бічній стіні нежитлової будівлі за адресою вул</w:t>
      </w:r>
      <w:proofErr w:type="gramStart"/>
      <w:r w:rsidR="009A492A" w:rsidRPr="002950A8">
        <w:rPr>
          <w:sz w:val="26"/>
          <w:szCs w:val="26"/>
        </w:rPr>
        <w:t>.Ш</w:t>
      </w:r>
      <w:proofErr w:type="gramEnd"/>
      <w:r w:rsidR="009A492A" w:rsidRPr="002950A8">
        <w:rPr>
          <w:sz w:val="26"/>
          <w:szCs w:val="26"/>
        </w:rPr>
        <w:t>ептицького,14, м.Миколаїв, Стрийський район, Львівська область, враховуючи невиконання власником рекламного засобу припису про демонтаж, порушення  Правил розміщення зовнішньої реклами на території населених пунктів Миколаївської міської територіальної гром</w:t>
      </w:r>
      <w:r w:rsidR="009A492A">
        <w:rPr>
          <w:sz w:val="26"/>
          <w:szCs w:val="26"/>
        </w:rPr>
        <w:t xml:space="preserve">ади, затверджених </w:t>
      </w:r>
      <w:proofErr w:type="gramStart"/>
      <w:r w:rsidR="009A492A">
        <w:rPr>
          <w:sz w:val="26"/>
          <w:szCs w:val="26"/>
        </w:rPr>
        <w:t>р</w:t>
      </w:r>
      <w:proofErr w:type="gramEnd"/>
      <w:r w:rsidR="009A492A">
        <w:rPr>
          <w:sz w:val="26"/>
          <w:szCs w:val="26"/>
        </w:rPr>
        <w:t xml:space="preserve">ішенням </w:t>
      </w:r>
      <w:r w:rsidR="009A492A" w:rsidRPr="002950A8">
        <w:rPr>
          <w:sz w:val="26"/>
          <w:szCs w:val="26"/>
        </w:rPr>
        <w:t xml:space="preserve"> Миколаївської міської ради від 20.04.2022 №1519, </w:t>
      </w:r>
      <w:r w:rsidR="009A492A">
        <w:rPr>
          <w:sz w:val="26"/>
          <w:szCs w:val="26"/>
        </w:rPr>
        <w:t xml:space="preserve">відповідно до  наказу  </w:t>
      </w:r>
      <w:r w:rsidR="009A492A" w:rsidRPr="00034E58">
        <w:rPr>
          <w:sz w:val="26"/>
          <w:szCs w:val="26"/>
        </w:rPr>
        <w:t xml:space="preserve"> начальника Управління капі</w:t>
      </w:r>
      <w:r w:rsidR="009A492A">
        <w:rPr>
          <w:sz w:val="26"/>
          <w:szCs w:val="26"/>
        </w:rPr>
        <w:t xml:space="preserve">тального будівництва, економіки </w:t>
      </w:r>
      <w:r w:rsidR="009A492A" w:rsidRPr="00034E58">
        <w:rPr>
          <w:sz w:val="26"/>
          <w:szCs w:val="26"/>
        </w:rPr>
        <w:t>та комунальної власно</w:t>
      </w:r>
      <w:r w:rsidR="009A492A">
        <w:rPr>
          <w:sz w:val="26"/>
          <w:szCs w:val="26"/>
        </w:rPr>
        <w:t xml:space="preserve">сті міської ради </w:t>
      </w:r>
      <w:r w:rsidR="009A492A" w:rsidRPr="00034E58">
        <w:rPr>
          <w:sz w:val="26"/>
          <w:szCs w:val="26"/>
        </w:rPr>
        <w:t xml:space="preserve"> 24.03.2023</w:t>
      </w:r>
      <w:r w:rsidR="009A492A">
        <w:rPr>
          <w:sz w:val="26"/>
          <w:szCs w:val="26"/>
        </w:rPr>
        <w:t xml:space="preserve"> № 30/1-03 </w:t>
      </w:r>
      <w:r w:rsidR="009A492A" w:rsidRPr="00034E58">
        <w:rPr>
          <w:sz w:val="26"/>
          <w:szCs w:val="26"/>
        </w:rPr>
        <w:t xml:space="preserve"> «Про демонтаж конструкції зовнішньої реклами, яка розміщена без дозвільної документації в м. Миколаєві»</w:t>
      </w:r>
      <w:r w:rsidR="009A492A">
        <w:rPr>
          <w:sz w:val="26"/>
          <w:szCs w:val="26"/>
        </w:rPr>
        <w:t>,</w:t>
      </w:r>
      <w:r w:rsidR="009A492A" w:rsidRPr="00034E58">
        <w:rPr>
          <w:sz w:val="26"/>
          <w:szCs w:val="26"/>
        </w:rPr>
        <w:t xml:space="preserve"> </w:t>
      </w:r>
      <w:r w:rsidR="009A492A" w:rsidRPr="002950A8">
        <w:rPr>
          <w:sz w:val="26"/>
          <w:szCs w:val="26"/>
        </w:rPr>
        <w:t>керуючись ст.16  Зак</w:t>
      </w:r>
      <w:r w:rsidR="009A492A">
        <w:rPr>
          <w:sz w:val="26"/>
          <w:szCs w:val="26"/>
        </w:rPr>
        <w:t>ону України «Про рекламу» та</w:t>
      </w:r>
      <w:r w:rsidR="009A492A" w:rsidRPr="002950A8">
        <w:rPr>
          <w:sz w:val="26"/>
          <w:szCs w:val="26"/>
        </w:rPr>
        <w:t xml:space="preserve"> ст. 30 Закону України «Про </w:t>
      </w:r>
      <w:proofErr w:type="gramStart"/>
      <w:r w:rsidR="009A492A" w:rsidRPr="002950A8">
        <w:rPr>
          <w:sz w:val="26"/>
          <w:szCs w:val="26"/>
        </w:rPr>
        <w:t>м</w:t>
      </w:r>
      <w:proofErr w:type="gramEnd"/>
      <w:r w:rsidR="009A492A" w:rsidRPr="002950A8">
        <w:rPr>
          <w:sz w:val="26"/>
          <w:szCs w:val="26"/>
        </w:rPr>
        <w:t>ісцеве самоврядування в Україні»</w:t>
      </w:r>
      <w:r w:rsidR="009A492A">
        <w:rPr>
          <w:sz w:val="26"/>
          <w:szCs w:val="26"/>
        </w:rPr>
        <w:t>,</w:t>
      </w:r>
      <w:r w:rsidR="009A492A" w:rsidRPr="002950A8">
        <w:rPr>
          <w:sz w:val="26"/>
          <w:szCs w:val="26"/>
        </w:rPr>
        <w:t xml:space="preserve"> виконавчий комі</w:t>
      </w:r>
      <w:r w:rsidR="009A492A">
        <w:rPr>
          <w:sz w:val="26"/>
          <w:szCs w:val="26"/>
        </w:rPr>
        <w:t xml:space="preserve">тет Миколаївської міської ради </w:t>
      </w:r>
      <w:r w:rsidR="009A492A">
        <w:rPr>
          <w:b/>
          <w:sz w:val="26"/>
          <w:szCs w:val="26"/>
        </w:rPr>
        <w:t>ВИРІШИВ</w:t>
      </w:r>
      <w:r w:rsidR="009A492A" w:rsidRPr="00805FAB">
        <w:rPr>
          <w:b/>
          <w:sz w:val="26"/>
          <w:szCs w:val="26"/>
        </w:rPr>
        <w:t>:</w:t>
      </w:r>
    </w:p>
    <w:p w:rsidR="004C1C6B" w:rsidRPr="004C1C6B" w:rsidRDefault="004C1C6B" w:rsidP="009A492A">
      <w:pPr>
        <w:jc w:val="both"/>
        <w:rPr>
          <w:b/>
          <w:sz w:val="26"/>
          <w:szCs w:val="26"/>
          <w:lang w:val="uk-UA"/>
        </w:rPr>
      </w:pPr>
    </w:p>
    <w:p w:rsidR="009A492A" w:rsidRPr="006676A1" w:rsidRDefault="004C1C6B" w:rsidP="009A492A">
      <w:pPr>
        <w:jc w:val="both"/>
        <w:rPr>
          <w:sz w:val="26"/>
          <w:szCs w:val="26"/>
          <w:lang w:val="uk-UA"/>
        </w:rPr>
      </w:pPr>
      <w:r>
        <w:rPr>
          <w:sz w:val="26"/>
          <w:szCs w:val="26"/>
          <w:lang w:val="uk-UA"/>
        </w:rPr>
        <w:t xml:space="preserve">1. </w:t>
      </w:r>
      <w:r w:rsidR="009A492A" w:rsidRPr="006676A1">
        <w:rPr>
          <w:sz w:val="26"/>
          <w:szCs w:val="26"/>
          <w:lang w:val="uk-UA"/>
        </w:rPr>
        <w:t>Затвердити наказ начальника Управління капітального будівництва, економіки</w:t>
      </w:r>
      <w:r>
        <w:rPr>
          <w:sz w:val="26"/>
          <w:szCs w:val="26"/>
          <w:lang w:val="uk-UA"/>
        </w:rPr>
        <w:t xml:space="preserve"> </w:t>
      </w:r>
      <w:r w:rsidR="009A492A" w:rsidRPr="006676A1">
        <w:rPr>
          <w:sz w:val="26"/>
          <w:szCs w:val="26"/>
          <w:lang w:val="uk-UA"/>
        </w:rPr>
        <w:t>та комунальної власності міської ради від 24.03.2023 № 30/1-03 «Про демонтаж конструкції зовнішньої реклами, яка розміщена без дозвільної документації в                   м. Миколаєві» (додається).</w:t>
      </w:r>
    </w:p>
    <w:p w:rsidR="009A492A" w:rsidRPr="006676A1" w:rsidRDefault="004C1C6B" w:rsidP="009A492A">
      <w:pPr>
        <w:jc w:val="both"/>
        <w:rPr>
          <w:sz w:val="26"/>
          <w:szCs w:val="26"/>
          <w:lang w:val="uk-UA"/>
        </w:rPr>
      </w:pPr>
      <w:r>
        <w:rPr>
          <w:sz w:val="26"/>
          <w:szCs w:val="26"/>
          <w:lang w:val="uk-UA"/>
        </w:rPr>
        <w:t xml:space="preserve">2. </w:t>
      </w:r>
      <w:r w:rsidR="009A492A" w:rsidRPr="006676A1">
        <w:rPr>
          <w:sz w:val="26"/>
          <w:szCs w:val="26"/>
          <w:lang w:val="uk-UA"/>
        </w:rPr>
        <w:t>Клопотати перед відділенням поліції №</w:t>
      </w:r>
      <w:r>
        <w:rPr>
          <w:sz w:val="26"/>
          <w:szCs w:val="26"/>
          <w:lang w:val="uk-UA"/>
        </w:rPr>
        <w:t xml:space="preserve"> </w:t>
      </w:r>
      <w:r w:rsidR="009A492A" w:rsidRPr="006676A1">
        <w:rPr>
          <w:sz w:val="26"/>
          <w:szCs w:val="26"/>
          <w:lang w:val="uk-UA"/>
        </w:rPr>
        <w:t>2 Стрийського РУП ГУНП у Львівській області щодо забезпечення дотримання громадського порядку під час демонтажу рекламного засобу за адресою вул.Шептицького,14, м.</w:t>
      </w:r>
      <w:r>
        <w:rPr>
          <w:sz w:val="26"/>
          <w:szCs w:val="26"/>
          <w:lang w:val="uk-UA"/>
        </w:rPr>
        <w:t xml:space="preserve"> </w:t>
      </w:r>
      <w:r w:rsidR="009A492A" w:rsidRPr="006676A1">
        <w:rPr>
          <w:sz w:val="26"/>
          <w:szCs w:val="26"/>
          <w:lang w:val="uk-UA"/>
        </w:rPr>
        <w:t>Миколаїв, Стрийський район, Львівська область.</w:t>
      </w:r>
    </w:p>
    <w:p w:rsidR="009A492A" w:rsidRDefault="009A492A" w:rsidP="009A492A">
      <w:pPr>
        <w:jc w:val="both"/>
        <w:rPr>
          <w:sz w:val="26"/>
          <w:szCs w:val="26"/>
        </w:rPr>
      </w:pPr>
      <w:r>
        <w:rPr>
          <w:sz w:val="26"/>
          <w:szCs w:val="26"/>
        </w:rPr>
        <w:t xml:space="preserve">3. Контроль за виконанням цього </w:t>
      </w:r>
      <w:proofErr w:type="gramStart"/>
      <w:r>
        <w:rPr>
          <w:sz w:val="26"/>
          <w:szCs w:val="26"/>
        </w:rPr>
        <w:t>р</w:t>
      </w:r>
      <w:proofErr w:type="gramEnd"/>
      <w:r>
        <w:rPr>
          <w:sz w:val="26"/>
          <w:szCs w:val="26"/>
        </w:rPr>
        <w:t>ішення покласти на заступника міського голови Тереха</w:t>
      </w:r>
      <w:r w:rsidR="004C1C6B">
        <w:rPr>
          <w:sz w:val="26"/>
          <w:szCs w:val="26"/>
          <w:lang w:val="uk-UA"/>
        </w:rPr>
        <w:t xml:space="preserve"> І.М.</w:t>
      </w:r>
    </w:p>
    <w:p w:rsidR="009A492A" w:rsidRDefault="009A492A" w:rsidP="009A492A">
      <w:pPr>
        <w:jc w:val="both"/>
        <w:rPr>
          <w:sz w:val="26"/>
          <w:szCs w:val="26"/>
        </w:rPr>
      </w:pPr>
    </w:p>
    <w:p w:rsidR="009A492A" w:rsidRDefault="009A492A" w:rsidP="009A492A">
      <w:pPr>
        <w:jc w:val="both"/>
        <w:rPr>
          <w:sz w:val="26"/>
          <w:szCs w:val="26"/>
        </w:rPr>
      </w:pPr>
    </w:p>
    <w:p w:rsidR="009A492A" w:rsidRDefault="009A492A" w:rsidP="009A492A">
      <w:pPr>
        <w:jc w:val="both"/>
        <w:rPr>
          <w:sz w:val="26"/>
          <w:szCs w:val="26"/>
        </w:rPr>
      </w:pPr>
    </w:p>
    <w:p w:rsidR="009A492A" w:rsidRPr="00380E15" w:rsidRDefault="009A492A" w:rsidP="009A492A">
      <w:pPr>
        <w:jc w:val="both"/>
        <w:rPr>
          <w:sz w:val="26"/>
          <w:szCs w:val="26"/>
        </w:rPr>
      </w:pPr>
    </w:p>
    <w:p w:rsidR="009A492A" w:rsidRDefault="009A492A" w:rsidP="009A492A">
      <w:pPr>
        <w:rPr>
          <w:b/>
          <w:sz w:val="26"/>
          <w:szCs w:val="26"/>
        </w:rPr>
      </w:pPr>
      <w:r w:rsidRPr="00805FAB">
        <w:rPr>
          <w:b/>
          <w:sz w:val="26"/>
          <w:szCs w:val="26"/>
        </w:rPr>
        <w:t xml:space="preserve">Міський голова                                                         </w:t>
      </w:r>
      <w:r>
        <w:rPr>
          <w:b/>
          <w:sz w:val="26"/>
          <w:szCs w:val="26"/>
        </w:rPr>
        <w:t xml:space="preserve">  </w:t>
      </w:r>
      <w:r w:rsidRPr="00805FAB">
        <w:rPr>
          <w:b/>
          <w:sz w:val="26"/>
          <w:szCs w:val="26"/>
        </w:rPr>
        <w:t xml:space="preserve">                            Андрій ЩЕБЕЛЬ</w:t>
      </w:r>
    </w:p>
    <w:p w:rsidR="009A492A" w:rsidRDefault="009A492A" w:rsidP="009A492A">
      <w:pPr>
        <w:rPr>
          <w:b/>
          <w:sz w:val="26"/>
          <w:szCs w:val="26"/>
        </w:rPr>
      </w:pPr>
    </w:p>
    <w:p w:rsidR="009A492A" w:rsidRDefault="009A492A" w:rsidP="0049175C">
      <w:pPr>
        <w:rPr>
          <w:bCs/>
          <w:sz w:val="28"/>
          <w:szCs w:val="28"/>
          <w:lang w:val="uk-UA" w:eastAsia="ar-SA"/>
        </w:rPr>
      </w:pPr>
    </w:p>
    <w:p w:rsidR="009A492A" w:rsidRDefault="009A492A" w:rsidP="0049175C">
      <w:pPr>
        <w:rPr>
          <w:bCs/>
          <w:sz w:val="28"/>
          <w:szCs w:val="28"/>
          <w:lang w:val="uk-UA" w:eastAsia="ar-SA"/>
        </w:rPr>
      </w:pPr>
    </w:p>
    <w:p w:rsidR="004C1C6B" w:rsidRDefault="004C1C6B" w:rsidP="0049175C">
      <w:pPr>
        <w:rPr>
          <w:bCs/>
          <w:sz w:val="28"/>
          <w:szCs w:val="28"/>
          <w:lang w:val="uk-UA" w:eastAsia="ar-SA"/>
        </w:rPr>
      </w:pPr>
    </w:p>
    <w:p w:rsidR="004C1C6B" w:rsidRDefault="004C1C6B" w:rsidP="0049175C">
      <w:pPr>
        <w:rPr>
          <w:bCs/>
          <w:sz w:val="28"/>
          <w:szCs w:val="28"/>
          <w:lang w:val="uk-UA" w:eastAsia="ar-SA"/>
        </w:rPr>
      </w:pPr>
    </w:p>
    <w:p w:rsidR="004C1C6B" w:rsidRDefault="004C1C6B" w:rsidP="0049175C">
      <w:pPr>
        <w:rPr>
          <w:bCs/>
          <w:sz w:val="28"/>
          <w:szCs w:val="28"/>
          <w:lang w:val="uk-UA" w:eastAsia="ar-SA"/>
        </w:rPr>
      </w:pPr>
    </w:p>
    <w:p w:rsidR="004C1C6B" w:rsidRDefault="004C1C6B" w:rsidP="0049175C">
      <w:pPr>
        <w:rPr>
          <w:bCs/>
          <w:sz w:val="28"/>
          <w:szCs w:val="28"/>
          <w:lang w:val="uk-UA" w:eastAsia="ar-SA"/>
        </w:rPr>
      </w:pPr>
    </w:p>
    <w:p w:rsidR="004C1C6B" w:rsidRDefault="004C1C6B" w:rsidP="0049175C">
      <w:pPr>
        <w:rPr>
          <w:bCs/>
          <w:sz w:val="28"/>
          <w:szCs w:val="28"/>
          <w:lang w:val="uk-UA" w:eastAsia="ar-SA"/>
        </w:rPr>
      </w:pPr>
    </w:p>
    <w:p w:rsidR="004C1C6B" w:rsidRDefault="004C1C6B" w:rsidP="0049175C">
      <w:pPr>
        <w:rPr>
          <w:bCs/>
          <w:sz w:val="28"/>
          <w:szCs w:val="28"/>
          <w:lang w:val="uk-UA" w:eastAsia="ar-SA"/>
        </w:rPr>
      </w:pPr>
    </w:p>
    <w:p w:rsidR="004C1C6B" w:rsidRDefault="004C1C6B" w:rsidP="0049175C">
      <w:pPr>
        <w:rPr>
          <w:bCs/>
          <w:sz w:val="28"/>
          <w:szCs w:val="28"/>
          <w:lang w:val="uk-UA" w:eastAsia="ar-SA"/>
        </w:rPr>
      </w:pPr>
    </w:p>
    <w:p w:rsidR="004C1C6B" w:rsidRDefault="004C1C6B" w:rsidP="0049175C">
      <w:pPr>
        <w:rPr>
          <w:bCs/>
          <w:sz w:val="28"/>
          <w:szCs w:val="28"/>
          <w:lang w:val="uk-UA" w:eastAsia="ar-SA"/>
        </w:rPr>
      </w:pPr>
    </w:p>
    <w:p w:rsidR="004C1C6B" w:rsidRDefault="004C1C6B" w:rsidP="0049175C">
      <w:pPr>
        <w:rPr>
          <w:bCs/>
          <w:sz w:val="28"/>
          <w:szCs w:val="28"/>
          <w:lang w:val="uk-UA" w:eastAsia="ar-SA"/>
        </w:rPr>
      </w:pPr>
    </w:p>
    <w:p w:rsidR="004C1C6B" w:rsidRDefault="004C1C6B" w:rsidP="0049175C">
      <w:pPr>
        <w:rPr>
          <w:bCs/>
          <w:sz w:val="28"/>
          <w:szCs w:val="28"/>
          <w:lang w:val="uk-UA" w:eastAsia="ar-SA"/>
        </w:rPr>
      </w:pPr>
    </w:p>
    <w:p w:rsidR="004C1C6B" w:rsidRDefault="004C1C6B" w:rsidP="0049175C">
      <w:pPr>
        <w:rPr>
          <w:bCs/>
          <w:sz w:val="28"/>
          <w:szCs w:val="28"/>
          <w:lang w:val="uk-UA" w:eastAsia="ar-SA"/>
        </w:rPr>
      </w:pPr>
    </w:p>
    <w:p w:rsidR="005231FF" w:rsidRPr="005231FF" w:rsidRDefault="005231FF" w:rsidP="005231FF">
      <w:pPr>
        <w:keepNext/>
        <w:suppressAutoHyphens/>
        <w:outlineLvl w:val="1"/>
        <w:rPr>
          <w:sz w:val="28"/>
          <w:szCs w:val="28"/>
          <w:lang w:eastAsia="ar-SA"/>
        </w:rPr>
      </w:pPr>
      <w:r w:rsidRPr="005231FF">
        <w:rPr>
          <w:sz w:val="28"/>
          <w:szCs w:val="28"/>
          <w:lang w:eastAsia="ar-SA"/>
        </w:rPr>
        <w:t xml:space="preserve">ПРОЄКТ  </w:t>
      </w:r>
      <w:proofErr w:type="gramStart"/>
      <w:r w:rsidRPr="005231FF">
        <w:rPr>
          <w:sz w:val="28"/>
          <w:szCs w:val="28"/>
          <w:lang w:eastAsia="ar-SA"/>
        </w:rPr>
        <w:t>Р</w:t>
      </w:r>
      <w:proofErr w:type="gramEnd"/>
      <w:r w:rsidRPr="005231FF">
        <w:rPr>
          <w:sz w:val="28"/>
          <w:szCs w:val="28"/>
          <w:lang w:eastAsia="ar-SA"/>
        </w:rPr>
        <w:t>ІШЕННЯ</w:t>
      </w:r>
    </w:p>
    <w:p w:rsidR="005231FF" w:rsidRPr="005231FF" w:rsidRDefault="005231FF" w:rsidP="005231FF">
      <w:pPr>
        <w:keepNext/>
        <w:suppressAutoHyphens/>
        <w:outlineLvl w:val="1"/>
        <w:rPr>
          <w:b/>
          <w:i/>
          <w:sz w:val="28"/>
          <w:szCs w:val="28"/>
          <w:lang w:eastAsia="ar-SA"/>
        </w:rPr>
      </w:pPr>
    </w:p>
    <w:p w:rsidR="005231FF" w:rsidRPr="005231FF" w:rsidRDefault="005231FF" w:rsidP="005231FF">
      <w:pPr>
        <w:keepNext/>
        <w:numPr>
          <w:ilvl w:val="1"/>
          <w:numId w:val="5"/>
        </w:numPr>
        <w:suppressAutoHyphens/>
        <w:ind w:left="0" w:firstLine="0"/>
        <w:outlineLvl w:val="1"/>
        <w:rPr>
          <w:bCs/>
          <w:sz w:val="30"/>
          <w:lang w:val="uk-UA" w:eastAsia="zh-CN"/>
        </w:rPr>
      </w:pPr>
      <w:r w:rsidRPr="005231FF">
        <w:rPr>
          <w:bCs/>
          <w:sz w:val="28"/>
          <w:szCs w:val="28"/>
          <w:lang w:val="uk-UA" w:eastAsia="zh-CN"/>
        </w:rPr>
        <w:t>Про погодження знесення (зрізання)</w:t>
      </w:r>
    </w:p>
    <w:p w:rsidR="005231FF" w:rsidRPr="005231FF" w:rsidRDefault="005231FF" w:rsidP="005231FF">
      <w:pPr>
        <w:suppressAutoHyphens/>
        <w:jc w:val="both"/>
        <w:rPr>
          <w:sz w:val="28"/>
          <w:szCs w:val="28"/>
          <w:lang w:val="uk-UA" w:eastAsia="zh-CN"/>
        </w:rPr>
      </w:pPr>
      <w:r w:rsidRPr="005231FF">
        <w:rPr>
          <w:sz w:val="28"/>
          <w:szCs w:val="28"/>
          <w:lang w:val="uk-UA" w:eastAsia="zh-CN"/>
        </w:rPr>
        <w:t>дерев на території Миколаївської міської</w:t>
      </w:r>
    </w:p>
    <w:p w:rsidR="005231FF" w:rsidRPr="005231FF" w:rsidRDefault="005231FF" w:rsidP="005231FF">
      <w:pPr>
        <w:suppressAutoHyphens/>
        <w:jc w:val="both"/>
        <w:rPr>
          <w:sz w:val="28"/>
          <w:szCs w:val="28"/>
          <w:lang w:val="uk-UA" w:eastAsia="zh-CN"/>
        </w:rPr>
      </w:pPr>
      <w:r w:rsidRPr="005231FF">
        <w:rPr>
          <w:sz w:val="28"/>
          <w:szCs w:val="28"/>
          <w:lang w:val="uk-UA" w:eastAsia="zh-CN"/>
        </w:rPr>
        <w:t>територіальної громади</w:t>
      </w:r>
    </w:p>
    <w:p w:rsidR="005231FF" w:rsidRPr="005231FF" w:rsidRDefault="005231FF" w:rsidP="005231FF">
      <w:pPr>
        <w:suppressAutoHyphens/>
        <w:jc w:val="both"/>
        <w:rPr>
          <w:sz w:val="28"/>
          <w:szCs w:val="28"/>
          <w:lang w:val="uk-UA" w:eastAsia="zh-CN"/>
        </w:rPr>
      </w:pPr>
    </w:p>
    <w:p w:rsidR="005231FF" w:rsidRPr="005231FF" w:rsidRDefault="005231FF" w:rsidP="005231FF">
      <w:pPr>
        <w:suppressAutoHyphens/>
        <w:jc w:val="both"/>
        <w:rPr>
          <w:b/>
          <w:bCs/>
          <w:sz w:val="28"/>
          <w:szCs w:val="28"/>
          <w:lang w:val="uk-UA" w:eastAsia="zh-CN"/>
        </w:rPr>
      </w:pPr>
      <w:r w:rsidRPr="005231FF">
        <w:rPr>
          <w:b/>
          <w:sz w:val="28"/>
          <w:szCs w:val="28"/>
          <w:lang w:val="uk-UA" w:eastAsia="zh-CN"/>
        </w:rPr>
        <w:t xml:space="preserve">     </w:t>
      </w:r>
      <w:r w:rsidRPr="005231FF">
        <w:rPr>
          <w:sz w:val="28"/>
          <w:szCs w:val="28"/>
          <w:lang w:val="uk-UA" w:eastAsia="zh-CN"/>
        </w:rPr>
        <w:t xml:space="preserve">Розглянувши акти обстеження зелених насаджень, що підлягають видаленню від 17.03.2023 № 06/23 та № 07/23, відповідно до п.2,п.8 Порядку видалення дерев, кущів, газонів і квітників у населених пунктах, затвердженого постановою Кабінету Міністрів України від 01.08.2006 № 1045 зі змінами, ст.28 Закону України «Про благоустрій населених пунктів», керуючись п.п 7 п.а ст.30 Закону України «Про місцеве самоврядування в Україні»,  </w:t>
      </w:r>
      <w:r w:rsidRPr="005231FF">
        <w:rPr>
          <w:bCs/>
          <w:sz w:val="28"/>
          <w:szCs w:val="28"/>
          <w:lang w:val="uk-UA" w:eastAsia="zh-CN"/>
        </w:rPr>
        <w:t xml:space="preserve">виконавчий комітет Миколаївської міської ради  </w:t>
      </w:r>
      <w:r w:rsidRPr="005231FF">
        <w:rPr>
          <w:b/>
          <w:bCs/>
          <w:caps/>
          <w:sz w:val="28"/>
          <w:szCs w:val="28"/>
          <w:lang w:val="uk-UA" w:eastAsia="zh-CN"/>
        </w:rPr>
        <w:t>в и р і ш и в</w:t>
      </w:r>
      <w:r w:rsidRPr="005231FF">
        <w:rPr>
          <w:b/>
          <w:bCs/>
          <w:sz w:val="28"/>
          <w:szCs w:val="28"/>
          <w:lang w:val="uk-UA" w:eastAsia="zh-CN"/>
        </w:rPr>
        <w:t>:</w:t>
      </w:r>
    </w:p>
    <w:p w:rsidR="005231FF" w:rsidRPr="005231FF" w:rsidRDefault="005231FF" w:rsidP="005231FF">
      <w:pPr>
        <w:suppressAutoHyphens/>
        <w:jc w:val="both"/>
        <w:rPr>
          <w:bCs/>
          <w:sz w:val="28"/>
          <w:szCs w:val="28"/>
          <w:lang w:val="uk-UA" w:eastAsia="zh-CN"/>
        </w:rPr>
      </w:pPr>
    </w:p>
    <w:p w:rsidR="005231FF" w:rsidRPr="005231FF" w:rsidRDefault="005231FF" w:rsidP="005231FF">
      <w:pPr>
        <w:suppressAutoHyphens/>
        <w:jc w:val="both"/>
        <w:rPr>
          <w:bCs/>
          <w:sz w:val="28"/>
          <w:szCs w:val="28"/>
          <w:lang w:val="uk-UA" w:eastAsia="zh-CN"/>
        </w:rPr>
      </w:pPr>
      <w:r w:rsidRPr="005231FF">
        <w:rPr>
          <w:sz w:val="28"/>
          <w:szCs w:val="28"/>
          <w:lang w:val="uk-UA" w:eastAsia="zh-CN"/>
        </w:rPr>
        <w:t>1. Затвердити акти обстеження зелених насаджень, що підлягають видаленню від 17.03.2023 № 06/23 та № 07/23 (додаються).</w:t>
      </w:r>
    </w:p>
    <w:p w:rsidR="005231FF" w:rsidRPr="005231FF" w:rsidRDefault="005231FF" w:rsidP="005231FF">
      <w:pPr>
        <w:suppressAutoHyphens/>
        <w:jc w:val="both"/>
        <w:rPr>
          <w:bCs/>
          <w:sz w:val="28"/>
          <w:szCs w:val="28"/>
          <w:lang w:val="uk-UA" w:eastAsia="zh-CN"/>
        </w:rPr>
      </w:pPr>
      <w:r w:rsidRPr="005231FF">
        <w:rPr>
          <w:bCs/>
          <w:sz w:val="28"/>
          <w:szCs w:val="28"/>
          <w:lang w:val="uk-UA" w:eastAsia="zh-CN"/>
        </w:rPr>
        <w:t xml:space="preserve"> </w:t>
      </w:r>
      <w:r w:rsidRPr="005231FF">
        <w:rPr>
          <w:sz w:val="28"/>
          <w:szCs w:val="28"/>
          <w:lang w:val="uk-UA" w:eastAsia="zh-CN"/>
        </w:rPr>
        <w:t xml:space="preserve">2. Надати дозвіл на видалення зелених насаджень у загальній кількості 11 дерев, а саме: </w:t>
      </w:r>
    </w:p>
    <w:p w:rsidR="005231FF" w:rsidRPr="005231FF" w:rsidRDefault="005231FF" w:rsidP="005231FF">
      <w:pPr>
        <w:suppressAutoHyphens/>
        <w:jc w:val="both"/>
        <w:rPr>
          <w:b/>
          <w:sz w:val="28"/>
          <w:szCs w:val="28"/>
          <w:lang w:val="uk-UA" w:eastAsia="zh-CN"/>
        </w:rPr>
      </w:pPr>
      <w:r w:rsidRPr="005231FF">
        <w:rPr>
          <w:sz w:val="28"/>
          <w:szCs w:val="28"/>
          <w:lang w:val="uk-UA" w:eastAsia="zh-CN"/>
        </w:rPr>
        <w:t xml:space="preserve"> 2.1. Відповідно до акту обстеження зелених насаджень, що підлягають видаленню від 17.03.2023 № 06/23 в кількості 6 (шість) смерек по вул. І.Франка 93 в с.Дроговиж біля храму Успіння Пресвятої Богородиці, у зв’язку з їх незадовільним станом (аварійні, високі, створюють руйнування фундаменту огорожі);</w:t>
      </w:r>
    </w:p>
    <w:p w:rsidR="005231FF" w:rsidRPr="005231FF" w:rsidRDefault="005231FF" w:rsidP="005231FF">
      <w:pPr>
        <w:suppressAutoHyphens/>
        <w:jc w:val="both"/>
        <w:rPr>
          <w:sz w:val="28"/>
          <w:szCs w:val="28"/>
          <w:lang w:val="uk-UA" w:eastAsia="zh-CN"/>
        </w:rPr>
      </w:pPr>
      <w:r w:rsidRPr="005231FF">
        <w:rPr>
          <w:sz w:val="28"/>
          <w:szCs w:val="28"/>
          <w:lang w:val="uk-UA" w:eastAsia="zh-CN"/>
        </w:rPr>
        <w:t>2.2. Відповідно до акту обстеження зелених насаджень, що підлягають видаленню від 17.03.2023 № 07/23 в кількості 5 (п’ять) акацій по вул. В.Великого в м.Миколаєві, у зв’язку з їх незадовільним станом (аварійні, фаутні, похилені на дорогу).</w:t>
      </w:r>
      <w:r w:rsidRPr="005231FF">
        <w:rPr>
          <w:lang w:val="uk-UA" w:eastAsia="zh-CN"/>
        </w:rPr>
        <w:t xml:space="preserve"> </w:t>
      </w:r>
    </w:p>
    <w:p w:rsidR="005231FF" w:rsidRPr="005231FF" w:rsidRDefault="005231FF" w:rsidP="005231FF">
      <w:pPr>
        <w:suppressAutoHyphens/>
        <w:jc w:val="both"/>
        <w:rPr>
          <w:sz w:val="28"/>
          <w:szCs w:val="28"/>
          <w:lang w:val="uk-UA" w:eastAsia="zh-CN"/>
        </w:rPr>
      </w:pPr>
      <w:r w:rsidRPr="005231FF">
        <w:rPr>
          <w:sz w:val="28"/>
          <w:szCs w:val="28"/>
          <w:lang w:val="uk-UA" w:eastAsia="zh-CN"/>
        </w:rPr>
        <w:t>3. Видалені зелені насадження (дерева) використати для потреб громади.</w:t>
      </w:r>
    </w:p>
    <w:p w:rsidR="005231FF" w:rsidRPr="005231FF" w:rsidRDefault="005231FF" w:rsidP="005231FF">
      <w:pPr>
        <w:suppressAutoHyphens/>
        <w:jc w:val="both"/>
        <w:rPr>
          <w:sz w:val="28"/>
          <w:szCs w:val="28"/>
          <w:lang w:val="uk-UA" w:eastAsia="zh-CN"/>
        </w:rPr>
      </w:pPr>
      <w:r w:rsidRPr="005231FF">
        <w:rPr>
          <w:sz w:val="28"/>
          <w:szCs w:val="28"/>
          <w:lang w:val="uk-UA" w:eastAsia="zh-CN"/>
        </w:rPr>
        <w:t xml:space="preserve">4. Контроль за виконанням цього рішення покласти на керуючого справами виконавчого комітету Адама В.М. </w:t>
      </w:r>
    </w:p>
    <w:p w:rsidR="005231FF" w:rsidRPr="005231FF" w:rsidRDefault="005231FF" w:rsidP="005231FF">
      <w:pPr>
        <w:suppressAutoHyphens/>
        <w:jc w:val="both"/>
        <w:rPr>
          <w:sz w:val="28"/>
          <w:szCs w:val="28"/>
          <w:lang w:val="uk-UA" w:eastAsia="zh-CN"/>
        </w:rPr>
      </w:pPr>
    </w:p>
    <w:p w:rsidR="005231FF" w:rsidRPr="005231FF" w:rsidRDefault="005231FF" w:rsidP="005231FF">
      <w:pPr>
        <w:suppressAutoHyphens/>
        <w:jc w:val="both"/>
        <w:rPr>
          <w:sz w:val="28"/>
          <w:szCs w:val="28"/>
          <w:lang w:val="uk-UA" w:eastAsia="zh-CN"/>
        </w:rPr>
      </w:pPr>
    </w:p>
    <w:p w:rsidR="005231FF" w:rsidRPr="005231FF" w:rsidRDefault="005231FF" w:rsidP="005231FF">
      <w:pPr>
        <w:suppressAutoHyphens/>
        <w:jc w:val="both"/>
        <w:rPr>
          <w:sz w:val="28"/>
          <w:szCs w:val="28"/>
          <w:lang w:val="uk-UA" w:eastAsia="zh-CN"/>
        </w:rPr>
      </w:pPr>
    </w:p>
    <w:p w:rsidR="005231FF" w:rsidRPr="005231FF" w:rsidRDefault="005231FF" w:rsidP="005231FF">
      <w:pPr>
        <w:suppressAutoHyphens/>
        <w:jc w:val="both"/>
        <w:rPr>
          <w:b/>
          <w:bCs/>
          <w:sz w:val="28"/>
          <w:szCs w:val="28"/>
          <w:lang w:val="uk-UA" w:eastAsia="zh-CN"/>
        </w:rPr>
      </w:pPr>
      <w:r w:rsidRPr="005231FF">
        <w:rPr>
          <w:b/>
          <w:bCs/>
          <w:sz w:val="28"/>
          <w:szCs w:val="28"/>
          <w:lang w:val="uk-UA" w:eastAsia="zh-CN"/>
        </w:rPr>
        <w:t xml:space="preserve">Міський голова </w:t>
      </w:r>
      <w:r w:rsidRPr="005231FF">
        <w:rPr>
          <w:b/>
          <w:bCs/>
          <w:sz w:val="28"/>
          <w:szCs w:val="28"/>
          <w:lang w:val="uk-UA" w:eastAsia="zh-CN"/>
        </w:rPr>
        <w:tab/>
      </w:r>
      <w:r w:rsidRPr="005231FF">
        <w:rPr>
          <w:b/>
          <w:bCs/>
          <w:sz w:val="28"/>
          <w:szCs w:val="28"/>
          <w:lang w:val="uk-UA" w:eastAsia="zh-CN"/>
        </w:rPr>
        <w:tab/>
      </w:r>
      <w:r w:rsidRPr="005231FF">
        <w:rPr>
          <w:b/>
          <w:bCs/>
          <w:sz w:val="28"/>
          <w:szCs w:val="28"/>
          <w:lang w:eastAsia="zh-CN"/>
        </w:rPr>
        <w:t xml:space="preserve">                                       </w:t>
      </w:r>
      <w:r w:rsidRPr="005231FF">
        <w:rPr>
          <w:b/>
          <w:bCs/>
          <w:sz w:val="28"/>
          <w:szCs w:val="28"/>
          <w:lang w:val="uk-UA" w:eastAsia="zh-CN"/>
        </w:rPr>
        <w:t xml:space="preserve">  Андрій ЩЕБЕЛЬ</w:t>
      </w:r>
      <w:r w:rsidRPr="005231FF">
        <w:rPr>
          <w:b/>
          <w:bCs/>
          <w:sz w:val="28"/>
          <w:szCs w:val="28"/>
          <w:lang w:val="uk-UA" w:eastAsia="zh-CN"/>
        </w:rPr>
        <w:tab/>
      </w:r>
      <w:r w:rsidRPr="005231FF">
        <w:rPr>
          <w:b/>
          <w:bCs/>
          <w:sz w:val="28"/>
          <w:szCs w:val="28"/>
          <w:lang w:val="uk-UA" w:eastAsia="zh-CN"/>
        </w:rPr>
        <w:tab/>
      </w:r>
    </w:p>
    <w:p w:rsidR="004C1C6B" w:rsidRDefault="004C1C6B" w:rsidP="0049175C">
      <w:pPr>
        <w:rPr>
          <w:bCs/>
          <w:sz w:val="28"/>
          <w:szCs w:val="28"/>
          <w:lang w:val="uk-UA" w:eastAsia="ar-SA"/>
        </w:rPr>
      </w:pPr>
    </w:p>
    <w:p w:rsidR="004C1C6B" w:rsidRDefault="004C1C6B" w:rsidP="0049175C">
      <w:pPr>
        <w:rPr>
          <w:bCs/>
          <w:sz w:val="28"/>
          <w:szCs w:val="28"/>
          <w:lang w:val="uk-UA" w:eastAsia="ar-SA"/>
        </w:rPr>
      </w:pPr>
    </w:p>
    <w:p w:rsidR="004C1C6B" w:rsidRDefault="004C1C6B" w:rsidP="0049175C">
      <w:pPr>
        <w:rPr>
          <w:bCs/>
          <w:sz w:val="28"/>
          <w:szCs w:val="28"/>
          <w:lang w:val="uk-UA" w:eastAsia="ar-SA"/>
        </w:rPr>
      </w:pPr>
    </w:p>
    <w:p w:rsidR="005231FF" w:rsidRDefault="005231FF" w:rsidP="0049175C">
      <w:pPr>
        <w:rPr>
          <w:bCs/>
          <w:sz w:val="28"/>
          <w:szCs w:val="28"/>
          <w:lang w:val="uk-UA" w:eastAsia="ar-SA"/>
        </w:rPr>
      </w:pPr>
    </w:p>
    <w:p w:rsidR="005231FF" w:rsidRDefault="005231FF" w:rsidP="0049175C">
      <w:pPr>
        <w:rPr>
          <w:bCs/>
          <w:sz w:val="28"/>
          <w:szCs w:val="28"/>
          <w:lang w:val="uk-UA" w:eastAsia="ar-SA"/>
        </w:rPr>
      </w:pPr>
    </w:p>
    <w:p w:rsidR="005231FF" w:rsidRDefault="005231FF" w:rsidP="0049175C">
      <w:pPr>
        <w:rPr>
          <w:bCs/>
          <w:sz w:val="28"/>
          <w:szCs w:val="28"/>
          <w:lang w:val="uk-UA" w:eastAsia="ar-SA"/>
        </w:rPr>
      </w:pPr>
    </w:p>
    <w:p w:rsidR="005231FF" w:rsidRDefault="005231FF" w:rsidP="0049175C">
      <w:pPr>
        <w:rPr>
          <w:bCs/>
          <w:sz w:val="28"/>
          <w:szCs w:val="28"/>
          <w:lang w:val="uk-UA" w:eastAsia="ar-SA"/>
        </w:rPr>
      </w:pPr>
    </w:p>
    <w:p w:rsidR="00B340B7" w:rsidRDefault="00B340B7" w:rsidP="0049175C">
      <w:pPr>
        <w:rPr>
          <w:bCs/>
          <w:sz w:val="28"/>
          <w:szCs w:val="28"/>
          <w:lang w:val="uk-UA" w:eastAsia="ar-SA"/>
        </w:rPr>
      </w:pPr>
    </w:p>
    <w:p w:rsidR="00B340B7" w:rsidRDefault="00B340B7" w:rsidP="0049175C">
      <w:pPr>
        <w:rPr>
          <w:bCs/>
          <w:sz w:val="28"/>
          <w:szCs w:val="28"/>
          <w:lang w:val="uk-UA" w:eastAsia="ar-SA"/>
        </w:rPr>
      </w:pPr>
    </w:p>
    <w:p w:rsidR="00B340B7" w:rsidRDefault="00B340B7" w:rsidP="0049175C">
      <w:pPr>
        <w:rPr>
          <w:bCs/>
          <w:sz w:val="28"/>
          <w:szCs w:val="28"/>
          <w:lang w:val="uk-UA" w:eastAsia="ar-SA"/>
        </w:rPr>
      </w:pPr>
    </w:p>
    <w:p w:rsidR="00B340B7" w:rsidRDefault="00B340B7" w:rsidP="0049175C">
      <w:pPr>
        <w:rPr>
          <w:bCs/>
          <w:sz w:val="28"/>
          <w:szCs w:val="28"/>
          <w:lang w:val="uk-UA" w:eastAsia="ar-SA"/>
        </w:rPr>
      </w:pPr>
    </w:p>
    <w:p w:rsidR="005231FF" w:rsidRDefault="005231FF" w:rsidP="0049175C">
      <w:pPr>
        <w:rPr>
          <w:bCs/>
          <w:sz w:val="28"/>
          <w:szCs w:val="28"/>
          <w:lang w:val="uk-UA" w:eastAsia="ar-SA"/>
        </w:rPr>
      </w:pPr>
    </w:p>
    <w:p w:rsidR="005231FF" w:rsidRDefault="005231FF" w:rsidP="0049175C">
      <w:pPr>
        <w:rPr>
          <w:bCs/>
          <w:sz w:val="28"/>
          <w:szCs w:val="28"/>
          <w:lang w:val="uk-UA" w:eastAsia="ar-SA"/>
        </w:rPr>
      </w:pPr>
    </w:p>
    <w:p w:rsidR="0057161C" w:rsidRPr="0057161C" w:rsidRDefault="0057161C" w:rsidP="0057161C">
      <w:pPr>
        <w:rPr>
          <w:rFonts w:eastAsia="Calibri"/>
          <w:iCs/>
          <w:sz w:val="28"/>
          <w:szCs w:val="28"/>
          <w:lang w:eastAsia="en-US"/>
        </w:rPr>
      </w:pPr>
      <w:r w:rsidRPr="0057161C">
        <w:rPr>
          <w:rFonts w:eastAsia="Calibri"/>
          <w:iCs/>
          <w:sz w:val="28"/>
          <w:szCs w:val="28"/>
          <w:lang w:eastAsia="en-US"/>
        </w:rPr>
        <w:t xml:space="preserve">ПРОЄКТ  </w:t>
      </w:r>
      <w:proofErr w:type="gramStart"/>
      <w:r w:rsidRPr="0057161C">
        <w:rPr>
          <w:rFonts w:eastAsia="Calibri"/>
          <w:iCs/>
          <w:sz w:val="28"/>
          <w:szCs w:val="28"/>
          <w:lang w:eastAsia="en-US"/>
        </w:rPr>
        <w:t>Р</w:t>
      </w:r>
      <w:proofErr w:type="gramEnd"/>
      <w:r w:rsidRPr="0057161C">
        <w:rPr>
          <w:rFonts w:eastAsia="Calibri"/>
          <w:iCs/>
          <w:sz w:val="28"/>
          <w:szCs w:val="28"/>
          <w:lang w:eastAsia="en-US"/>
        </w:rPr>
        <w:t>ІШЕННЯ</w:t>
      </w:r>
    </w:p>
    <w:p w:rsidR="0057161C" w:rsidRPr="0057161C" w:rsidRDefault="0057161C" w:rsidP="0057161C">
      <w:pPr>
        <w:rPr>
          <w:rFonts w:eastAsia="Calibri"/>
          <w:iCs/>
          <w:sz w:val="28"/>
          <w:szCs w:val="28"/>
          <w:lang w:eastAsia="en-US"/>
        </w:rPr>
      </w:pPr>
    </w:p>
    <w:p w:rsidR="0057161C" w:rsidRPr="0057161C" w:rsidRDefault="0057161C" w:rsidP="0057161C">
      <w:pPr>
        <w:rPr>
          <w:rFonts w:eastAsia="Calibri"/>
          <w:iCs/>
          <w:sz w:val="28"/>
          <w:szCs w:val="28"/>
          <w:lang w:eastAsia="en-US"/>
        </w:rPr>
      </w:pPr>
      <w:r w:rsidRPr="0057161C">
        <w:rPr>
          <w:rFonts w:eastAsia="Calibri"/>
          <w:iCs/>
          <w:sz w:val="28"/>
          <w:szCs w:val="28"/>
          <w:lang w:eastAsia="en-US"/>
        </w:rPr>
        <w:t xml:space="preserve">Про </w:t>
      </w:r>
      <w:proofErr w:type="gramStart"/>
      <w:r w:rsidRPr="0057161C">
        <w:rPr>
          <w:rFonts w:eastAsia="Calibri"/>
          <w:iCs/>
          <w:sz w:val="28"/>
          <w:szCs w:val="28"/>
          <w:lang w:eastAsia="en-US"/>
        </w:rPr>
        <w:t>схвалення</w:t>
      </w:r>
      <w:proofErr w:type="gramEnd"/>
      <w:r w:rsidRPr="0057161C">
        <w:rPr>
          <w:rFonts w:eastAsia="Calibri"/>
          <w:iCs/>
          <w:sz w:val="28"/>
          <w:szCs w:val="28"/>
          <w:lang w:eastAsia="en-US"/>
        </w:rPr>
        <w:t xml:space="preserve"> проєкту Програми </w:t>
      </w:r>
    </w:p>
    <w:p w:rsidR="0057161C" w:rsidRPr="0057161C" w:rsidRDefault="0057161C" w:rsidP="0057161C">
      <w:pPr>
        <w:rPr>
          <w:rFonts w:eastAsia="Calibri"/>
          <w:iCs/>
          <w:sz w:val="28"/>
          <w:szCs w:val="28"/>
          <w:lang w:eastAsia="en-US"/>
        </w:rPr>
      </w:pPr>
      <w:proofErr w:type="gramStart"/>
      <w:r w:rsidRPr="0057161C">
        <w:rPr>
          <w:rFonts w:eastAsia="Calibri"/>
          <w:iCs/>
          <w:sz w:val="28"/>
          <w:szCs w:val="28"/>
          <w:lang w:eastAsia="en-US"/>
        </w:rPr>
        <w:t>соц</w:t>
      </w:r>
      <w:proofErr w:type="gramEnd"/>
      <w:r w:rsidRPr="0057161C">
        <w:rPr>
          <w:rFonts w:eastAsia="Calibri"/>
          <w:iCs/>
          <w:sz w:val="28"/>
          <w:szCs w:val="28"/>
          <w:lang w:eastAsia="en-US"/>
        </w:rPr>
        <w:t>іально-економічного розвитку</w:t>
      </w:r>
    </w:p>
    <w:p w:rsidR="0057161C" w:rsidRPr="0057161C" w:rsidRDefault="0057161C" w:rsidP="0057161C">
      <w:pPr>
        <w:rPr>
          <w:rFonts w:eastAsia="Calibri"/>
          <w:iCs/>
          <w:sz w:val="28"/>
          <w:szCs w:val="28"/>
          <w:lang w:eastAsia="en-US"/>
        </w:rPr>
      </w:pPr>
      <w:r w:rsidRPr="0057161C">
        <w:rPr>
          <w:rFonts w:eastAsia="Calibri"/>
          <w:iCs/>
          <w:sz w:val="28"/>
          <w:szCs w:val="28"/>
          <w:lang w:eastAsia="en-US"/>
        </w:rPr>
        <w:t>Миколаївської міської територіальної</w:t>
      </w:r>
    </w:p>
    <w:p w:rsidR="0057161C" w:rsidRPr="0057161C" w:rsidRDefault="0057161C" w:rsidP="0057161C">
      <w:pPr>
        <w:rPr>
          <w:rFonts w:eastAsia="Calibri"/>
          <w:iCs/>
          <w:sz w:val="28"/>
          <w:szCs w:val="28"/>
          <w:lang w:eastAsia="en-US"/>
        </w:rPr>
      </w:pPr>
      <w:r w:rsidRPr="0057161C">
        <w:rPr>
          <w:rFonts w:eastAsia="Calibri"/>
          <w:iCs/>
          <w:sz w:val="28"/>
          <w:szCs w:val="28"/>
          <w:lang w:eastAsia="en-US"/>
        </w:rPr>
        <w:t xml:space="preserve">громади на 2023 </w:t>
      </w:r>
      <w:proofErr w:type="gramStart"/>
      <w:r w:rsidRPr="0057161C">
        <w:rPr>
          <w:rFonts w:eastAsia="Calibri"/>
          <w:iCs/>
          <w:sz w:val="28"/>
          <w:szCs w:val="28"/>
          <w:lang w:eastAsia="en-US"/>
        </w:rPr>
        <w:t>р</w:t>
      </w:r>
      <w:proofErr w:type="gramEnd"/>
      <w:r w:rsidRPr="0057161C">
        <w:rPr>
          <w:rFonts w:eastAsia="Calibri"/>
          <w:iCs/>
          <w:sz w:val="28"/>
          <w:szCs w:val="28"/>
          <w:lang w:eastAsia="en-US"/>
        </w:rPr>
        <w:t>ік</w:t>
      </w:r>
    </w:p>
    <w:p w:rsidR="0057161C" w:rsidRPr="009C76F6" w:rsidRDefault="0057161C" w:rsidP="0057161C">
      <w:pPr>
        <w:ind w:right="-5"/>
        <w:rPr>
          <w:rFonts w:eastAsia="Calibri"/>
          <w:b/>
          <w:iCs/>
          <w:sz w:val="28"/>
          <w:szCs w:val="28"/>
        </w:rPr>
      </w:pPr>
    </w:p>
    <w:p w:rsidR="0057161C" w:rsidRPr="009C76F6" w:rsidRDefault="0057161C" w:rsidP="0057161C">
      <w:pPr>
        <w:ind w:right="-5"/>
        <w:jc w:val="both"/>
        <w:rPr>
          <w:b/>
          <w:iCs/>
          <w:sz w:val="28"/>
          <w:szCs w:val="28"/>
        </w:rPr>
      </w:pPr>
      <w:r>
        <w:rPr>
          <w:b/>
          <w:sz w:val="28"/>
          <w:szCs w:val="28"/>
        </w:rPr>
        <w:t xml:space="preserve">     </w:t>
      </w:r>
      <w:r w:rsidRPr="009C76F6">
        <w:rPr>
          <w:sz w:val="28"/>
          <w:szCs w:val="28"/>
        </w:rPr>
        <w:t xml:space="preserve">Розглянувши проєкт Програми </w:t>
      </w:r>
      <w:proofErr w:type="gramStart"/>
      <w:r w:rsidRPr="009C76F6">
        <w:rPr>
          <w:sz w:val="28"/>
          <w:szCs w:val="28"/>
        </w:rPr>
        <w:t>соц</w:t>
      </w:r>
      <w:proofErr w:type="gramEnd"/>
      <w:r w:rsidRPr="009C76F6">
        <w:rPr>
          <w:sz w:val="28"/>
          <w:szCs w:val="28"/>
        </w:rPr>
        <w:t xml:space="preserve">іально-економічного розвитку Миколаївської міської територіальної громади на 2023 рік та основні напрямки розвитку на 2023 рік, </w:t>
      </w:r>
      <w:r w:rsidRPr="009C76F6">
        <w:rPr>
          <w:rFonts w:eastAsia="Calibri"/>
          <w:iCs/>
          <w:sz w:val="28"/>
          <w:szCs w:val="28"/>
        </w:rPr>
        <w:t>керуючись п.п.</w:t>
      </w:r>
      <w:r>
        <w:rPr>
          <w:b/>
          <w:iCs/>
          <w:sz w:val="28"/>
          <w:szCs w:val="28"/>
        </w:rPr>
        <w:t xml:space="preserve"> </w:t>
      </w:r>
      <w:r w:rsidRPr="009C76F6">
        <w:rPr>
          <w:rFonts w:eastAsia="Calibri"/>
          <w:iCs/>
          <w:sz w:val="28"/>
          <w:szCs w:val="28"/>
        </w:rPr>
        <w:t>1, п. «а» ст.</w:t>
      </w:r>
      <w:r>
        <w:rPr>
          <w:b/>
          <w:iCs/>
          <w:sz w:val="28"/>
          <w:szCs w:val="28"/>
        </w:rPr>
        <w:t xml:space="preserve"> </w:t>
      </w:r>
      <w:r w:rsidRPr="009C76F6">
        <w:rPr>
          <w:rFonts w:eastAsia="Calibri"/>
          <w:iCs/>
          <w:sz w:val="28"/>
          <w:szCs w:val="28"/>
        </w:rPr>
        <w:t>27, ч.</w:t>
      </w:r>
      <w:r>
        <w:rPr>
          <w:b/>
          <w:iCs/>
          <w:sz w:val="28"/>
          <w:szCs w:val="28"/>
        </w:rPr>
        <w:t xml:space="preserve"> </w:t>
      </w:r>
      <w:r w:rsidRPr="009C76F6">
        <w:rPr>
          <w:rFonts w:eastAsia="Calibri"/>
          <w:iCs/>
          <w:sz w:val="28"/>
          <w:szCs w:val="28"/>
        </w:rPr>
        <w:t>1,2 ст.</w:t>
      </w:r>
      <w:r>
        <w:rPr>
          <w:b/>
          <w:iCs/>
          <w:sz w:val="28"/>
          <w:szCs w:val="28"/>
        </w:rPr>
        <w:t xml:space="preserve"> </w:t>
      </w:r>
      <w:r w:rsidRPr="009C76F6">
        <w:rPr>
          <w:rFonts w:eastAsia="Calibri"/>
          <w:iCs/>
          <w:sz w:val="28"/>
          <w:szCs w:val="28"/>
        </w:rPr>
        <w:t>52, ч.</w:t>
      </w:r>
      <w:r>
        <w:rPr>
          <w:b/>
          <w:iCs/>
          <w:sz w:val="28"/>
          <w:szCs w:val="28"/>
        </w:rPr>
        <w:t xml:space="preserve"> </w:t>
      </w:r>
      <w:r w:rsidRPr="009C76F6">
        <w:rPr>
          <w:rFonts w:eastAsia="Calibri"/>
          <w:iCs/>
          <w:sz w:val="28"/>
          <w:szCs w:val="28"/>
        </w:rPr>
        <w:t>6 ст.</w:t>
      </w:r>
      <w:r>
        <w:rPr>
          <w:b/>
          <w:iCs/>
          <w:sz w:val="28"/>
          <w:szCs w:val="28"/>
        </w:rPr>
        <w:t xml:space="preserve"> </w:t>
      </w:r>
      <w:r w:rsidRPr="009C76F6">
        <w:rPr>
          <w:rFonts w:eastAsia="Calibri"/>
          <w:iCs/>
          <w:sz w:val="28"/>
          <w:szCs w:val="28"/>
        </w:rPr>
        <w:t>59 Закону України «Про місцеве самоврядування в Україні»,</w:t>
      </w:r>
      <w:r w:rsidRPr="009C76F6">
        <w:rPr>
          <w:color w:val="000000"/>
          <w:sz w:val="28"/>
          <w:szCs w:val="28"/>
        </w:rPr>
        <w:t xml:space="preserve"> з метою підвищення економічного потенціалу громади, забезпечення належного функціонування об’єктів </w:t>
      </w:r>
      <w:proofErr w:type="gramStart"/>
      <w:r w:rsidRPr="009C76F6">
        <w:rPr>
          <w:color w:val="000000"/>
          <w:sz w:val="28"/>
          <w:szCs w:val="28"/>
        </w:rPr>
        <w:t>соц</w:t>
      </w:r>
      <w:proofErr w:type="gramEnd"/>
      <w:r w:rsidRPr="009C76F6">
        <w:rPr>
          <w:color w:val="000000"/>
          <w:sz w:val="28"/>
          <w:szCs w:val="28"/>
        </w:rPr>
        <w:t xml:space="preserve">іальної сфери, </w:t>
      </w:r>
      <w:r w:rsidRPr="009C76F6">
        <w:rPr>
          <w:rFonts w:eastAsia="Calibri"/>
          <w:iCs/>
          <w:sz w:val="28"/>
          <w:szCs w:val="28"/>
        </w:rPr>
        <w:t xml:space="preserve">виконавчий комітет Миколаївської міської ради </w:t>
      </w:r>
      <w:r w:rsidRPr="009C76F6">
        <w:rPr>
          <w:b/>
          <w:sz w:val="28"/>
          <w:szCs w:val="28"/>
        </w:rPr>
        <w:t>ВИРІШИВ:</w:t>
      </w:r>
    </w:p>
    <w:p w:rsidR="0057161C" w:rsidRPr="009C76F6" w:rsidRDefault="0057161C" w:rsidP="0057161C">
      <w:pPr>
        <w:ind w:right="-5"/>
        <w:jc w:val="center"/>
        <w:rPr>
          <w:sz w:val="28"/>
          <w:szCs w:val="28"/>
        </w:rPr>
      </w:pPr>
    </w:p>
    <w:p w:rsidR="0057161C" w:rsidRPr="00390995" w:rsidRDefault="0057161C" w:rsidP="0057161C">
      <w:pPr>
        <w:jc w:val="both"/>
        <w:rPr>
          <w:rFonts w:eastAsia="Calibri"/>
          <w:iCs/>
          <w:sz w:val="28"/>
          <w:szCs w:val="28"/>
          <w:lang w:val="uk-UA" w:eastAsia="en-US"/>
        </w:rPr>
      </w:pPr>
      <w:r w:rsidRPr="0057161C">
        <w:rPr>
          <w:rFonts w:eastAsia="Calibri"/>
          <w:sz w:val="28"/>
          <w:szCs w:val="28"/>
          <w:lang w:eastAsia="en-US"/>
        </w:rPr>
        <w:t>1.</w:t>
      </w:r>
      <w:r>
        <w:rPr>
          <w:rFonts w:eastAsia="Calibri"/>
          <w:b/>
          <w:sz w:val="28"/>
          <w:szCs w:val="28"/>
          <w:lang w:eastAsia="en-US"/>
        </w:rPr>
        <w:t xml:space="preserve"> </w:t>
      </w:r>
      <w:r w:rsidRPr="009C76F6">
        <w:rPr>
          <w:rFonts w:eastAsia="Calibri"/>
          <w:sz w:val="28"/>
          <w:szCs w:val="28"/>
          <w:lang w:eastAsia="en-US"/>
        </w:rPr>
        <w:t xml:space="preserve">Схвалити </w:t>
      </w:r>
      <w:r w:rsidRPr="009C76F6">
        <w:rPr>
          <w:rFonts w:eastAsia="Calibri"/>
          <w:iCs/>
          <w:sz w:val="28"/>
          <w:szCs w:val="28"/>
          <w:lang w:eastAsia="en-US"/>
        </w:rPr>
        <w:t xml:space="preserve">проєкт Програми </w:t>
      </w:r>
      <w:proofErr w:type="gramStart"/>
      <w:r w:rsidRPr="009C76F6">
        <w:rPr>
          <w:rFonts w:eastAsia="Calibri"/>
          <w:iCs/>
          <w:sz w:val="28"/>
          <w:szCs w:val="28"/>
          <w:lang w:eastAsia="en-US"/>
        </w:rPr>
        <w:t>соц</w:t>
      </w:r>
      <w:proofErr w:type="gramEnd"/>
      <w:r w:rsidRPr="009C76F6">
        <w:rPr>
          <w:rFonts w:eastAsia="Calibri"/>
          <w:iCs/>
          <w:sz w:val="28"/>
          <w:szCs w:val="28"/>
          <w:lang w:eastAsia="en-US"/>
        </w:rPr>
        <w:t>іально-економічного розвитку Миколаївської  міської територіально</w:t>
      </w:r>
      <w:r w:rsidR="00390995">
        <w:rPr>
          <w:rFonts w:eastAsia="Calibri"/>
          <w:iCs/>
          <w:sz w:val="28"/>
          <w:szCs w:val="28"/>
          <w:lang w:eastAsia="en-US"/>
        </w:rPr>
        <w:t>ї громади на 2023 рік</w:t>
      </w:r>
      <w:r w:rsidR="00390995">
        <w:rPr>
          <w:rFonts w:eastAsia="Calibri"/>
          <w:iCs/>
          <w:sz w:val="28"/>
          <w:szCs w:val="28"/>
          <w:lang w:val="uk-UA" w:eastAsia="en-US"/>
        </w:rPr>
        <w:t xml:space="preserve"> (додається).</w:t>
      </w:r>
      <w:bookmarkStart w:id="12" w:name="_GoBack"/>
      <w:bookmarkEnd w:id="12"/>
    </w:p>
    <w:p w:rsidR="0057161C" w:rsidRPr="009C76F6" w:rsidRDefault="0057161C" w:rsidP="0057161C">
      <w:pPr>
        <w:jc w:val="both"/>
        <w:rPr>
          <w:rFonts w:eastAsia="Calibri"/>
          <w:iCs/>
          <w:sz w:val="28"/>
          <w:szCs w:val="28"/>
          <w:lang w:eastAsia="en-US"/>
        </w:rPr>
      </w:pPr>
      <w:r w:rsidRPr="0057161C">
        <w:rPr>
          <w:rFonts w:eastAsia="Calibri"/>
          <w:sz w:val="28"/>
          <w:szCs w:val="28"/>
          <w:lang w:eastAsia="en-US"/>
        </w:rPr>
        <w:t>2.</w:t>
      </w:r>
      <w:r>
        <w:rPr>
          <w:rFonts w:eastAsia="Calibri"/>
          <w:b/>
          <w:sz w:val="28"/>
          <w:szCs w:val="28"/>
          <w:lang w:eastAsia="en-US"/>
        </w:rPr>
        <w:t xml:space="preserve"> </w:t>
      </w:r>
      <w:r w:rsidRPr="009C76F6">
        <w:rPr>
          <w:rFonts w:eastAsia="Calibri"/>
          <w:iCs/>
          <w:sz w:val="28"/>
          <w:szCs w:val="28"/>
          <w:lang w:eastAsia="en-US"/>
        </w:rPr>
        <w:t xml:space="preserve">Проєкт Програми </w:t>
      </w:r>
      <w:proofErr w:type="gramStart"/>
      <w:r w:rsidRPr="009C76F6">
        <w:rPr>
          <w:rFonts w:eastAsia="Calibri"/>
          <w:iCs/>
          <w:sz w:val="28"/>
          <w:szCs w:val="28"/>
          <w:lang w:eastAsia="en-US"/>
        </w:rPr>
        <w:t>соц</w:t>
      </w:r>
      <w:proofErr w:type="gramEnd"/>
      <w:r w:rsidRPr="009C76F6">
        <w:rPr>
          <w:rFonts w:eastAsia="Calibri"/>
          <w:iCs/>
          <w:sz w:val="28"/>
          <w:szCs w:val="28"/>
          <w:lang w:eastAsia="en-US"/>
        </w:rPr>
        <w:t xml:space="preserve">іально-економічного розвитку Миколаївської міської територіальної громади на 2023 рік подати на затвердження </w:t>
      </w:r>
      <w:r w:rsidRPr="0057161C">
        <w:rPr>
          <w:rFonts w:eastAsia="Calibri"/>
          <w:iCs/>
          <w:sz w:val="28"/>
          <w:szCs w:val="28"/>
          <w:lang w:eastAsia="en-US"/>
        </w:rPr>
        <w:t xml:space="preserve">сесії </w:t>
      </w:r>
      <w:r w:rsidRPr="009C76F6">
        <w:rPr>
          <w:rFonts w:eastAsia="Calibri"/>
          <w:iCs/>
          <w:sz w:val="28"/>
          <w:szCs w:val="28"/>
          <w:lang w:eastAsia="en-US"/>
        </w:rPr>
        <w:t>Миколаївської міської ради.</w:t>
      </w:r>
    </w:p>
    <w:p w:rsidR="0057161C" w:rsidRPr="009C76F6" w:rsidRDefault="0057161C" w:rsidP="0057161C">
      <w:pPr>
        <w:jc w:val="both"/>
        <w:rPr>
          <w:rFonts w:eastAsia="Calibri"/>
          <w:sz w:val="28"/>
          <w:szCs w:val="28"/>
          <w:lang w:eastAsia="en-US"/>
        </w:rPr>
      </w:pPr>
      <w:r w:rsidRPr="009C76F6">
        <w:rPr>
          <w:rFonts w:eastAsia="Calibri"/>
          <w:sz w:val="28"/>
          <w:szCs w:val="28"/>
          <w:lang w:eastAsia="en-US"/>
        </w:rPr>
        <w:t xml:space="preserve">3. Контроль за виконанням даного </w:t>
      </w:r>
      <w:proofErr w:type="gramStart"/>
      <w:r w:rsidRPr="009C76F6">
        <w:rPr>
          <w:rFonts w:eastAsia="Calibri"/>
          <w:sz w:val="28"/>
          <w:szCs w:val="28"/>
          <w:lang w:eastAsia="en-US"/>
        </w:rPr>
        <w:t>р</w:t>
      </w:r>
      <w:proofErr w:type="gramEnd"/>
      <w:r w:rsidRPr="009C76F6">
        <w:rPr>
          <w:rFonts w:eastAsia="Calibri"/>
          <w:sz w:val="28"/>
          <w:szCs w:val="28"/>
          <w:lang w:eastAsia="en-US"/>
        </w:rPr>
        <w:t xml:space="preserve">ішення покласти на заступника міського голови </w:t>
      </w:r>
      <w:r>
        <w:rPr>
          <w:rFonts w:eastAsia="Calibri"/>
          <w:sz w:val="28"/>
          <w:szCs w:val="28"/>
          <w:lang w:val="uk-UA" w:eastAsia="en-US"/>
        </w:rPr>
        <w:t>Ш</w:t>
      </w:r>
      <w:r w:rsidRPr="0057161C">
        <w:rPr>
          <w:rFonts w:eastAsia="Calibri"/>
          <w:sz w:val="28"/>
          <w:szCs w:val="28"/>
          <w:lang w:eastAsia="en-US"/>
        </w:rPr>
        <w:t>пака Ю.А.</w:t>
      </w:r>
      <w:r>
        <w:rPr>
          <w:rFonts w:eastAsia="Calibri"/>
          <w:b/>
          <w:sz w:val="28"/>
          <w:szCs w:val="28"/>
          <w:lang w:eastAsia="en-US"/>
        </w:rPr>
        <w:t xml:space="preserve">  </w:t>
      </w:r>
    </w:p>
    <w:p w:rsidR="0057161C" w:rsidRPr="009C76F6" w:rsidRDefault="0057161C" w:rsidP="0057161C">
      <w:pPr>
        <w:ind w:right="-5"/>
        <w:jc w:val="both"/>
      </w:pPr>
    </w:p>
    <w:p w:rsidR="0057161C" w:rsidRPr="009C76F6" w:rsidRDefault="0057161C" w:rsidP="0057161C">
      <w:pPr>
        <w:ind w:right="-5"/>
        <w:jc w:val="both"/>
        <w:rPr>
          <w:sz w:val="28"/>
          <w:szCs w:val="28"/>
        </w:rPr>
      </w:pPr>
    </w:p>
    <w:p w:rsidR="0057161C" w:rsidRPr="009C76F6" w:rsidRDefault="0057161C" w:rsidP="0057161C">
      <w:pPr>
        <w:ind w:right="99"/>
        <w:rPr>
          <w:b/>
          <w:sz w:val="28"/>
          <w:szCs w:val="28"/>
        </w:rPr>
      </w:pPr>
      <w:r w:rsidRPr="009C76F6">
        <w:rPr>
          <w:b/>
          <w:sz w:val="28"/>
          <w:szCs w:val="28"/>
        </w:rPr>
        <w:t>Міський голова</w:t>
      </w:r>
      <w:r w:rsidRPr="009C76F6">
        <w:rPr>
          <w:b/>
          <w:sz w:val="28"/>
          <w:szCs w:val="28"/>
        </w:rPr>
        <w:tab/>
      </w:r>
      <w:r w:rsidRPr="009C76F6">
        <w:rPr>
          <w:b/>
          <w:sz w:val="28"/>
          <w:szCs w:val="28"/>
        </w:rPr>
        <w:tab/>
      </w:r>
      <w:r w:rsidRPr="009C76F6">
        <w:rPr>
          <w:b/>
          <w:sz w:val="28"/>
          <w:szCs w:val="28"/>
        </w:rPr>
        <w:tab/>
      </w:r>
      <w:r w:rsidRPr="009C76F6">
        <w:rPr>
          <w:b/>
          <w:sz w:val="28"/>
          <w:szCs w:val="28"/>
        </w:rPr>
        <w:tab/>
      </w:r>
      <w:r w:rsidRPr="009C76F6">
        <w:rPr>
          <w:b/>
          <w:sz w:val="28"/>
          <w:szCs w:val="28"/>
        </w:rPr>
        <w:tab/>
      </w:r>
      <w:r w:rsidRPr="009C76F6">
        <w:rPr>
          <w:b/>
          <w:sz w:val="28"/>
          <w:szCs w:val="28"/>
        </w:rPr>
        <w:tab/>
      </w:r>
      <w:r w:rsidRPr="009C76F6">
        <w:rPr>
          <w:b/>
          <w:sz w:val="28"/>
          <w:szCs w:val="28"/>
        </w:rPr>
        <w:tab/>
        <w:t>Андрій ЩЕБЕЛЬ</w:t>
      </w:r>
    </w:p>
    <w:p w:rsidR="0057161C" w:rsidRDefault="0057161C" w:rsidP="0057161C">
      <w:pPr>
        <w:rPr>
          <w:b/>
          <w:sz w:val="28"/>
        </w:rPr>
      </w:pPr>
    </w:p>
    <w:p w:rsidR="0057161C" w:rsidRDefault="0057161C" w:rsidP="0057161C">
      <w:pPr>
        <w:rPr>
          <w:b/>
          <w:sz w:val="28"/>
        </w:rPr>
      </w:pPr>
    </w:p>
    <w:p w:rsidR="005231FF" w:rsidRDefault="005231FF" w:rsidP="0049175C">
      <w:pPr>
        <w:rPr>
          <w:bCs/>
          <w:sz w:val="28"/>
          <w:szCs w:val="28"/>
          <w:lang w:val="uk-UA" w:eastAsia="ar-SA"/>
        </w:rPr>
      </w:pPr>
    </w:p>
    <w:p w:rsidR="004C1C6B" w:rsidRDefault="004C1C6B" w:rsidP="0049175C">
      <w:pPr>
        <w:rPr>
          <w:bCs/>
          <w:sz w:val="28"/>
          <w:szCs w:val="28"/>
          <w:lang w:val="uk-UA" w:eastAsia="ar-SA"/>
        </w:rPr>
      </w:pPr>
    </w:p>
    <w:p w:rsidR="00FC49B7" w:rsidRDefault="00FC49B7" w:rsidP="0049175C">
      <w:pPr>
        <w:rPr>
          <w:bCs/>
          <w:sz w:val="28"/>
          <w:szCs w:val="28"/>
          <w:lang w:val="uk-UA" w:eastAsia="ar-SA"/>
        </w:rPr>
      </w:pPr>
    </w:p>
    <w:p w:rsidR="00FC49B7" w:rsidRDefault="00FC49B7" w:rsidP="0049175C">
      <w:pPr>
        <w:rPr>
          <w:bCs/>
          <w:sz w:val="28"/>
          <w:szCs w:val="28"/>
          <w:lang w:val="uk-UA" w:eastAsia="ar-SA"/>
        </w:rPr>
      </w:pPr>
    </w:p>
    <w:p w:rsidR="00FC49B7" w:rsidRDefault="00FC49B7" w:rsidP="0049175C">
      <w:pPr>
        <w:rPr>
          <w:bCs/>
          <w:sz w:val="28"/>
          <w:szCs w:val="28"/>
          <w:lang w:val="uk-UA" w:eastAsia="ar-SA"/>
        </w:rPr>
      </w:pPr>
    </w:p>
    <w:p w:rsidR="00FC49B7" w:rsidRDefault="00FC49B7" w:rsidP="0049175C">
      <w:pPr>
        <w:rPr>
          <w:bCs/>
          <w:sz w:val="28"/>
          <w:szCs w:val="28"/>
          <w:lang w:val="uk-UA" w:eastAsia="ar-SA"/>
        </w:rPr>
      </w:pPr>
    </w:p>
    <w:p w:rsidR="00FC49B7" w:rsidRDefault="00FC49B7" w:rsidP="0049175C">
      <w:pPr>
        <w:rPr>
          <w:bCs/>
          <w:sz w:val="28"/>
          <w:szCs w:val="28"/>
          <w:lang w:val="uk-UA" w:eastAsia="ar-SA"/>
        </w:rPr>
      </w:pPr>
    </w:p>
    <w:p w:rsidR="00FC49B7" w:rsidRDefault="00FC49B7" w:rsidP="0049175C">
      <w:pPr>
        <w:rPr>
          <w:bCs/>
          <w:sz w:val="28"/>
          <w:szCs w:val="28"/>
          <w:lang w:val="uk-UA" w:eastAsia="ar-SA"/>
        </w:rPr>
      </w:pPr>
    </w:p>
    <w:p w:rsidR="00FC49B7" w:rsidRDefault="00FC49B7" w:rsidP="0049175C">
      <w:pPr>
        <w:rPr>
          <w:bCs/>
          <w:sz w:val="28"/>
          <w:szCs w:val="28"/>
          <w:lang w:val="uk-UA" w:eastAsia="ar-SA"/>
        </w:rPr>
      </w:pPr>
    </w:p>
    <w:p w:rsidR="00FC49B7" w:rsidRDefault="00FC49B7" w:rsidP="0049175C">
      <w:pPr>
        <w:rPr>
          <w:bCs/>
          <w:sz w:val="28"/>
          <w:szCs w:val="28"/>
          <w:lang w:val="uk-UA" w:eastAsia="ar-SA"/>
        </w:rPr>
      </w:pPr>
    </w:p>
    <w:p w:rsidR="00FC49B7" w:rsidRDefault="00FC49B7" w:rsidP="0049175C">
      <w:pPr>
        <w:rPr>
          <w:bCs/>
          <w:sz w:val="28"/>
          <w:szCs w:val="28"/>
          <w:lang w:val="uk-UA" w:eastAsia="ar-SA"/>
        </w:rPr>
      </w:pPr>
    </w:p>
    <w:p w:rsidR="00FC49B7" w:rsidRDefault="00FC49B7" w:rsidP="0049175C">
      <w:pPr>
        <w:rPr>
          <w:bCs/>
          <w:sz w:val="28"/>
          <w:szCs w:val="28"/>
          <w:lang w:val="uk-UA" w:eastAsia="ar-SA"/>
        </w:rPr>
      </w:pPr>
    </w:p>
    <w:p w:rsidR="00FC49B7" w:rsidRDefault="00FC49B7" w:rsidP="0049175C">
      <w:pPr>
        <w:rPr>
          <w:bCs/>
          <w:sz w:val="28"/>
          <w:szCs w:val="28"/>
          <w:lang w:val="uk-UA" w:eastAsia="ar-SA"/>
        </w:rPr>
      </w:pPr>
    </w:p>
    <w:p w:rsidR="00FC49B7" w:rsidRDefault="00FC49B7" w:rsidP="0049175C">
      <w:pPr>
        <w:rPr>
          <w:bCs/>
          <w:sz w:val="28"/>
          <w:szCs w:val="28"/>
          <w:lang w:val="uk-UA" w:eastAsia="ar-SA"/>
        </w:rPr>
      </w:pPr>
    </w:p>
    <w:p w:rsidR="00FC49B7" w:rsidRDefault="00FC49B7" w:rsidP="0049175C">
      <w:pPr>
        <w:rPr>
          <w:bCs/>
          <w:sz w:val="28"/>
          <w:szCs w:val="28"/>
          <w:lang w:val="uk-UA" w:eastAsia="ar-SA"/>
        </w:rPr>
      </w:pPr>
    </w:p>
    <w:p w:rsidR="00FC49B7" w:rsidRDefault="00FC49B7" w:rsidP="0049175C">
      <w:pPr>
        <w:rPr>
          <w:bCs/>
          <w:sz w:val="28"/>
          <w:szCs w:val="28"/>
          <w:lang w:val="uk-UA" w:eastAsia="ar-SA"/>
        </w:rPr>
      </w:pPr>
    </w:p>
    <w:p w:rsidR="00FC49B7" w:rsidRDefault="00FC49B7" w:rsidP="0049175C">
      <w:pPr>
        <w:rPr>
          <w:bCs/>
          <w:sz w:val="28"/>
          <w:szCs w:val="28"/>
          <w:lang w:val="uk-UA" w:eastAsia="ar-SA"/>
        </w:rPr>
      </w:pPr>
    </w:p>
    <w:p w:rsidR="00FC49B7" w:rsidRDefault="00FC49B7" w:rsidP="0049175C">
      <w:pPr>
        <w:rPr>
          <w:bCs/>
          <w:sz w:val="28"/>
          <w:szCs w:val="28"/>
          <w:lang w:val="uk-UA" w:eastAsia="ar-SA"/>
        </w:rPr>
      </w:pPr>
    </w:p>
    <w:p w:rsidR="00FC49B7" w:rsidRDefault="00FC49B7" w:rsidP="0049175C">
      <w:pPr>
        <w:rPr>
          <w:bCs/>
          <w:sz w:val="28"/>
          <w:szCs w:val="28"/>
          <w:lang w:val="uk-UA" w:eastAsia="ar-SA"/>
        </w:rPr>
      </w:pPr>
    </w:p>
    <w:p w:rsidR="00FC49B7" w:rsidRDefault="00FC49B7" w:rsidP="0049175C">
      <w:pPr>
        <w:rPr>
          <w:bCs/>
          <w:sz w:val="28"/>
          <w:szCs w:val="28"/>
          <w:lang w:val="uk-UA" w:eastAsia="ar-SA"/>
        </w:rPr>
      </w:pPr>
    </w:p>
    <w:p w:rsidR="004C1C6B" w:rsidRDefault="004C1C6B" w:rsidP="0049175C">
      <w:pPr>
        <w:rPr>
          <w:bCs/>
          <w:sz w:val="28"/>
          <w:szCs w:val="28"/>
          <w:lang w:val="uk-UA" w:eastAsia="ar-SA"/>
        </w:rPr>
      </w:pPr>
    </w:p>
    <w:p w:rsidR="009A492A" w:rsidRPr="009A492A" w:rsidRDefault="009A492A" w:rsidP="009A492A">
      <w:pPr>
        <w:suppressAutoHyphens/>
        <w:rPr>
          <w:b/>
          <w:sz w:val="26"/>
          <w:szCs w:val="26"/>
          <w:lang w:val="uk-UA" w:eastAsia="ar-SA"/>
        </w:rPr>
      </w:pPr>
      <w:r w:rsidRPr="009A492A">
        <w:rPr>
          <w:b/>
          <w:sz w:val="26"/>
          <w:szCs w:val="26"/>
          <w:lang w:val="uk-UA" w:eastAsia="ar-SA"/>
        </w:rPr>
        <w:t>ПРОЄКТ  РІШЕННЯ</w:t>
      </w:r>
    </w:p>
    <w:p w:rsidR="009A492A" w:rsidRPr="009A492A" w:rsidRDefault="009A492A" w:rsidP="009A492A">
      <w:pPr>
        <w:suppressAutoHyphens/>
        <w:rPr>
          <w:sz w:val="26"/>
          <w:szCs w:val="26"/>
          <w:lang w:val="uk-UA" w:eastAsia="ar-SA"/>
        </w:rPr>
      </w:pPr>
    </w:p>
    <w:p w:rsidR="009A492A" w:rsidRPr="009A492A" w:rsidRDefault="009A492A" w:rsidP="009A492A">
      <w:pPr>
        <w:suppressAutoHyphens/>
        <w:rPr>
          <w:sz w:val="26"/>
          <w:szCs w:val="26"/>
          <w:lang w:eastAsia="ar-SA"/>
        </w:rPr>
      </w:pPr>
      <w:r w:rsidRPr="009A492A">
        <w:rPr>
          <w:sz w:val="26"/>
          <w:szCs w:val="26"/>
          <w:lang w:eastAsia="ar-SA"/>
        </w:rPr>
        <w:t>Про погодження МКП  «Миколаївводоканал»</w:t>
      </w:r>
    </w:p>
    <w:p w:rsidR="009A492A" w:rsidRPr="009A492A" w:rsidRDefault="009A492A" w:rsidP="009A492A">
      <w:pPr>
        <w:suppressAutoHyphens/>
        <w:rPr>
          <w:sz w:val="26"/>
          <w:szCs w:val="26"/>
          <w:lang w:eastAsia="ar-SA"/>
        </w:rPr>
      </w:pPr>
      <w:r w:rsidRPr="009A492A">
        <w:rPr>
          <w:sz w:val="26"/>
          <w:szCs w:val="26"/>
          <w:lang w:eastAsia="ar-SA"/>
        </w:rPr>
        <w:t xml:space="preserve">видачі </w:t>
      </w:r>
      <w:proofErr w:type="gramStart"/>
      <w:r w:rsidRPr="009A492A">
        <w:rPr>
          <w:sz w:val="26"/>
          <w:szCs w:val="26"/>
          <w:lang w:eastAsia="ar-SA"/>
        </w:rPr>
        <w:t>техн</w:t>
      </w:r>
      <w:proofErr w:type="gramEnd"/>
      <w:r w:rsidRPr="009A492A">
        <w:rPr>
          <w:sz w:val="26"/>
          <w:szCs w:val="26"/>
          <w:lang w:eastAsia="ar-SA"/>
        </w:rPr>
        <w:t xml:space="preserve">ічних умов на приєднання до </w:t>
      </w:r>
    </w:p>
    <w:p w:rsidR="009A492A" w:rsidRPr="009A492A" w:rsidRDefault="009A492A" w:rsidP="009A492A">
      <w:pPr>
        <w:suppressAutoHyphens/>
        <w:rPr>
          <w:sz w:val="26"/>
          <w:szCs w:val="26"/>
          <w:lang w:eastAsia="ar-SA"/>
        </w:rPr>
      </w:pPr>
      <w:proofErr w:type="gramStart"/>
      <w:r w:rsidRPr="009A492A">
        <w:rPr>
          <w:sz w:val="26"/>
          <w:szCs w:val="26"/>
          <w:lang w:eastAsia="ar-SA"/>
        </w:rPr>
        <w:t>м</w:t>
      </w:r>
      <w:proofErr w:type="gramEnd"/>
      <w:r w:rsidRPr="009A492A">
        <w:rPr>
          <w:sz w:val="26"/>
          <w:szCs w:val="26"/>
          <w:lang w:eastAsia="ar-SA"/>
        </w:rPr>
        <w:t>іських мереж централізованого водопоста-</w:t>
      </w:r>
    </w:p>
    <w:p w:rsidR="009A492A" w:rsidRPr="009A492A" w:rsidRDefault="009A492A" w:rsidP="009A492A">
      <w:pPr>
        <w:suppressAutoHyphens/>
        <w:rPr>
          <w:sz w:val="26"/>
          <w:szCs w:val="26"/>
          <w:lang w:eastAsia="ar-SA"/>
        </w:rPr>
      </w:pPr>
      <w:r w:rsidRPr="009A492A">
        <w:rPr>
          <w:sz w:val="26"/>
          <w:szCs w:val="26"/>
          <w:lang w:eastAsia="ar-SA"/>
        </w:rPr>
        <w:t>чання та централізованого водовідведення</w:t>
      </w:r>
    </w:p>
    <w:p w:rsidR="009A492A" w:rsidRPr="009A492A" w:rsidRDefault="009A492A" w:rsidP="009A492A">
      <w:pPr>
        <w:suppressAutoHyphens/>
        <w:rPr>
          <w:sz w:val="26"/>
          <w:szCs w:val="26"/>
          <w:lang w:eastAsia="ar-SA"/>
        </w:rPr>
      </w:pPr>
    </w:p>
    <w:p w:rsidR="009A492A" w:rsidRPr="009A492A" w:rsidRDefault="009A492A" w:rsidP="009A492A">
      <w:pPr>
        <w:suppressAutoHyphens/>
        <w:jc w:val="both"/>
        <w:rPr>
          <w:sz w:val="26"/>
          <w:szCs w:val="26"/>
          <w:lang w:eastAsia="ar-SA"/>
        </w:rPr>
      </w:pPr>
      <w:r w:rsidRPr="009A492A">
        <w:rPr>
          <w:sz w:val="26"/>
          <w:szCs w:val="26"/>
          <w:lang w:eastAsia="ar-SA"/>
        </w:rPr>
        <w:t xml:space="preserve">     На виконання </w:t>
      </w:r>
      <w:proofErr w:type="gramStart"/>
      <w:r w:rsidRPr="009A492A">
        <w:rPr>
          <w:sz w:val="26"/>
          <w:szCs w:val="26"/>
          <w:lang w:eastAsia="ar-SA"/>
        </w:rPr>
        <w:t>р</w:t>
      </w:r>
      <w:proofErr w:type="gramEnd"/>
      <w:r w:rsidRPr="009A492A">
        <w:rPr>
          <w:sz w:val="26"/>
          <w:szCs w:val="26"/>
          <w:lang w:eastAsia="ar-SA"/>
        </w:rPr>
        <w:t xml:space="preserve">ішення виконавчого комітету Миколаївської міської ради №11 від 11.02.2020 «Про видачу техумов на приєднання до мереж централізованого водопостачання та водовідведення», враховуючи звернення </w:t>
      </w:r>
      <w:r w:rsidRPr="009A492A">
        <w:rPr>
          <w:sz w:val="26"/>
          <w:szCs w:val="26"/>
          <w:lang w:val="uk-UA" w:eastAsia="ar-SA"/>
        </w:rPr>
        <w:t>керівництва</w:t>
      </w:r>
      <w:r w:rsidRPr="009A492A">
        <w:rPr>
          <w:sz w:val="26"/>
          <w:szCs w:val="26"/>
          <w:lang w:eastAsia="ar-SA"/>
        </w:rPr>
        <w:t xml:space="preserve"> МКП «Миколаївводоканал» за вих. №211 від 28.02.2023 </w:t>
      </w:r>
      <w:r w:rsidRPr="009A492A">
        <w:rPr>
          <w:sz w:val="26"/>
          <w:szCs w:val="26"/>
          <w:lang w:val="uk-UA" w:eastAsia="ar-SA"/>
        </w:rPr>
        <w:t>та №256 від 24.03.2023 (з додатками)</w:t>
      </w:r>
      <w:r w:rsidRPr="009A492A">
        <w:rPr>
          <w:sz w:val="26"/>
          <w:szCs w:val="26"/>
          <w:lang w:eastAsia="ar-SA"/>
        </w:rPr>
        <w:t xml:space="preserve">, відповідно до Правил користування системами централізованого комунального </w:t>
      </w:r>
      <w:proofErr w:type="gramStart"/>
      <w:r w:rsidRPr="009A492A">
        <w:rPr>
          <w:sz w:val="26"/>
          <w:szCs w:val="26"/>
          <w:lang w:eastAsia="ar-SA"/>
        </w:rPr>
        <w:t>водопостачання та водовідведення в населених пунктах України, затверджених Наказом Міністерства з питань житлово-комунального господарства України №190 від 27.06.2008, Закону України «Про питну воду та питне водопостачання», Закону України «Про житлово-комунальні послуги», Закону України  «Про місцеве самоврядування в Україні», викон</w:t>
      </w:r>
      <w:r w:rsidRPr="009A492A">
        <w:rPr>
          <w:sz w:val="26"/>
          <w:szCs w:val="26"/>
          <w:lang w:val="uk-UA" w:eastAsia="ar-SA"/>
        </w:rPr>
        <w:t xml:space="preserve">авчий </w:t>
      </w:r>
      <w:r w:rsidRPr="009A492A">
        <w:rPr>
          <w:sz w:val="26"/>
          <w:szCs w:val="26"/>
          <w:lang w:eastAsia="ar-SA"/>
        </w:rPr>
        <w:t>ком</w:t>
      </w:r>
      <w:r w:rsidRPr="009A492A">
        <w:rPr>
          <w:sz w:val="26"/>
          <w:szCs w:val="26"/>
          <w:lang w:val="uk-UA" w:eastAsia="ar-SA"/>
        </w:rPr>
        <w:t xml:space="preserve">ітет </w:t>
      </w:r>
      <w:r w:rsidRPr="009A492A">
        <w:rPr>
          <w:sz w:val="26"/>
          <w:szCs w:val="26"/>
          <w:lang w:eastAsia="ar-SA"/>
        </w:rPr>
        <w:t xml:space="preserve">Миколаївської міської ради </w:t>
      </w:r>
      <w:r w:rsidRPr="009A492A">
        <w:rPr>
          <w:b/>
          <w:sz w:val="26"/>
          <w:szCs w:val="26"/>
          <w:lang w:val="uk-UA"/>
        </w:rPr>
        <w:t>ВИРІШИВ:</w:t>
      </w:r>
      <w:proofErr w:type="gramEnd"/>
    </w:p>
    <w:p w:rsidR="009A492A" w:rsidRPr="009A492A" w:rsidRDefault="009A492A" w:rsidP="009A492A">
      <w:pPr>
        <w:suppressAutoHyphens/>
        <w:jc w:val="both"/>
        <w:rPr>
          <w:sz w:val="26"/>
          <w:szCs w:val="26"/>
          <w:lang w:eastAsia="ar-SA"/>
        </w:rPr>
      </w:pPr>
    </w:p>
    <w:p w:rsidR="009A492A" w:rsidRPr="009A492A" w:rsidRDefault="009A492A" w:rsidP="009A492A">
      <w:pPr>
        <w:suppressAutoHyphens/>
        <w:jc w:val="both"/>
        <w:rPr>
          <w:sz w:val="26"/>
          <w:szCs w:val="26"/>
          <w:lang w:eastAsia="ar-SA"/>
        </w:rPr>
      </w:pPr>
      <w:r w:rsidRPr="009A492A">
        <w:rPr>
          <w:sz w:val="26"/>
          <w:szCs w:val="26"/>
          <w:lang w:eastAsia="ar-SA"/>
        </w:rPr>
        <w:t xml:space="preserve">1. Погодити керівництву МКП «Миколаївводоканал» видачу </w:t>
      </w:r>
      <w:proofErr w:type="gramStart"/>
      <w:r w:rsidRPr="009A492A">
        <w:rPr>
          <w:sz w:val="26"/>
          <w:szCs w:val="26"/>
          <w:lang w:eastAsia="ar-SA"/>
        </w:rPr>
        <w:t>техн</w:t>
      </w:r>
      <w:proofErr w:type="gramEnd"/>
      <w:r w:rsidRPr="009A492A">
        <w:rPr>
          <w:sz w:val="26"/>
          <w:szCs w:val="26"/>
          <w:lang w:eastAsia="ar-SA"/>
        </w:rPr>
        <w:t>ічних умов на приєднання до міських мереж централізованого водопостачання та централізованого водовідведення  абонентам – споживачам послуг за переліком згідно додатку 1 до цього рішення.</w:t>
      </w:r>
    </w:p>
    <w:p w:rsidR="009A492A" w:rsidRPr="009A492A" w:rsidRDefault="009A492A" w:rsidP="009A492A">
      <w:pPr>
        <w:suppressAutoHyphens/>
        <w:jc w:val="both"/>
        <w:rPr>
          <w:sz w:val="26"/>
          <w:szCs w:val="26"/>
          <w:lang w:eastAsia="ar-SA"/>
        </w:rPr>
      </w:pPr>
      <w:r w:rsidRPr="009A492A">
        <w:rPr>
          <w:sz w:val="26"/>
          <w:szCs w:val="26"/>
          <w:lang w:eastAsia="ar-SA"/>
        </w:rPr>
        <w:t xml:space="preserve">2. МКП «Миколаївводоканал» проводити приєднання до мереж централізованого водопостачання та централізованого водовідведення  з дотриманням вимог </w:t>
      </w:r>
      <w:proofErr w:type="gramStart"/>
      <w:r w:rsidRPr="009A492A">
        <w:rPr>
          <w:sz w:val="26"/>
          <w:szCs w:val="26"/>
          <w:lang w:eastAsia="ar-SA"/>
        </w:rPr>
        <w:t>техн</w:t>
      </w:r>
      <w:proofErr w:type="gramEnd"/>
      <w:r w:rsidRPr="009A492A">
        <w:rPr>
          <w:sz w:val="26"/>
          <w:szCs w:val="26"/>
          <w:lang w:eastAsia="ar-SA"/>
        </w:rPr>
        <w:t>іки безпеки, з врахуванням чинних норм та правил, вимог «Типового порядку видачі дозволів на порушення об’єктів благоустрою або відмови в їх видачі, перед оформлення, видачі дублікатів, анулювання дозволів», затвердженого постановою КМУ від 30.10.2013р. № 870.</w:t>
      </w:r>
    </w:p>
    <w:p w:rsidR="009A492A" w:rsidRPr="009A492A" w:rsidRDefault="009A492A" w:rsidP="009A492A">
      <w:pPr>
        <w:suppressAutoHyphens/>
        <w:jc w:val="both"/>
        <w:rPr>
          <w:sz w:val="26"/>
          <w:szCs w:val="26"/>
          <w:lang w:eastAsia="ar-SA"/>
        </w:rPr>
      </w:pPr>
      <w:r w:rsidRPr="009A492A">
        <w:rPr>
          <w:sz w:val="26"/>
          <w:szCs w:val="26"/>
          <w:lang w:eastAsia="ar-SA"/>
        </w:rPr>
        <w:t xml:space="preserve">3. Встановити, що виконання необхідних робіт щодо приєднання до мережі централізованого водопостачання та централізованого водовідведення згідно виданих </w:t>
      </w:r>
      <w:proofErr w:type="gramStart"/>
      <w:r w:rsidRPr="009A492A">
        <w:rPr>
          <w:sz w:val="26"/>
          <w:szCs w:val="26"/>
          <w:lang w:eastAsia="ar-SA"/>
        </w:rPr>
        <w:t>техн</w:t>
      </w:r>
      <w:proofErr w:type="gramEnd"/>
      <w:r w:rsidRPr="009A492A">
        <w:rPr>
          <w:sz w:val="26"/>
          <w:szCs w:val="26"/>
          <w:lang w:eastAsia="ar-SA"/>
        </w:rPr>
        <w:t>ічних умов, зокрема прокладання мережі, з'єднання, відновлення об’єктів благоустрою здійснюється МКП «Миколаївводоканал» та/або з залученням МКП «Житлово-комунальне управління» (щодо відновлення об'єкту благоустрою) за рахунок коштів споживачів - заявників.</w:t>
      </w:r>
    </w:p>
    <w:p w:rsidR="009A492A" w:rsidRPr="009A492A" w:rsidRDefault="009A492A" w:rsidP="009A492A">
      <w:pPr>
        <w:suppressAutoHyphens/>
        <w:jc w:val="both"/>
        <w:rPr>
          <w:sz w:val="26"/>
          <w:szCs w:val="26"/>
          <w:lang w:eastAsia="ar-SA"/>
        </w:rPr>
      </w:pPr>
      <w:r w:rsidRPr="009A492A">
        <w:rPr>
          <w:sz w:val="26"/>
          <w:szCs w:val="26"/>
          <w:lang w:eastAsia="ar-SA"/>
        </w:rPr>
        <w:t xml:space="preserve">4. Контроль за виконанням </w:t>
      </w:r>
      <w:proofErr w:type="gramStart"/>
      <w:r w:rsidRPr="009A492A">
        <w:rPr>
          <w:sz w:val="26"/>
          <w:szCs w:val="26"/>
          <w:lang w:eastAsia="ar-SA"/>
        </w:rPr>
        <w:t>р</w:t>
      </w:r>
      <w:proofErr w:type="gramEnd"/>
      <w:r w:rsidRPr="009A492A">
        <w:rPr>
          <w:sz w:val="26"/>
          <w:szCs w:val="26"/>
          <w:lang w:eastAsia="ar-SA"/>
        </w:rPr>
        <w:t>ішення покласти на начальника Управління капітального будівництва, економіки та комунальної власності Миколаївської міської ради Бачика А.С.</w:t>
      </w:r>
    </w:p>
    <w:p w:rsidR="009A492A" w:rsidRPr="009A492A" w:rsidRDefault="009A492A" w:rsidP="009A492A">
      <w:pPr>
        <w:spacing w:after="200" w:line="276" w:lineRule="auto"/>
        <w:rPr>
          <w:rFonts w:ascii="Calibri" w:hAnsi="Calibri"/>
          <w:sz w:val="22"/>
          <w:szCs w:val="22"/>
          <w:lang w:eastAsia="uk-UA"/>
        </w:rPr>
      </w:pPr>
    </w:p>
    <w:p w:rsidR="009A492A" w:rsidRDefault="009A492A" w:rsidP="009A492A">
      <w:pPr>
        <w:jc w:val="both"/>
        <w:rPr>
          <w:b/>
          <w:sz w:val="28"/>
          <w:szCs w:val="28"/>
          <w:lang w:val="uk-UA"/>
        </w:rPr>
      </w:pPr>
      <w:r w:rsidRPr="009A492A">
        <w:rPr>
          <w:b/>
          <w:sz w:val="28"/>
          <w:szCs w:val="28"/>
        </w:rPr>
        <w:t>Міський голова                                                   А</w:t>
      </w:r>
      <w:r w:rsidRPr="009A492A">
        <w:rPr>
          <w:b/>
          <w:sz w:val="28"/>
          <w:szCs w:val="28"/>
          <w:lang w:val="uk-UA"/>
        </w:rPr>
        <w:t>ндрій</w:t>
      </w:r>
      <w:r w:rsidRPr="009A492A">
        <w:rPr>
          <w:b/>
          <w:sz w:val="28"/>
          <w:szCs w:val="28"/>
        </w:rPr>
        <w:t xml:space="preserve"> Щ</w:t>
      </w:r>
      <w:r w:rsidRPr="009A492A">
        <w:rPr>
          <w:b/>
          <w:sz w:val="28"/>
          <w:szCs w:val="28"/>
          <w:lang w:val="uk-UA"/>
        </w:rPr>
        <w:t>ЕБЕЛЬ</w:t>
      </w:r>
    </w:p>
    <w:p w:rsidR="005231FF" w:rsidRDefault="005231FF" w:rsidP="009A492A">
      <w:pPr>
        <w:jc w:val="both"/>
        <w:rPr>
          <w:b/>
          <w:sz w:val="28"/>
          <w:szCs w:val="28"/>
          <w:lang w:val="uk-UA"/>
        </w:rPr>
      </w:pPr>
    </w:p>
    <w:p w:rsidR="00FC49B7" w:rsidRDefault="00FC49B7" w:rsidP="009A492A">
      <w:pPr>
        <w:jc w:val="both"/>
        <w:rPr>
          <w:b/>
          <w:sz w:val="28"/>
          <w:szCs w:val="28"/>
          <w:lang w:val="uk-UA"/>
        </w:rPr>
      </w:pPr>
    </w:p>
    <w:p w:rsidR="00FC49B7" w:rsidRDefault="00FC49B7" w:rsidP="009A492A">
      <w:pPr>
        <w:jc w:val="both"/>
        <w:rPr>
          <w:b/>
          <w:sz w:val="28"/>
          <w:szCs w:val="28"/>
          <w:lang w:val="uk-UA"/>
        </w:rPr>
      </w:pPr>
    </w:p>
    <w:p w:rsidR="00FC49B7" w:rsidRDefault="00FC49B7" w:rsidP="009A492A">
      <w:pPr>
        <w:jc w:val="both"/>
        <w:rPr>
          <w:b/>
          <w:sz w:val="28"/>
          <w:szCs w:val="28"/>
          <w:lang w:val="uk-UA"/>
        </w:rPr>
      </w:pPr>
    </w:p>
    <w:p w:rsidR="00FC49B7" w:rsidRDefault="00FC49B7" w:rsidP="009A492A">
      <w:pPr>
        <w:jc w:val="both"/>
        <w:rPr>
          <w:b/>
          <w:sz w:val="28"/>
          <w:szCs w:val="28"/>
          <w:lang w:val="uk-UA"/>
        </w:rPr>
      </w:pPr>
    </w:p>
    <w:p w:rsidR="00FC49B7" w:rsidRDefault="00FC49B7" w:rsidP="009A492A">
      <w:pPr>
        <w:jc w:val="both"/>
        <w:rPr>
          <w:b/>
          <w:sz w:val="28"/>
          <w:szCs w:val="28"/>
          <w:lang w:val="uk-UA"/>
        </w:rPr>
      </w:pPr>
    </w:p>
    <w:p w:rsidR="00FC49B7" w:rsidRDefault="00FC49B7" w:rsidP="009A492A">
      <w:pPr>
        <w:jc w:val="both"/>
        <w:rPr>
          <w:b/>
          <w:sz w:val="28"/>
          <w:szCs w:val="28"/>
          <w:lang w:val="uk-UA"/>
        </w:rPr>
      </w:pPr>
    </w:p>
    <w:p w:rsidR="00FC49B7" w:rsidRPr="009A492A" w:rsidRDefault="00FC49B7" w:rsidP="009A492A">
      <w:pPr>
        <w:jc w:val="both"/>
        <w:rPr>
          <w:b/>
          <w:sz w:val="28"/>
          <w:szCs w:val="28"/>
          <w:lang w:val="uk-UA"/>
        </w:rPr>
      </w:pPr>
    </w:p>
    <w:p w:rsidR="009A492A" w:rsidRPr="001E1B22" w:rsidRDefault="009A492A" w:rsidP="009A492A">
      <w:pPr>
        <w:tabs>
          <w:tab w:val="left" w:pos="4536"/>
        </w:tabs>
        <w:ind w:left="708"/>
        <w:rPr>
          <w:lang w:eastAsia="ar-SA"/>
        </w:rPr>
      </w:pPr>
      <w:r>
        <w:rPr>
          <w:lang w:val="uk-UA" w:eastAsia="ar-SA"/>
        </w:rPr>
        <w:t xml:space="preserve">                                                                            </w:t>
      </w:r>
      <w:r w:rsidRPr="001E1B22">
        <w:rPr>
          <w:lang w:eastAsia="ar-SA"/>
        </w:rPr>
        <w:t>Додаток 1</w:t>
      </w:r>
    </w:p>
    <w:p w:rsidR="009A492A" w:rsidRPr="001E1B22" w:rsidRDefault="009A492A" w:rsidP="009A492A">
      <w:pPr>
        <w:tabs>
          <w:tab w:val="left" w:pos="4536"/>
        </w:tabs>
        <w:ind w:left="5244"/>
        <w:rPr>
          <w:lang w:eastAsia="ar-SA"/>
        </w:rPr>
      </w:pPr>
      <w:r w:rsidRPr="001E1B22">
        <w:rPr>
          <w:lang w:eastAsia="ar-SA"/>
        </w:rPr>
        <w:t xml:space="preserve">до </w:t>
      </w:r>
      <w:proofErr w:type="gramStart"/>
      <w:r w:rsidRPr="001E1B22">
        <w:rPr>
          <w:lang w:eastAsia="ar-SA"/>
        </w:rPr>
        <w:t>р</w:t>
      </w:r>
      <w:proofErr w:type="gramEnd"/>
      <w:r w:rsidRPr="001E1B22">
        <w:rPr>
          <w:lang w:eastAsia="ar-SA"/>
        </w:rPr>
        <w:t>ішення</w:t>
      </w:r>
      <w:r>
        <w:rPr>
          <w:lang w:eastAsia="ar-SA"/>
        </w:rPr>
        <w:t xml:space="preserve"> </w:t>
      </w:r>
      <w:r w:rsidRPr="001E1B22">
        <w:rPr>
          <w:lang w:eastAsia="ar-SA"/>
        </w:rPr>
        <w:t>виконавчого</w:t>
      </w:r>
      <w:r>
        <w:rPr>
          <w:lang w:eastAsia="ar-SA"/>
        </w:rPr>
        <w:t xml:space="preserve"> </w:t>
      </w:r>
      <w:r w:rsidRPr="001E1B22">
        <w:rPr>
          <w:lang w:eastAsia="ar-SA"/>
        </w:rPr>
        <w:t>комітету</w:t>
      </w:r>
    </w:p>
    <w:p w:rsidR="009A492A" w:rsidRDefault="009A492A" w:rsidP="009A492A">
      <w:pPr>
        <w:tabs>
          <w:tab w:val="left" w:pos="4536"/>
        </w:tabs>
        <w:ind w:left="5244"/>
        <w:rPr>
          <w:lang w:eastAsia="ar-SA"/>
        </w:rPr>
      </w:pPr>
      <w:r>
        <w:rPr>
          <w:lang w:eastAsia="ar-SA"/>
        </w:rPr>
        <w:t>Миколаївської міської ради</w:t>
      </w:r>
    </w:p>
    <w:p w:rsidR="009A492A" w:rsidRDefault="009A492A" w:rsidP="009A492A">
      <w:pPr>
        <w:tabs>
          <w:tab w:val="left" w:pos="4536"/>
        </w:tabs>
        <w:ind w:left="5244"/>
        <w:rPr>
          <w:lang w:eastAsia="ar-SA"/>
        </w:rPr>
      </w:pPr>
      <w:r>
        <w:rPr>
          <w:lang w:val="uk-UA" w:eastAsia="ar-SA"/>
        </w:rPr>
        <w:t>в</w:t>
      </w:r>
      <w:r>
        <w:rPr>
          <w:lang w:eastAsia="ar-SA"/>
        </w:rPr>
        <w:t>ід</w:t>
      </w:r>
      <w:r>
        <w:rPr>
          <w:lang w:val="uk-UA" w:eastAsia="ar-SA"/>
        </w:rPr>
        <w:t xml:space="preserve"> 04.04.2023 </w:t>
      </w:r>
      <w:r w:rsidRPr="00A347AA">
        <w:rPr>
          <w:lang w:eastAsia="ar-SA"/>
        </w:rPr>
        <w:t xml:space="preserve">№ </w:t>
      </w:r>
      <w:r>
        <w:rPr>
          <w:lang w:val="uk-UA" w:eastAsia="ar-SA"/>
        </w:rPr>
        <w:t xml:space="preserve"> _</w:t>
      </w:r>
      <w:r w:rsidRPr="00A347AA">
        <w:rPr>
          <w:lang w:eastAsia="ar-SA"/>
        </w:rPr>
        <w:t xml:space="preserve"> </w:t>
      </w:r>
    </w:p>
    <w:p w:rsidR="009A492A" w:rsidRPr="00A347AA" w:rsidRDefault="009A492A" w:rsidP="009A492A">
      <w:pPr>
        <w:tabs>
          <w:tab w:val="left" w:pos="4536"/>
        </w:tabs>
        <w:ind w:left="708"/>
        <w:rPr>
          <w:lang w:eastAsia="ar-SA"/>
        </w:rPr>
      </w:pPr>
    </w:p>
    <w:p w:rsidR="009A492A" w:rsidRDefault="009A492A" w:rsidP="009A492A">
      <w:pPr>
        <w:tabs>
          <w:tab w:val="left" w:pos="4536"/>
        </w:tabs>
        <w:jc w:val="center"/>
        <w:rPr>
          <w:b/>
          <w:sz w:val="28"/>
          <w:szCs w:val="28"/>
          <w:lang w:eastAsia="ar-SA"/>
        </w:rPr>
      </w:pPr>
    </w:p>
    <w:p w:rsidR="009A492A" w:rsidRDefault="009A492A" w:rsidP="009A492A">
      <w:pPr>
        <w:tabs>
          <w:tab w:val="left" w:pos="4536"/>
        </w:tabs>
        <w:jc w:val="center"/>
        <w:rPr>
          <w:b/>
          <w:sz w:val="28"/>
          <w:szCs w:val="28"/>
          <w:lang w:eastAsia="ar-SA"/>
        </w:rPr>
      </w:pPr>
    </w:p>
    <w:p w:rsidR="009A492A" w:rsidRPr="009A492A" w:rsidRDefault="009A492A" w:rsidP="009A492A">
      <w:pPr>
        <w:tabs>
          <w:tab w:val="left" w:pos="4536"/>
        </w:tabs>
        <w:rPr>
          <w:b/>
          <w:sz w:val="28"/>
          <w:szCs w:val="28"/>
          <w:lang w:val="uk-UA" w:eastAsia="ar-SA"/>
        </w:rPr>
      </w:pPr>
    </w:p>
    <w:p w:rsidR="009A492A" w:rsidRPr="007B17D2" w:rsidRDefault="009A492A" w:rsidP="009A492A">
      <w:pPr>
        <w:tabs>
          <w:tab w:val="left" w:pos="4536"/>
        </w:tabs>
        <w:jc w:val="center"/>
        <w:rPr>
          <w:sz w:val="28"/>
          <w:szCs w:val="28"/>
          <w:lang w:eastAsia="ar-SA"/>
        </w:rPr>
      </w:pPr>
      <w:r w:rsidRPr="007B17D2">
        <w:rPr>
          <w:sz w:val="28"/>
          <w:szCs w:val="28"/>
          <w:lang w:eastAsia="ar-SA"/>
        </w:rPr>
        <w:t>Перелік споживачів</w:t>
      </w:r>
    </w:p>
    <w:p w:rsidR="009A492A" w:rsidRPr="007B17D2" w:rsidRDefault="009A492A" w:rsidP="009A492A">
      <w:pPr>
        <w:tabs>
          <w:tab w:val="left" w:pos="4536"/>
        </w:tabs>
        <w:jc w:val="center"/>
        <w:rPr>
          <w:sz w:val="28"/>
          <w:szCs w:val="28"/>
          <w:lang w:eastAsia="ar-SA"/>
        </w:rPr>
      </w:pPr>
      <w:r w:rsidRPr="007B17D2">
        <w:rPr>
          <w:sz w:val="28"/>
          <w:szCs w:val="28"/>
          <w:lang w:eastAsia="ar-SA"/>
        </w:rPr>
        <w:t xml:space="preserve">абонентів МКП «Миколаївводоканал» </w:t>
      </w:r>
    </w:p>
    <w:p w:rsidR="009A492A" w:rsidRPr="007B17D2" w:rsidRDefault="009A492A" w:rsidP="009A492A">
      <w:pPr>
        <w:tabs>
          <w:tab w:val="left" w:pos="4536"/>
        </w:tabs>
        <w:jc w:val="center"/>
        <w:rPr>
          <w:sz w:val="28"/>
          <w:szCs w:val="28"/>
          <w:lang w:eastAsia="ar-SA"/>
        </w:rPr>
      </w:pPr>
      <w:r w:rsidRPr="007B17D2">
        <w:rPr>
          <w:sz w:val="28"/>
          <w:szCs w:val="28"/>
          <w:lang w:eastAsia="ar-SA"/>
        </w:rPr>
        <w:t xml:space="preserve">на видачу </w:t>
      </w:r>
      <w:proofErr w:type="gramStart"/>
      <w:r w:rsidRPr="007B17D2">
        <w:rPr>
          <w:sz w:val="28"/>
          <w:szCs w:val="28"/>
          <w:lang w:eastAsia="ar-SA"/>
        </w:rPr>
        <w:t>техн</w:t>
      </w:r>
      <w:proofErr w:type="gramEnd"/>
      <w:r w:rsidRPr="007B17D2">
        <w:rPr>
          <w:sz w:val="28"/>
          <w:szCs w:val="28"/>
          <w:lang w:eastAsia="ar-SA"/>
        </w:rPr>
        <w:t>ічних умов на:</w:t>
      </w:r>
    </w:p>
    <w:p w:rsidR="009A492A" w:rsidRPr="007B17D2" w:rsidRDefault="009A492A" w:rsidP="009A492A">
      <w:pPr>
        <w:jc w:val="both"/>
        <w:rPr>
          <w:sz w:val="28"/>
          <w:szCs w:val="28"/>
        </w:rPr>
      </w:pPr>
    </w:p>
    <w:p w:rsidR="009A492A" w:rsidRDefault="009A492A" w:rsidP="009A492A">
      <w:pPr>
        <w:jc w:val="both"/>
        <w:rPr>
          <w:sz w:val="28"/>
          <w:szCs w:val="28"/>
        </w:rPr>
      </w:pPr>
    </w:p>
    <w:p w:rsidR="009A492A" w:rsidRDefault="009A492A" w:rsidP="009A492A">
      <w:pPr>
        <w:jc w:val="both"/>
        <w:rPr>
          <w:b/>
          <w:i/>
          <w:sz w:val="28"/>
          <w:szCs w:val="28"/>
        </w:rPr>
      </w:pPr>
      <w:r>
        <w:rPr>
          <w:b/>
          <w:i/>
          <w:sz w:val="28"/>
          <w:szCs w:val="28"/>
        </w:rPr>
        <w:t xml:space="preserve">- приєднання до </w:t>
      </w:r>
      <w:proofErr w:type="gramStart"/>
      <w:r>
        <w:rPr>
          <w:b/>
          <w:i/>
          <w:sz w:val="28"/>
          <w:szCs w:val="28"/>
        </w:rPr>
        <w:t>м</w:t>
      </w:r>
      <w:proofErr w:type="gramEnd"/>
      <w:r>
        <w:rPr>
          <w:b/>
          <w:i/>
          <w:sz w:val="28"/>
          <w:szCs w:val="28"/>
        </w:rPr>
        <w:t>іських мереж централізованого водопостачання:</w:t>
      </w:r>
    </w:p>
    <w:p w:rsidR="009A492A" w:rsidRDefault="009A492A" w:rsidP="009A492A">
      <w:pPr>
        <w:jc w:val="both"/>
        <w:rPr>
          <w:b/>
          <w:i/>
          <w:sz w:val="28"/>
          <w:szCs w:val="28"/>
        </w:rPr>
      </w:pPr>
    </w:p>
    <w:p w:rsidR="009A492A" w:rsidRDefault="009A492A" w:rsidP="009A492A">
      <w:pPr>
        <w:jc w:val="both"/>
        <w:rPr>
          <w:sz w:val="28"/>
          <w:szCs w:val="28"/>
        </w:rPr>
      </w:pPr>
      <w:r>
        <w:rPr>
          <w:sz w:val="28"/>
          <w:szCs w:val="28"/>
        </w:rPr>
        <w:t>1).</w:t>
      </w:r>
      <w:r w:rsidRPr="008330F2">
        <w:rPr>
          <w:sz w:val="28"/>
          <w:szCs w:val="28"/>
        </w:rPr>
        <w:t xml:space="preserve"> </w:t>
      </w:r>
      <w:r>
        <w:rPr>
          <w:sz w:val="28"/>
          <w:szCs w:val="28"/>
        </w:rPr>
        <w:t xml:space="preserve">Житлового будинку № 9 по вул. Богуна </w:t>
      </w:r>
      <w:r>
        <w:rPr>
          <w:sz w:val="28"/>
          <w:szCs w:val="28"/>
          <w:lang w:val="uk-UA"/>
        </w:rPr>
        <w:t>в</w:t>
      </w:r>
      <w:r>
        <w:rPr>
          <w:sz w:val="28"/>
          <w:szCs w:val="28"/>
        </w:rPr>
        <w:t xml:space="preserve"> м. Миколаєві.</w:t>
      </w:r>
    </w:p>
    <w:p w:rsidR="009A492A" w:rsidRDefault="009A492A" w:rsidP="009A492A">
      <w:pPr>
        <w:jc w:val="both"/>
        <w:rPr>
          <w:sz w:val="28"/>
          <w:szCs w:val="28"/>
        </w:rPr>
      </w:pPr>
      <w:r>
        <w:rPr>
          <w:sz w:val="28"/>
          <w:szCs w:val="28"/>
        </w:rPr>
        <w:t>2).</w:t>
      </w:r>
      <w:r w:rsidRPr="00D86BFF">
        <w:rPr>
          <w:sz w:val="28"/>
          <w:szCs w:val="28"/>
        </w:rPr>
        <w:t xml:space="preserve"> </w:t>
      </w:r>
      <w:r>
        <w:rPr>
          <w:sz w:val="28"/>
          <w:szCs w:val="28"/>
        </w:rPr>
        <w:t>Житлового будинку № 21</w:t>
      </w:r>
      <w:r>
        <w:rPr>
          <w:sz w:val="28"/>
          <w:szCs w:val="28"/>
          <w:lang w:val="uk-UA"/>
        </w:rPr>
        <w:t xml:space="preserve"> </w:t>
      </w:r>
      <w:r>
        <w:rPr>
          <w:sz w:val="28"/>
          <w:szCs w:val="28"/>
        </w:rPr>
        <w:t xml:space="preserve">по вул. Стефаника </w:t>
      </w:r>
      <w:r>
        <w:rPr>
          <w:sz w:val="28"/>
          <w:szCs w:val="28"/>
          <w:lang w:val="uk-UA"/>
        </w:rPr>
        <w:t>в</w:t>
      </w:r>
      <w:r>
        <w:rPr>
          <w:sz w:val="28"/>
          <w:szCs w:val="28"/>
        </w:rPr>
        <w:t xml:space="preserve"> м. Миколаєві.</w:t>
      </w:r>
    </w:p>
    <w:p w:rsidR="009A492A" w:rsidRDefault="009A492A" w:rsidP="009A492A">
      <w:pPr>
        <w:jc w:val="both"/>
        <w:rPr>
          <w:sz w:val="28"/>
          <w:szCs w:val="28"/>
        </w:rPr>
      </w:pPr>
      <w:r>
        <w:rPr>
          <w:sz w:val="28"/>
          <w:szCs w:val="28"/>
        </w:rPr>
        <w:t xml:space="preserve">3). Житлового будинку № 8-А по вул. О. Олеся </w:t>
      </w:r>
      <w:r>
        <w:rPr>
          <w:sz w:val="28"/>
          <w:szCs w:val="28"/>
          <w:lang w:val="uk-UA"/>
        </w:rPr>
        <w:t>в</w:t>
      </w:r>
      <w:r>
        <w:rPr>
          <w:sz w:val="28"/>
          <w:szCs w:val="28"/>
        </w:rPr>
        <w:t xml:space="preserve"> м. Миколає</w:t>
      </w:r>
      <w:proofErr w:type="gramStart"/>
      <w:r>
        <w:rPr>
          <w:sz w:val="28"/>
          <w:szCs w:val="28"/>
        </w:rPr>
        <w:t>в</w:t>
      </w:r>
      <w:proofErr w:type="gramEnd"/>
      <w:r>
        <w:rPr>
          <w:sz w:val="28"/>
          <w:szCs w:val="28"/>
        </w:rPr>
        <w:t>і.</w:t>
      </w:r>
    </w:p>
    <w:p w:rsidR="009A492A" w:rsidRDefault="009A492A" w:rsidP="009A492A">
      <w:pPr>
        <w:jc w:val="both"/>
        <w:rPr>
          <w:sz w:val="28"/>
          <w:szCs w:val="28"/>
        </w:rPr>
      </w:pPr>
    </w:p>
    <w:p w:rsidR="009A492A" w:rsidRDefault="009A492A" w:rsidP="009A492A">
      <w:pPr>
        <w:jc w:val="both"/>
        <w:rPr>
          <w:b/>
          <w:i/>
          <w:sz w:val="28"/>
          <w:szCs w:val="28"/>
        </w:rPr>
      </w:pPr>
      <w:r>
        <w:rPr>
          <w:b/>
          <w:i/>
          <w:sz w:val="28"/>
          <w:szCs w:val="28"/>
        </w:rPr>
        <w:t>- приєднання до міських мереж централізованого водопостачання та водовідведення</w:t>
      </w:r>
      <w:proofErr w:type="gramStart"/>
      <w:r>
        <w:rPr>
          <w:b/>
          <w:i/>
          <w:sz w:val="28"/>
          <w:szCs w:val="28"/>
        </w:rPr>
        <w:t xml:space="preserve"> :</w:t>
      </w:r>
      <w:proofErr w:type="gramEnd"/>
    </w:p>
    <w:p w:rsidR="009A492A" w:rsidRDefault="009A492A" w:rsidP="009A492A">
      <w:pPr>
        <w:jc w:val="both"/>
        <w:rPr>
          <w:sz w:val="28"/>
          <w:szCs w:val="28"/>
        </w:rPr>
      </w:pPr>
      <w:r>
        <w:rPr>
          <w:sz w:val="28"/>
          <w:szCs w:val="28"/>
        </w:rPr>
        <w:t>1). Нового будівництва торгово-офісної буді</w:t>
      </w:r>
      <w:proofErr w:type="gramStart"/>
      <w:r>
        <w:rPr>
          <w:sz w:val="28"/>
          <w:szCs w:val="28"/>
        </w:rPr>
        <w:t>вл</w:t>
      </w:r>
      <w:proofErr w:type="gramEnd"/>
      <w:r>
        <w:rPr>
          <w:sz w:val="28"/>
          <w:szCs w:val="28"/>
        </w:rPr>
        <w:t xml:space="preserve">і № 15 на бульварі Проектний </w:t>
      </w:r>
      <w:r>
        <w:rPr>
          <w:sz w:val="28"/>
          <w:szCs w:val="28"/>
          <w:lang w:val="uk-UA"/>
        </w:rPr>
        <w:t>в</w:t>
      </w:r>
      <w:r>
        <w:rPr>
          <w:sz w:val="28"/>
          <w:szCs w:val="28"/>
        </w:rPr>
        <w:t xml:space="preserve"> м. Миколаєві.</w:t>
      </w:r>
    </w:p>
    <w:p w:rsidR="009A492A" w:rsidRDefault="009A492A" w:rsidP="009A492A">
      <w:pPr>
        <w:jc w:val="both"/>
        <w:rPr>
          <w:sz w:val="28"/>
          <w:szCs w:val="28"/>
        </w:rPr>
      </w:pPr>
      <w:r>
        <w:rPr>
          <w:sz w:val="28"/>
          <w:szCs w:val="28"/>
        </w:rPr>
        <w:t>2). Нового будівництва буді</w:t>
      </w:r>
      <w:proofErr w:type="gramStart"/>
      <w:r>
        <w:rPr>
          <w:sz w:val="28"/>
          <w:szCs w:val="28"/>
        </w:rPr>
        <w:t>вл</w:t>
      </w:r>
      <w:proofErr w:type="gramEnd"/>
      <w:r>
        <w:rPr>
          <w:sz w:val="28"/>
          <w:szCs w:val="28"/>
        </w:rPr>
        <w:t xml:space="preserve">і спорткомплексу в селі Дроговиж Львівської області по вул. Каденюка 2. </w:t>
      </w:r>
    </w:p>
    <w:p w:rsidR="00584B1B" w:rsidRPr="00824701" w:rsidRDefault="00584B1B" w:rsidP="00584B1B">
      <w:pPr>
        <w:jc w:val="both"/>
        <w:rPr>
          <w:sz w:val="28"/>
          <w:szCs w:val="28"/>
          <w:lang w:val="uk-UA"/>
        </w:rPr>
      </w:pPr>
      <w:r>
        <w:rPr>
          <w:sz w:val="28"/>
          <w:szCs w:val="28"/>
          <w:lang w:val="uk-UA"/>
        </w:rPr>
        <w:t>3). Житлового будинку № 21 по вул.Лісна в м.Миколаєві.</w:t>
      </w:r>
    </w:p>
    <w:p w:rsidR="009A492A" w:rsidRDefault="009A492A" w:rsidP="009A492A">
      <w:pPr>
        <w:rPr>
          <w:sz w:val="28"/>
          <w:szCs w:val="28"/>
          <w:lang w:val="uk-UA"/>
        </w:rPr>
      </w:pPr>
    </w:p>
    <w:p w:rsidR="009A492A" w:rsidRPr="009A492A" w:rsidRDefault="009A492A" w:rsidP="009A492A">
      <w:pPr>
        <w:rPr>
          <w:sz w:val="28"/>
          <w:szCs w:val="28"/>
          <w:lang w:val="uk-UA"/>
        </w:rPr>
      </w:pPr>
    </w:p>
    <w:p w:rsidR="00EC17D1" w:rsidRDefault="009A492A" w:rsidP="009A492A">
      <w:pPr>
        <w:rPr>
          <w:sz w:val="28"/>
          <w:szCs w:val="28"/>
          <w:lang w:val="uk-UA"/>
        </w:rPr>
      </w:pPr>
      <w:r>
        <w:rPr>
          <w:sz w:val="28"/>
          <w:szCs w:val="28"/>
        </w:rPr>
        <w:t xml:space="preserve">Керуючий справами </w:t>
      </w:r>
    </w:p>
    <w:p w:rsidR="009A492A" w:rsidRDefault="009A492A" w:rsidP="009A492A">
      <w:r>
        <w:rPr>
          <w:sz w:val="28"/>
          <w:szCs w:val="28"/>
        </w:rPr>
        <w:t xml:space="preserve">виконавчого комітету           </w:t>
      </w:r>
      <w:r w:rsidR="00EC17D1">
        <w:rPr>
          <w:sz w:val="28"/>
          <w:szCs w:val="28"/>
          <w:lang w:val="uk-UA"/>
        </w:rPr>
        <w:t xml:space="preserve">             </w:t>
      </w:r>
      <w:r>
        <w:rPr>
          <w:sz w:val="28"/>
          <w:szCs w:val="28"/>
        </w:rPr>
        <w:t xml:space="preserve">     Володимир АДАМ</w:t>
      </w:r>
    </w:p>
    <w:p w:rsidR="009A492A" w:rsidRDefault="009A492A" w:rsidP="009A492A"/>
    <w:p w:rsidR="009A492A" w:rsidRDefault="009A492A" w:rsidP="0049175C">
      <w:pPr>
        <w:rPr>
          <w:bCs/>
          <w:sz w:val="28"/>
          <w:szCs w:val="28"/>
          <w:lang w:val="uk-UA" w:eastAsia="ar-SA"/>
        </w:rPr>
      </w:pPr>
    </w:p>
    <w:p w:rsidR="00AB1DF6" w:rsidRDefault="00AB1DF6" w:rsidP="0049175C">
      <w:pPr>
        <w:rPr>
          <w:bCs/>
          <w:sz w:val="28"/>
          <w:szCs w:val="28"/>
          <w:lang w:val="uk-UA" w:eastAsia="ar-SA"/>
        </w:rPr>
      </w:pPr>
    </w:p>
    <w:p w:rsidR="00AB1DF6" w:rsidRDefault="00AB1DF6" w:rsidP="0049175C">
      <w:pPr>
        <w:rPr>
          <w:bCs/>
          <w:sz w:val="28"/>
          <w:szCs w:val="28"/>
          <w:lang w:val="uk-UA" w:eastAsia="ar-SA"/>
        </w:rPr>
      </w:pPr>
    </w:p>
    <w:p w:rsidR="00AB1DF6" w:rsidRDefault="00AB1DF6" w:rsidP="0049175C">
      <w:pPr>
        <w:rPr>
          <w:bCs/>
          <w:sz w:val="28"/>
          <w:szCs w:val="28"/>
          <w:lang w:val="uk-UA" w:eastAsia="ar-SA"/>
        </w:rPr>
      </w:pPr>
    </w:p>
    <w:p w:rsidR="00AB1DF6" w:rsidRDefault="00AB1DF6" w:rsidP="0049175C">
      <w:pPr>
        <w:rPr>
          <w:bCs/>
          <w:sz w:val="28"/>
          <w:szCs w:val="28"/>
          <w:lang w:val="uk-UA" w:eastAsia="ar-SA"/>
        </w:rPr>
      </w:pPr>
    </w:p>
    <w:p w:rsidR="00AB1DF6" w:rsidRDefault="00AB1DF6" w:rsidP="0049175C">
      <w:pPr>
        <w:rPr>
          <w:bCs/>
          <w:sz w:val="28"/>
          <w:szCs w:val="28"/>
          <w:lang w:val="uk-UA" w:eastAsia="ar-SA"/>
        </w:rPr>
      </w:pPr>
    </w:p>
    <w:p w:rsidR="00AB1DF6" w:rsidRDefault="00AB1DF6" w:rsidP="0049175C">
      <w:pPr>
        <w:rPr>
          <w:bCs/>
          <w:sz w:val="28"/>
          <w:szCs w:val="28"/>
          <w:lang w:val="uk-UA" w:eastAsia="ar-SA"/>
        </w:rPr>
      </w:pPr>
    </w:p>
    <w:p w:rsidR="00AB1DF6" w:rsidRDefault="00AB1DF6" w:rsidP="0049175C">
      <w:pPr>
        <w:rPr>
          <w:bCs/>
          <w:sz w:val="28"/>
          <w:szCs w:val="28"/>
          <w:lang w:val="uk-UA" w:eastAsia="ar-SA"/>
        </w:rPr>
      </w:pPr>
    </w:p>
    <w:p w:rsidR="00AB1DF6" w:rsidRDefault="00AB1DF6" w:rsidP="0049175C">
      <w:pPr>
        <w:rPr>
          <w:bCs/>
          <w:sz w:val="28"/>
          <w:szCs w:val="28"/>
          <w:lang w:val="uk-UA" w:eastAsia="ar-SA"/>
        </w:rPr>
      </w:pPr>
    </w:p>
    <w:p w:rsidR="00AB1DF6" w:rsidRDefault="00AB1DF6" w:rsidP="0049175C">
      <w:pPr>
        <w:rPr>
          <w:bCs/>
          <w:sz w:val="28"/>
          <w:szCs w:val="28"/>
          <w:lang w:val="uk-UA" w:eastAsia="ar-SA"/>
        </w:rPr>
      </w:pPr>
    </w:p>
    <w:p w:rsidR="00AB1DF6" w:rsidRDefault="00AB1DF6" w:rsidP="0049175C">
      <w:pPr>
        <w:rPr>
          <w:bCs/>
          <w:sz w:val="28"/>
          <w:szCs w:val="28"/>
          <w:lang w:val="uk-UA" w:eastAsia="ar-SA"/>
        </w:rPr>
      </w:pPr>
    </w:p>
    <w:p w:rsidR="0054177B" w:rsidRDefault="0054177B" w:rsidP="0049175C">
      <w:pPr>
        <w:rPr>
          <w:bCs/>
          <w:sz w:val="28"/>
          <w:szCs w:val="28"/>
          <w:lang w:val="uk-UA" w:eastAsia="ar-SA"/>
        </w:rPr>
      </w:pPr>
    </w:p>
    <w:p w:rsidR="0054177B" w:rsidRDefault="0054177B" w:rsidP="0049175C">
      <w:pPr>
        <w:rPr>
          <w:bCs/>
          <w:sz w:val="28"/>
          <w:szCs w:val="28"/>
          <w:lang w:val="uk-UA" w:eastAsia="ar-SA"/>
        </w:rPr>
      </w:pPr>
    </w:p>
    <w:p w:rsidR="0054177B" w:rsidRDefault="0054177B" w:rsidP="0049175C">
      <w:pPr>
        <w:rPr>
          <w:bCs/>
          <w:sz w:val="28"/>
          <w:szCs w:val="28"/>
          <w:lang w:val="uk-UA" w:eastAsia="ar-SA"/>
        </w:rPr>
      </w:pPr>
    </w:p>
    <w:p w:rsidR="0054177B" w:rsidRDefault="0054177B" w:rsidP="0049175C">
      <w:pPr>
        <w:rPr>
          <w:bCs/>
          <w:sz w:val="28"/>
          <w:szCs w:val="28"/>
          <w:lang w:val="uk-UA" w:eastAsia="ar-SA"/>
        </w:rPr>
      </w:pPr>
    </w:p>
    <w:p w:rsidR="0054177B" w:rsidRDefault="0054177B" w:rsidP="0049175C">
      <w:pPr>
        <w:rPr>
          <w:bCs/>
          <w:sz w:val="28"/>
          <w:szCs w:val="28"/>
          <w:lang w:val="uk-UA" w:eastAsia="ar-SA"/>
        </w:rPr>
      </w:pPr>
    </w:p>
    <w:p w:rsidR="005861F0" w:rsidRPr="006676A1" w:rsidRDefault="005861F0" w:rsidP="005861F0">
      <w:pPr>
        <w:jc w:val="both"/>
        <w:rPr>
          <w:sz w:val="28"/>
          <w:szCs w:val="28"/>
        </w:rPr>
      </w:pPr>
      <w:r w:rsidRPr="002924FF">
        <w:rPr>
          <w:sz w:val="28"/>
          <w:szCs w:val="28"/>
          <w:lang w:val="uk-UA"/>
        </w:rPr>
        <w:t>ПРОЄКТ  РІШЕННЯ</w:t>
      </w:r>
    </w:p>
    <w:p w:rsidR="005861F0" w:rsidRPr="002924FF" w:rsidRDefault="005861F0" w:rsidP="005861F0">
      <w:pPr>
        <w:spacing w:after="200" w:line="276" w:lineRule="auto"/>
        <w:rPr>
          <w:sz w:val="28"/>
          <w:szCs w:val="28"/>
          <w:lang w:val="uk-UA" w:eastAsia="uk-UA"/>
        </w:rPr>
      </w:pPr>
    </w:p>
    <w:p w:rsidR="005861F0" w:rsidRPr="002924FF" w:rsidRDefault="005861F0" w:rsidP="005861F0">
      <w:pPr>
        <w:rPr>
          <w:sz w:val="28"/>
          <w:szCs w:val="28"/>
          <w:lang w:val="uk-UA" w:eastAsia="uk-UA"/>
        </w:rPr>
      </w:pPr>
      <w:r w:rsidRPr="002924FF">
        <w:rPr>
          <w:sz w:val="28"/>
          <w:szCs w:val="28"/>
          <w:lang w:val="uk-UA" w:eastAsia="uk-UA"/>
        </w:rPr>
        <w:t>Про внесення змін в рішення виконавчого</w:t>
      </w:r>
    </w:p>
    <w:p w:rsidR="005861F0" w:rsidRPr="002924FF" w:rsidRDefault="005861F0" w:rsidP="005861F0">
      <w:pPr>
        <w:rPr>
          <w:sz w:val="28"/>
          <w:szCs w:val="28"/>
          <w:lang w:val="uk-UA" w:eastAsia="uk-UA"/>
        </w:rPr>
      </w:pPr>
      <w:r w:rsidRPr="002924FF">
        <w:rPr>
          <w:sz w:val="28"/>
          <w:szCs w:val="28"/>
          <w:lang w:val="uk-UA" w:eastAsia="uk-UA"/>
        </w:rPr>
        <w:t xml:space="preserve">комітету від 03.05.2022 № 62 «Про </w:t>
      </w:r>
    </w:p>
    <w:p w:rsidR="005861F0" w:rsidRPr="002924FF" w:rsidRDefault="005861F0" w:rsidP="005861F0">
      <w:pPr>
        <w:rPr>
          <w:sz w:val="28"/>
          <w:szCs w:val="28"/>
          <w:lang w:val="uk-UA" w:eastAsia="uk-UA"/>
        </w:rPr>
      </w:pPr>
      <w:r w:rsidRPr="002924FF">
        <w:rPr>
          <w:sz w:val="28"/>
          <w:szCs w:val="28"/>
          <w:lang w:val="uk-UA" w:eastAsia="uk-UA"/>
        </w:rPr>
        <w:t>закріплення та облаштування місць поховань –</w:t>
      </w:r>
    </w:p>
    <w:p w:rsidR="005861F0" w:rsidRPr="002924FF" w:rsidRDefault="005861F0" w:rsidP="005861F0">
      <w:pPr>
        <w:rPr>
          <w:sz w:val="28"/>
          <w:szCs w:val="28"/>
          <w:lang w:val="uk-UA" w:eastAsia="uk-UA"/>
        </w:rPr>
      </w:pPr>
      <w:r w:rsidRPr="002924FF">
        <w:rPr>
          <w:sz w:val="28"/>
          <w:szCs w:val="28"/>
          <w:lang w:val="uk-UA" w:eastAsia="uk-UA"/>
        </w:rPr>
        <w:t xml:space="preserve">сектору почесних поховань та АЛЕЇ пам'яті </w:t>
      </w:r>
    </w:p>
    <w:p w:rsidR="005861F0" w:rsidRPr="002924FF" w:rsidRDefault="005861F0" w:rsidP="005861F0">
      <w:pPr>
        <w:rPr>
          <w:b/>
          <w:sz w:val="28"/>
          <w:szCs w:val="28"/>
          <w:lang w:val="uk-UA" w:eastAsia="uk-UA"/>
        </w:rPr>
      </w:pPr>
      <w:r w:rsidRPr="002924FF">
        <w:rPr>
          <w:sz w:val="28"/>
          <w:szCs w:val="28"/>
          <w:lang w:val="uk-UA" w:eastAsia="uk-UA"/>
        </w:rPr>
        <w:t>загиблих ГЕРОЇВ»</w:t>
      </w:r>
    </w:p>
    <w:p w:rsidR="005861F0" w:rsidRPr="002924FF" w:rsidRDefault="005861F0" w:rsidP="005861F0">
      <w:pPr>
        <w:ind w:firstLine="567"/>
        <w:jc w:val="both"/>
        <w:rPr>
          <w:rFonts w:ascii="Calibri" w:hAnsi="Calibri"/>
          <w:sz w:val="22"/>
          <w:szCs w:val="22"/>
          <w:lang w:val="uk-UA" w:eastAsia="uk-UA"/>
        </w:rPr>
      </w:pPr>
    </w:p>
    <w:p w:rsidR="005861F0" w:rsidRPr="002924FF" w:rsidRDefault="005861F0" w:rsidP="005861F0">
      <w:pPr>
        <w:jc w:val="both"/>
        <w:rPr>
          <w:rFonts w:ascii="Calibri" w:hAnsi="Calibri"/>
          <w:sz w:val="22"/>
          <w:szCs w:val="22"/>
          <w:lang w:val="uk-UA" w:eastAsia="uk-UA"/>
        </w:rPr>
      </w:pPr>
      <w:r w:rsidRPr="002924FF">
        <w:rPr>
          <w:sz w:val="28"/>
          <w:szCs w:val="28"/>
          <w:lang w:val="uk-UA" w:eastAsia="uk-UA"/>
        </w:rPr>
        <w:t xml:space="preserve">     Відповідно до Порядку утримання кладовищ та інших місць поховань, затвердженого наказом Держжитлокомунгоспу України від 19.11.2003 №193, законів України «Про поховання та похоронну справу», «Про благоустрій населених пунктів», «Про місцеве самоврядування в Україні», з метою закріплення та облаштування місць сектору почесних поховань на території міського кладовища м.Миколаєва Львівської області, забезпечення вшанування та гідного поховання загиблих осіб, які здійснили героїчні вчинки в ім'я Українського народу, мають особливі заслуги перед Вітчизною, враховуючи лист МКП «Житлово-комунальне управління» від 31.03.2023 № 142/02-2, виконавчий комітет Миколаївської міської  ради </w:t>
      </w:r>
      <w:r w:rsidRPr="002924FF">
        <w:rPr>
          <w:b/>
          <w:sz w:val="28"/>
          <w:szCs w:val="28"/>
          <w:lang w:val="uk-UA" w:eastAsia="uk-UA"/>
        </w:rPr>
        <w:t>ВИРІШИВ</w:t>
      </w:r>
      <w:r w:rsidRPr="002924FF">
        <w:rPr>
          <w:sz w:val="28"/>
          <w:szCs w:val="28"/>
          <w:lang w:val="uk-UA" w:eastAsia="uk-UA"/>
        </w:rPr>
        <w:t xml:space="preserve">: </w:t>
      </w:r>
    </w:p>
    <w:p w:rsidR="005861F0" w:rsidRPr="002924FF" w:rsidRDefault="005861F0" w:rsidP="005861F0">
      <w:pPr>
        <w:ind w:firstLine="567"/>
        <w:jc w:val="both"/>
        <w:rPr>
          <w:rFonts w:ascii="Calibri" w:hAnsi="Calibri"/>
          <w:b/>
          <w:sz w:val="22"/>
          <w:szCs w:val="22"/>
          <w:lang w:val="uk-UA" w:eastAsia="uk-UA"/>
        </w:rPr>
      </w:pPr>
    </w:p>
    <w:p w:rsidR="005861F0" w:rsidRPr="002924FF" w:rsidRDefault="005861F0" w:rsidP="005861F0">
      <w:pPr>
        <w:jc w:val="both"/>
        <w:rPr>
          <w:sz w:val="28"/>
          <w:szCs w:val="28"/>
          <w:lang w:val="uk-UA" w:eastAsia="uk-UA"/>
        </w:rPr>
      </w:pPr>
      <w:r w:rsidRPr="002924FF">
        <w:rPr>
          <w:sz w:val="28"/>
          <w:szCs w:val="28"/>
          <w:lang w:val="uk-UA" w:eastAsia="uk-UA"/>
        </w:rPr>
        <w:t>1. Доповнити рішення виконавчого комітету від 03.05.2022 № 62 «Про закріплення та облаштування місць поховань – сектору почесних поховань та АЛЕЇ пам'яті загиблих ГЕРОЇВ» п</w:t>
      </w:r>
      <w:r>
        <w:rPr>
          <w:sz w:val="28"/>
          <w:szCs w:val="28"/>
          <w:lang w:val="uk-UA" w:eastAsia="uk-UA"/>
        </w:rPr>
        <w:t>унктом 3</w:t>
      </w:r>
      <w:r w:rsidRPr="002924FF">
        <w:rPr>
          <w:sz w:val="28"/>
          <w:szCs w:val="28"/>
          <w:lang w:val="uk-UA" w:eastAsia="uk-UA"/>
        </w:rPr>
        <w:t>:</w:t>
      </w:r>
    </w:p>
    <w:p w:rsidR="005861F0" w:rsidRPr="002924FF" w:rsidRDefault="005861F0" w:rsidP="005861F0">
      <w:pPr>
        <w:jc w:val="both"/>
        <w:rPr>
          <w:sz w:val="28"/>
          <w:szCs w:val="28"/>
          <w:lang w:val="uk-UA" w:eastAsia="uk-UA"/>
        </w:rPr>
      </w:pPr>
      <w:r w:rsidRPr="002924FF">
        <w:rPr>
          <w:sz w:val="28"/>
          <w:szCs w:val="28"/>
          <w:lang w:val="uk-UA" w:eastAsia="uk-UA"/>
        </w:rPr>
        <w:t>«3. Керівнику МКП «ЖКУ» (директор Леськів В.В.) забезпечити виконання заходів з утримання та облаштування сектору почесних поховань та АЛЕЇ пам'яті загиблих ГЕРОЇВ згідно додатку».</w:t>
      </w:r>
    </w:p>
    <w:p w:rsidR="005861F0" w:rsidRPr="002924FF" w:rsidRDefault="005861F0" w:rsidP="005861F0">
      <w:pPr>
        <w:jc w:val="both"/>
        <w:rPr>
          <w:sz w:val="28"/>
          <w:szCs w:val="28"/>
          <w:lang w:val="uk-UA" w:eastAsia="uk-UA"/>
        </w:rPr>
      </w:pPr>
      <w:r w:rsidRPr="002924FF">
        <w:rPr>
          <w:sz w:val="28"/>
          <w:szCs w:val="28"/>
          <w:lang w:val="uk-UA" w:eastAsia="uk-UA"/>
        </w:rPr>
        <w:t>2. Пункт 3 рішення виконавчого комітету від 03.05.2022 № 62 «Про закріплення та облаштування місць поховань – сектору почесних поховань та АЛЕЇ пам'яті загиблих ГЕРОЇВ» вважати п.4 та викласти в наступній редакції:</w:t>
      </w:r>
    </w:p>
    <w:p w:rsidR="005861F0" w:rsidRPr="002924FF" w:rsidRDefault="005861F0" w:rsidP="005861F0">
      <w:pPr>
        <w:jc w:val="both"/>
        <w:rPr>
          <w:sz w:val="28"/>
          <w:szCs w:val="28"/>
          <w:lang w:val="uk-UA" w:eastAsia="uk-UA"/>
        </w:rPr>
      </w:pPr>
      <w:r w:rsidRPr="002924FF">
        <w:rPr>
          <w:sz w:val="28"/>
          <w:szCs w:val="28"/>
          <w:lang w:val="uk-UA" w:eastAsia="uk-UA"/>
        </w:rPr>
        <w:t xml:space="preserve">«4. Контроль за виконанням </w:t>
      </w:r>
      <w:r>
        <w:rPr>
          <w:sz w:val="28"/>
          <w:szCs w:val="28"/>
          <w:lang w:val="uk-UA" w:eastAsia="uk-UA"/>
        </w:rPr>
        <w:t>цього</w:t>
      </w:r>
      <w:r w:rsidRPr="002924FF">
        <w:rPr>
          <w:sz w:val="28"/>
          <w:szCs w:val="28"/>
          <w:lang w:val="uk-UA" w:eastAsia="uk-UA"/>
        </w:rPr>
        <w:t xml:space="preserve"> рішення покласти на заступника міського голови Тереха І.М.</w:t>
      </w:r>
      <w:r>
        <w:rPr>
          <w:sz w:val="28"/>
          <w:szCs w:val="28"/>
          <w:lang w:val="uk-UA" w:eastAsia="uk-UA"/>
        </w:rPr>
        <w:t>».</w:t>
      </w:r>
    </w:p>
    <w:p w:rsidR="005861F0" w:rsidRPr="002924FF" w:rsidRDefault="005861F0" w:rsidP="005861F0">
      <w:pPr>
        <w:spacing w:after="200" w:line="276" w:lineRule="auto"/>
        <w:rPr>
          <w:rFonts w:ascii="Calibri" w:eastAsia="Calibri" w:hAnsi="Calibri"/>
          <w:sz w:val="22"/>
          <w:szCs w:val="22"/>
          <w:lang w:val="uk-UA" w:eastAsia="uk-UA"/>
        </w:rPr>
      </w:pPr>
    </w:p>
    <w:p w:rsidR="005861F0" w:rsidRPr="002924FF" w:rsidRDefault="005861F0" w:rsidP="005861F0">
      <w:pPr>
        <w:rPr>
          <w:rFonts w:eastAsia="Calibri"/>
          <w:sz w:val="28"/>
          <w:szCs w:val="28"/>
          <w:lang w:val="uk-UA" w:eastAsia="uk-UA"/>
        </w:rPr>
      </w:pPr>
    </w:p>
    <w:p w:rsidR="005861F0" w:rsidRDefault="005861F0" w:rsidP="005861F0">
      <w:pPr>
        <w:rPr>
          <w:bCs/>
          <w:sz w:val="28"/>
          <w:szCs w:val="28"/>
          <w:lang w:val="uk-UA" w:eastAsia="ar-SA"/>
        </w:rPr>
      </w:pPr>
      <w:r w:rsidRPr="002924FF">
        <w:rPr>
          <w:rFonts w:eastAsia="Calibri"/>
          <w:b/>
          <w:sz w:val="28"/>
          <w:szCs w:val="28"/>
          <w:lang w:val="uk-UA" w:eastAsia="uk-UA"/>
        </w:rPr>
        <w:t>Міський голова                                                          Андрій ЩЕБЕЛЬ</w:t>
      </w:r>
    </w:p>
    <w:p w:rsidR="0054177B" w:rsidRDefault="0054177B" w:rsidP="0049175C">
      <w:pPr>
        <w:rPr>
          <w:bCs/>
          <w:sz w:val="28"/>
          <w:szCs w:val="28"/>
          <w:lang w:val="uk-UA" w:eastAsia="ar-SA"/>
        </w:rPr>
      </w:pPr>
    </w:p>
    <w:p w:rsidR="005861F0" w:rsidRDefault="005861F0" w:rsidP="0049175C">
      <w:pPr>
        <w:rPr>
          <w:bCs/>
          <w:sz w:val="28"/>
          <w:szCs w:val="28"/>
          <w:lang w:val="uk-UA" w:eastAsia="ar-SA"/>
        </w:rPr>
      </w:pPr>
    </w:p>
    <w:p w:rsidR="005861F0" w:rsidRDefault="005861F0" w:rsidP="0049175C">
      <w:pPr>
        <w:rPr>
          <w:bCs/>
          <w:sz w:val="28"/>
          <w:szCs w:val="28"/>
          <w:lang w:val="uk-UA" w:eastAsia="ar-SA"/>
        </w:rPr>
      </w:pPr>
    </w:p>
    <w:p w:rsidR="005861F0" w:rsidRDefault="005861F0" w:rsidP="0049175C">
      <w:pPr>
        <w:rPr>
          <w:bCs/>
          <w:sz w:val="28"/>
          <w:szCs w:val="28"/>
          <w:lang w:val="uk-UA" w:eastAsia="ar-SA"/>
        </w:rPr>
      </w:pPr>
    </w:p>
    <w:p w:rsidR="005861F0" w:rsidRDefault="005861F0" w:rsidP="0049175C">
      <w:pPr>
        <w:rPr>
          <w:bCs/>
          <w:sz w:val="28"/>
          <w:szCs w:val="28"/>
          <w:lang w:val="uk-UA" w:eastAsia="ar-SA"/>
        </w:rPr>
      </w:pPr>
    </w:p>
    <w:p w:rsidR="005861F0" w:rsidRDefault="005861F0" w:rsidP="0049175C">
      <w:pPr>
        <w:rPr>
          <w:bCs/>
          <w:sz w:val="28"/>
          <w:szCs w:val="28"/>
          <w:lang w:val="uk-UA" w:eastAsia="ar-SA"/>
        </w:rPr>
      </w:pPr>
    </w:p>
    <w:p w:rsidR="005861F0" w:rsidRDefault="005861F0" w:rsidP="0049175C">
      <w:pPr>
        <w:rPr>
          <w:bCs/>
          <w:sz w:val="28"/>
          <w:szCs w:val="28"/>
          <w:lang w:val="uk-UA" w:eastAsia="ar-SA"/>
        </w:rPr>
      </w:pPr>
    </w:p>
    <w:p w:rsidR="005861F0" w:rsidRDefault="005861F0" w:rsidP="0049175C">
      <w:pPr>
        <w:rPr>
          <w:bCs/>
          <w:sz w:val="28"/>
          <w:szCs w:val="28"/>
          <w:lang w:val="uk-UA" w:eastAsia="ar-SA"/>
        </w:rPr>
      </w:pPr>
    </w:p>
    <w:p w:rsidR="005861F0" w:rsidRDefault="005861F0" w:rsidP="0049175C">
      <w:pPr>
        <w:rPr>
          <w:bCs/>
          <w:sz w:val="28"/>
          <w:szCs w:val="28"/>
          <w:lang w:val="uk-UA" w:eastAsia="ar-SA"/>
        </w:rPr>
      </w:pPr>
    </w:p>
    <w:p w:rsidR="005861F0" w:rsidRDefault="005861F0" w:rsidP="0049175C">
      <w:pPr>
        <w:rPr>
          <w:bCs/>
          <w:sz w:val="28"/>
          <w:szCs w:val="28"/>
          <w:lang w:val="uk-UA" w:eastAsia="ar-SA"/>
        </w:rPr>
      </w:pPr>
    </w:p>
    <w:p w:rsidR="005861F0" w:rsidRDefault="005861F0" w:rsidP="0049175C">
      <w:pPr>
        <w:rPr>
          <w:bCs/>
          <w:sz w:val="28"/>
          <w:szCs w:val="28"/>
          <w:lang w:val="uk-UA" w:eastAsia="ar-SA"/>
        </w:rPr>
      </w:pPr>
    </w:p>
    <w:p w:rsidR="005861F0" w:rsidRDefault="005861F0" w:rsidP="0049175C">
      <w:pPr>
        <w:rPr>
          <w:bCs/>
          <w:sz w:val="28"/>
          <w:szCs w:val="28"/>
          <w:lang w:val="uk-UA" w:eastAsia="ar-SA"/>
        </w:rPr>
      </w:pPr>
    </w:p>
    <w:p w:rsidR="0054177B" w:rsidRPr="0054177B" w:rsidRDefault="0054177B" w:rsidP="0054177B">
      <w:pPr>
        <w:jc w:val="both"/>
        <w:rPr>
          <w:sz w:val="28"/>
          <w:szCs w:val="28"/>
        </w:rPr>
      </w:pPr>
      <w:r w:rsidRPr="0054177B">
        <w:rPr>
          <w:sz w:val="28"/>
          <w:szCs w:val="28"/>
        </w:rPr>
        <w:t xml:space="preserve">ПРОЄКТ  </w:t>
      </w:r>
      <w:proofErr w:type="gramStart"/>
      <w:r w:rsidRPr="0054177B">
        <w:rPr>
          <w:sz w:val="28"/>
          <w:szCs w:val="28"/>
        </w:rPr>
        <w:t>Р</w:t>
      </w:r>
      <w:proofErr w:type="gramEnd"/>
      <w:r w:rsidRPr="0054177B">
        <w:rPr>
          <w:sz w:val="28"/>
          <w:szCs w:val="28"/>
        </w:rPr>
        <w:t>ІШЕННЯ</w:t>
      </w:r>
    </w:p>
    <w:p w:rsidR="0054177B" w:rsidRPr="006676A1" w:rsidRDefault="0054177B" w:rsidP="0054177B">
      <w:pPr>
        <w:rPr>
          <w:bCs/>
          <w:sz w:val="28"/>
          <w:szCs w:val="28"/>
        </w:rPr>
      </w:pPr>
    </w:p>
    <w:p w:rsidR="0054177B" w:rsidRPr="0054177B" w:rsidRDefault="0054177B" w:rsidP="0054177B">
      <w:pPr>
        <w:rPr>
          <w:bCs/>
          <w:sz w:val="28"/>
          <w:szCs w:val="28"/>
          <w:lang w:val="uk-UA"/>
        </w:rPr>
      </w:pPr>
      <w:r w:rsidRPr="0054177B">
        <w:rPr>
          <w:bCs/>
          <w:sz w:val="28"/>
          <w:szCs w:val="28"/>
          <w:lang w:val="uk-UA"/>
        </w:rPr>
        <w:t xml:space="preserve">Про затвердження нового складу </w:t>
      </w:r>
    </w:p>
    <w:p w:rsidR="0054177B" w:rsidRPr="0054177B" w:rsidRDefault="0054177B" w:rsidP="0054177B">
      <w:pPr>
        <w:rPr>
          <w:bCs/>
          <w:sz w:val="28"/>
          <w:szCs w:val="28"/>
          <w:lang w:val="uk-UA"/>
        </w:rPr>
      </w:pPr>
      <w:r w:rsidRPr="0054177B">
        <w:rPr>
          <w:bCs/>
          <w:sz w:val="28"/>
          <w:szCs w:val="28"/>
          <w:lang w:val="uk-UA"/>
        </w:rPr>
        <w:t>громадської комісії з житлових питань</w:t>
      </w:r>
    </w:p>
    <w:p w:rsidR="0054177B" w:rsidRPr="0054177B" w:rsidRDefault="0054177B" w:rsidP="0054177B">
      <w:pPr>
        <w:rPr>
          <w:bCs/>
          <w:sz w:val="28"/>
          <w:szCs w:val="28"/>
          <w:lang w:val="uk-UA"/>
        </w:rPr>
      </w:pPr>
      <w:r w:rsidRPr="0054177B">
        <w:rPr>
          <w:bCs/>
          <w:sz w:val="28"/>
          <w:szCs w:val="28"/>
          <w:lang w:val="uk-UA"/>
        </w:rPr>
        <w:t xml:space="preserve">при виконавчому комітеті Миколаївської </w:t>
      </w:r>
    </w:p>
    <w:p w:rsidR="0054177B" w:rsidRPr="0054177B" w:rsidRDefault="0054177B" w:rsidP="0054177B">
      <w:pPr>
        <w:rPr>
          <w:bCs/>
          <w:sz w:val="28"/>
          <w:szCs w:val="28"/>
          <w:lang w:val="uk-UA"/>
        </w:rPr>
      </w:pPr>
      <w:r w:rsidRPr="0054177B">
        <w:rPr>
          <w:bCs/>
          <w:sz w:val="28"/>
          <w:szCs w:val="28"/>
          <w:lang w:val="uk-UA"/>
        </w:rPr>
        <w:t xml:space="preserve">міської ради </w:t>
      </w:r>
    </w:p>
    <w:p w:rsidR="0054177B" w:rsidRPr="0054177B" w:rsidRDefault="0054177B" w:rsidP="0054177B">
      <w:pPr>
        <w:rPr>
          <w:bCs/>
          <w:lang w:val="uk-UA"/>
        </w:rPr>
      </w:pPr>
    </w:p>
    <w:p w:rsidR="0054177B" w:rsidRPr="0054177B" w:rsidRDefault="0054177B" w:rsidP="0054177B">
      <w:pPr>
        <w:jc w:val="both"/>
        <w:rPr>
          <w:bCs/>
          <w:sz w:val="28"/>
          <w:szCs w:val="28"/>
          <w:lang w:val="uk-UA"/>
        </w:rPr>
      </w:pPr>
      <w:r w:rsidRPr="0054177B">
        <w:rPr>
          <w:bCs/>
          <w:sz w:val="28"/>
          <w:szCs w:val="28"/>
          <w:lang w:val="uk-UA"/>
        </w:rPr>
        <w:t xml:space="preserve">     У</w:t>
      </w:r>
      <w:r w:rsidRPr="006676A1">
        <w:rPr>
          <w:color w:val="000000"/>
          <w:sz w:val="28"/>
          <w:szCs w:val="28"/>
          <w:lang w:val="uk-UA" w:eastAsia="uk-UA"/>
        </w:rPr>
        <w:t xml:space="preserve"> зв’язку з кадровими змінами, що відбулися в структурі Миколаївської міської ради, </w:t>
      </w:r>
      <w:r w:rsidRPr="0054177B">
        <w:rPr>
          <w:bCs/>
          <w:sz w:val="28"/>
          <w:szCs w:val="28"/>
          <w:lang w:val="uk-UA"/>
        </w:rPr>
        <w:t xml:space="preserve">відповідно до ст.40 Закону України «Про місцеве самоврядування в Україні», виконавчий комітет Миколаївської міської ради </w:t>
      </w:r>
      <w:r w:rsidRPr="0054177B">
        <w:rPr>
          <w:b/>
          <w:bCs/>
          <w:sz w:val="28"/>
          <w:szCs w:val="28"/>
          <w:lang w:val="uk-UA"/>
        </w:rPr>
        <w:t>ВИРІШИВ</w:t>
      </w:r>
      <w:r w:rsidRPr="0054177B">
        <w:rPr>
          <w:bCs/>
          <w:sz w:val="28"/>
          <w:szCs w:val="28"/>
          <w:lang w:val="uk-UA"/>
        </w:rPr>
        <w:t>:</w:t>
      </w:r>
    </w:p>
    <w:p w:rsidR="0054177B" w:rsidRPr="0054177B" w:rsidRDefault="0054177B" w:rsidP="0054177B">
      <w:pPr>
        <w:jc w:val="center"/>
        <w:rPr>
          <w:bCs/>
          <w:sz w:val="28"/>
          <w:szCs w:val="28"/>
          <w:lang w:val="uk-UA"/>
        </w:rPr>
      </w:pPr>
    </w:p>
    <w:p w:rsidR="0054177B" w:rsidRPr="006676A1" w:rsidRDefault="0054177B" w:rsidP="0054177B">
      <w:pPr>
        <w:jc w:val="both"/>
        <w:rPr>
          <w:color w:val="000000"/>
          <w:sz w:val="28"/>
          <w:szCs w:val="28"/>
          <w:lang w:val="uk-UA"/>
        </w:rPr>
      </w:pPr>
      <w:r w:rsidRPr="006676A1">
        <w:rPr>
          <w:color w:val="000000"/>
          <w:sz w:val="28"/>
          <w:szCs w:val="28"/>
          <w:lang w:val="uk-UA"/>
        </w:rPr>
        <w:t xml:space="preserve">1. Затвердити склад </w:t>
      </w:r>
      <w:r w:rsidRPr="0054177B">
        <w:rPr>
          <w:bCs/>
          <w:sz w:val="28"/>
          <w:szCs w:val="28"/>
          <w:lang w:val="uk-UA"/>
        </w:rPr>
        <w:t xml:space="preserve">громадської комісії з житлових питань при виконавчому комітеті Миколаївської міської ради </w:t>
      </w:r>
      <w:r w:rsidRPr="006676A1">
        <w:rPr>
          <w:color w:val="000000"/>
          <w:sz w:val="28"/>
          <w:szCs w:val="28"/>
          <w:lang w:val="uk-UA"/>
        </w:rPr>
        <w:t>згідно з додатком.</w:t>
      </w:r>
    </w:p>
    <w:p w:rsidR="0054177B" w:rsidRPr="00390995" w:rsidRDefault="0054177B" w:rsidP="0054177B">
      <w:pPr>
        <w:shd w:val="clear" w:color="auto" w:fill="FDFDFD"/>
        <w:jc w:val="both"/>
        <w:rPr>
          <w:color w:val="000000"/>
          <w:sz w:val="28"/>
          <w:szCs w:val="28"/>
          <w:lang w:val="uk-UA"/>
        </w:rPr>
      </w:pPr>
      <w:r w:rsidRPr="00390995">
        <w:rPr>
          <w:color w:val="000000"/>
          <w:sz w:val="28"/>
          <w:szCs w:val="28"/>
          <w:lang w:val="uk-UA"/>
        </w:rPr>
        <w:t xml:space="preserve">2. Вважати пункт 2 рішення виконавчого комітету Миколаївської міської ради від 05.04.2022 № 35 «Про затвердження нового складу комісій при виконавчому комітеті Миколаївської міської ради» таким, що втратив чинність. </w:t>
      </w:r>
    </w:p>
    <w:p w:rsidR="0054177B" w:rsidRPr="0054177B" w:rsidRDefault="0054177B" w:rsidP="0054177B">
      <w:pPr>
        <w:shd w:val="clear" w:color="auto" w:fill="FDFDFD"/>
        <w:jc w:val="both"/>
        <w:rPr>
          <w:color w:val="000000"/>
          <w:sz w:val="28"/>
          <w:szCs w:val="28"/>
          <w:lang w:val="uk-UA"/>
        </w:rPr>
      </w:pPr>
      <w:r w:rsidRPr="0054177B">
        <w:rPr>
          <w:color w:val="000000"/>
          <w:sz w:val="28"/>
          <w:szCs w:val="28"/>
        </w:rPr>
        <w:t xml:space="preserve">3. </w:t>
      </w:r>
      <w:r w:rsidRPr="0054177B">
        <w:rPr>
          <w:color w:val="000000"/>
          <w:sz w:val="28"/>
          <w:szCs w:val="28"/>
          <w:lang w:val="uk-UA"/>
        </w:rPr>
        <w:t>Контроль за виконанням рішення покласти на керуючого справами виконавчого комітету Адама В.М.</w:t>
      </w:r>
    </w:p>
    <w:p w:rsidR="0054177B" w:rsidRPr="0054177B" w:rsidRDefault="0054177B" w:rsidP="0054177B">
      <w:pPr>
        <w:shd w:val="clear" w:color="auto" w:fill="FDFDFD"/>
        <w:jc w:val="both"/>
        <w:rPr>
          <w:color w:val="000000"/>
          <w:sz w:val="28"/>
          <w:szCs w:val="28"/>
        </w:rPr>
      </w:pPr>
    </w:p>
    <w:p w:rsidR="0054177B" w:rsidRPr="0054177B" w:rsidRDefault="0054177B" w:rsidP="0054177B">
      <w:pPr>
        <w:shd w:val="clear" w:color="auto" w:fill="FDFDFD"/>
        <w:jc w:val="both"/>
        <w:rPr>
          <w:color w:val="000000"/>
          <w:sz w:val="28"/>
          <w:szCs w:val="28"/>
        </w:rPr>
      </w:pPr>
    </w:p>
    <w:p w:rsidR="0054177B" w:rsidRPr="0054177B" w:rsidRDefault="0054177B" w:rsidP="0054177B">
      <w:pPr>
        <w:shd w:val="clear" w:color="auto" w:fill="FDFDFD"/>
        <w:jc w:val="both"/>
        <w:rPr>
          <w:color w:val="000000"/>
          <w:sz w:val="28"/>
          <w:szCs w:val="28"/>
        </w:rPr>
      </w:pPr>
    </w:p>
    <w:p w:rsidR="0054177B" w:rsidRPr="0054177B" w:rsidRDefault="0054177B" w:rsidP="0054177B">
      <w:pPr>
        <w:shd w:val="clear" w:color="auto" w:fill="FDFDFD"/>
        <w:jc w:val="both"/>
        <w:rPr>
          <w:color w:val="000000"/>
          <w:sz w:val="28"/>
          <w:szCs w:val="28"/>
        </w:rPr>
      </w:pPr>
    </w:p>
    <w:p w:rsidR="0054177B" w:rsidRPr="0054177B" w:rsidRDefault="0054177B" w:rsidP="0054177B">
      <w:pPr>
        <w:jc w:val="both"/>
        <w:rPr>
          <w:b/>
          <w:sz w:val="28"/>
          <w:szCs w:val="28"/>
        </w:rPr>
      </w:pPr>
      <w:r w:rsidRPr="0054177B">
        <w:rPr>
          <w:b/>
          <w:sz w:val="28"/>
          <w:szCs w:val="28"/>
        </w:rPr>
        <w:t>Міський голова                                                   А</w:t>
      </w:r>
      <w:r w:rsidRPr="0054177B">
        <w:rPr>
          <w:b/>
          <w:sz w:val="28"/>
          <w:szCs w:val="28"/>
          <w:lang w:val="uk-UA"/>
        </w:rPr>
        <w:t>ндрій</w:t>
      </w:r>
      <w:r w:rsidRPr="0054177B">
        <w:rPr>
          <w:b/>
          <w:sz w:val="28"/>
          <w:szCs w:val="28"/>
        </w:rPr>
        <w:t xml:space="preserve"> Щ</w:t>
      </w:r>
      <w:r w:rsidRPr="0054177B">
        <w:rPr>
          <w:b/>
          <w:sz w:val="28"/>
          <w:szCs w:val="28"/>
          <w:lang w:val="uk-UA"/>
        </w:rPr>
        <w:t>ЕБЕЛЬ</w:t>
      </w:r>
    </w:p>
    <w:p w:rsidR="0054177B" w:rsidRPr="0054177B" w:rsidRDefault="0054177B" w:rsidP="0054177B">
      <w:pPr>
        <w:shd w:val="clear" w:color="auto" w:fill="FDFDFD"/>
        <w:spacing w:after="150"/>
        <w:rPr>
          <w:b/>
          <w:color w:val="000000"/>
          <w:sz w:val="28"/>
          <w:szCs w:val="28"/>
          <w:lang w:val="uk-UA"/>
        </w:rPr>
      </w:pPr>
    </w:p>
    <w:p w:rsidR="0054177B" w:rsidRDefault="0054177B" w:rsidP="0049175C">
      <w:pPr>
        <w:rPr>
          <w:bCs/>
          <w:sz w:val="28"/>
          <w:szCs w:val="28"/>
          <w:lang w:val="uk-UA" w:eastAsia="ar-SA"/>
        </w:rPr>
      </w:pPr>
    </w:p>
    <w:p w:rsidR="00AB1DF6" w:rsidRDefault="00AB1DF6" w:rsidP="0049175C">
      <w:pPr>
        <w:rPr>
          <w:bCs/>
          <w:sz w:val="28"/>
          <w:szCs w:val="28"/>
          <w:lang w:val="uk-UA" w:eastAsia="ar-SA"/>
        </w:rPr>
      </w:pPr>
    </w:p>
    <w:p w:rsidR="00AB1DF6" w:rsidRDefault="00AB1DF6" w:rsidP="0049175C">
      <w:pPr>
        <w:rPr>
          <w:bCs/>
          <w:sz w:val="28"/>
          <w:szCs w:val="28"/>
          <w:lang w:val="uk-UA" w:eastAsia="ar-SA"/>
        </w:rPr>
      </w:pPr>
    </w:p>
    <w:p w:rsidR="00AB1DF6" w:rsidRDefault="00AB1DF6" w:rsidP="0049175C">
      <w:pPr>
        <w:rPr>
          <w:bCs/>
          <w:sz w:val="28"/>
          <w:szCs w:val="28"/>
          <w:lang w:val="uk-UA" w:eastAsia="ar-SA"/>
        </w:rPr>
      </w:pPr>
    </w:p>
    <w:p w:rsidR="00AB1DF6" w:rsidRDefault="00AB1DF6" w:rsidP="0049175C">
      <w:pPr>
        <w:rPr>
          <w:bCs/>
          <w:sz w:val="28"/>
          <w:szCs w:val="28"/>
          <w:lang w:val="uk-UA" w:eastAsia="ar-SA"/>
        </w:rPr>
      </w:pPr>
    </w:p>
    <w:p w:rsidR="0054177B" w:rsidRDefault="0054177B" w:rsidP="0049175C">
      <w:pPr>
        <w:rPr>
          <w:bCs/>
          <w:sz w:val="28"/>
          <w:szCs w:val="28"/>
          <w:lang w:val="uk-UA" w:eastAsia="ar-SA"/>
        </w:rPr>
      </w:pPr>
    </w:p>
    <w:p w:rsidR="0054177B" w:rsidRDefault="0054177B" w:rsidP="0049175C">
      <w:pPr>
        <w:rPr>
          <w:bCs/>
          <w:sz w:val="28"/>
          <w:szCs w:val="28"/>
          <w:lang w:val="uk-UA" w:eastAsia="ar-SA"/>
        </w:rPr>
      </w:pPr>
    </w:p>
    <w:p w:rsidR="0054177B" w:rsidRDefault="0054177B" w:rsidP="0049175C">
      <w:pPr>
        <w:rPr>
          <w:bCs/>
          <w:sz w:val="28"/>
          <w:szCs w:val="28"/>
          <w:lang w:val="uk-UA" w:eastAsia="ar-SA"/>
        </w:rPr>
      </w:pPr>
    </w:p>
    <w:p w:rsidR="0054177B" w:rsidRDefault="0054177B" w:rsidP="0049175C">
      <w:pPr>
        <w:rPr>
          <w:bCs/>
          <w:sz w:val="28"/>
          <w:szCs w:val="28"/>
          <w:lang w:val="uk-UA" w:eastAsia="ar-SA"/>
        </w:rPr>
      </w:pPr>
    </w:p>
    <w:p w:rsidR="0054177B" w:rsidRDefault="0054177B" w:rsidP="0049175C">
      <w:pPr>
        <w:rPr>
          <w:bCs/>
          <w:sz w:val="28"/>
          <w:szCs w:val="28"/>
          <w:lang w:val="uk-UA" w:eastAsia="ar-SA"/>
        </w:rPr>
      </w:pPr>
    </w:p>
    <w:p w:rsidR="0054177B" w:rsidRDefault="0054177B" w:rsidP="0049175C">
      <w:pPr>
        <w:rPr>
          <w:bCs/>
          <w:sz w:val="28"/>
          <w:szCs w:val="28"/>
          <w:lang w:val="uk-UA" w:eastAsia="ar-SA"/>
        </w:rPr>
      </w:pPr>
    </w:p>
    <w:p w:rsidR="0054177B" w:rsidRDefault="0054177B" w:rsidP="0049175C">
      <w:pPr>
        <w:rPr>
          <w:bCs/>
          <w:sz w:val="28"/>
          <w:szCs w:val="28"/>
          <w:lang w:val="uk-UA" w:eastAsia="ar-SA"/>
        </w:rPr>
      </w:pPr>
    </w:p>
    <w:p w:rsidR="0054177B" w:rsidRDefault="0054177B" w:rsidP="0049175C">
      <w:pPr>
        <w:rPr>
          <w:bCs/>
          <w:sz w:val="28"/>
          <w:szCs w:val="28"/>
          <w:lang w:val="uk-UA" w:eastAsia="ar-SA"/>
        </w:rPr>
      </w:pPr>
    </w:p>
    <w:p w:rsidR="0054177B" w:rsidRDefault="0054177B" w:rsidP="0049175C">
      <w:pPr>
        <w:rPr>
          <w:bCs/>
          <w:sz w:val="28"/>
          <w:szCs w:val="28"/>
          <w:lang w:val="uk-UA" w:eastAsia="ar-SA"/>
        </w:rPr>
      </w:pPr>
    </w:p>
    <w:p w:rsidR="0054177B" w:rsidRDefault="0054177B" w:rsidP="0049175C">
      <w:pPr>
        <w:rPr>
          <w:bCs/>
          <w:sz w:val="28"/>
          <w:szCs w:val="28"/>
          <w:lang w:val="uk-UA" w:eastAsia="ar-SA"/>
        </w:rPr>
      </w:pPr>
    </w:p>
    <w:p w:rsidR="0054177B" w:rsidRDefault="0054177B" w:rsidP="0049175C">
      <w:pPr>
        <w:rPr>
          <w:bCs/>
          <w:sz w:val="28"/>
          <w:szCs w:val="28"/>
          <w:lang w:val="uk-UA" w:eastAsia="ar-SA"/>
        </w:rPr>
      </w:pPr>
    </w:p>
    <w:p w:rsidR="0054177B" w:rsidRDefault="0054177B" w:rsidP="0049175C">
      <w:pPr>
        <w:rPr>
          <w:bCs/>
          <w:sz w:val="28"/>
          <w:szCs w:val="28"/>
          <w:lang w:val="uk-UA" w:eastAsia="ar-SA"/>
        </w:rPr>
      </w:pPr>
    </w:p>
    <w:p w:rsidR="0054177B" w:rsidRDefault="0054177B" w:rsidP="0049175C">
      <w:pPr>
        <w:rPr>
          <w:bCs/>
          <w:sz w:val="28"/>
          <w:szCs w:val="28"/>
          <w:lang w:val="uk-UA" w:eastAsia="ar-SA"/>
        </w:rPr>
      </w:pPr>
    </w:p>
    <w:p w:rsidR="0054177B" w:rsidRDefault="0054177B" w:rsidP="0049175C">
      <w:pPr>
        <w:rPr>
          <w:bCs/>
          <w:sz w:val="28"/>
          <w:szCs w:val="28"/>
          <w:lang w:val="uk-UA" w:eastAsia="ar-SA"/>
        </w:rPr>
      </w:pPr>
    </w:p>
    <w:p w:rsidR="0054177B" w:rsidRDefault="0054177B" w:rsidP="0049175C">
      <w:pPr>
        <w:rPr>
          <w:bCs/>
          <w:sz w:val="28"/>
          <w:szCs w:val="28"/>
          <w:lang w:val="uk-UA" w:eastAsia="ar-SA"/>
        </w:rPr>
      </w:pPr>
    </w:p>
    <w:p w:rsidR="0054177B" w:rsidRDefault="0054177B" w:rsidP="0049175C">
      <w:pPr>
        <w:rPr>
          <w:bCs/>
          <w:sz w:val="28"/>
          <w:szCs w:val="28"/>
          <w:lang w:val="uk-UA" w:eastAsia="ar-SA"/>
        </w:rPr>
      </w:pPr>
    </w:p>
    <w:p w:rsidR="0054177B" w:rsidRDefault="0054177B" w:rsidP="0049175C">
      <w:pPr>
        <w:rPr>
          <w:bCs/>
          <w:sz w:val="28"/>
          <w:szCs w:val="28"/>
          <w:lang w:val="uk-UA" w:eastAsia="ar-SA"/>
        </w:rPr>
      </w:pPr>
    </w:p>
    <w:p w:rsidR="0054177B" w:rsidRPr="005B3DB0" w:rsidRDefault="0054177B" w:rsidP="0054177B">
      <w:pPr>
        <w:jc w:val="both"/>
        <w:rPr>
          <w:rFonts w:eastAsia="Calibri"/>
          <w:lang w:eastAsia="en-US"/>
        </w:rPr>
      </w:pPr>
    </w:p>
    <w:p w:rsidR="0054177B" w:rsidRPr="009227D4" w:rsidRDefault="0054177B" w:rsidP="0054177B">
      <w:r>
        <w:t xml:space="preserve">                                                                                                </w:t>
      </w:r>
      <w:r w:rsidRPr="009227D4">
        <w:t xml:space="preserve">Додаток                                                                                                                                                                                                                                    </w:t>
      </w:r>
    </w:p>
    <w:p w:rsidR="0054177B" w:rsidRPr="009227D4" w:rsidRDefault="0054177B" w:rsidP="0054177B">
      <w:r w:rsidRPr="009227D4">
        <w:t xml:space="preserve">                                                                                                до </w:t>
      </w:r>
      <w:proofErr w:type="gramStart"/>
      <w:r w:rsidRPr="009227D4">
        <w:t>р</w:t>
      </w:r>
      <w:proofErr w:type="gramEnd"/>
      <w:r w:rsidRPr="009227D4">
        <w:t>ішення виконавчого комітету</w:t>
      </w:r>
    </w:p>
    <w:p w:rsidR="0054177B" w:rsidRPr="002066B7" w:rsidRDefault="0054177B" w:rsidP="0054177B">
      <w:pPr>
        <w:rPr>
          <w:rFonts w:ascii="Arial" w:hAnsi="Arial" w:cs="Arial"/>
          <w:color w:val="000000"/>
        </w:rPr>
      </w:pPr>
      <w:r>
        <w:rPr>
          <w:color w:val="000000"/>
          <w:bdr w:val="none" w:sz="0" w:space="0" w:color="auto" w:frame="1"/>
          <w:shd w:val="clear" w:color="auto" w:fill="FFFFFF"/>
        </w:rPr>
        <w:t xml:space="preserve">                                                                                                </w:t>
      </w:r>
      <w:r w:rsidRPr="00075569">
        <w:rPr>
          <w:color w:val="000000"/>
          <w:bdr w:val="none" w:sz="0" w:space="0" w:color="auto" w:frame="1"/>
          <w:shd w:val="clear" w:color="auto" w:fill="FFFFFF"/>
        </w:rPr>
        <w:t>Миколаївської міської ради</w:t>
      </w:r>
    </w:p>
    <w:p w:rsidR="0054177B" w:rsidRDefault="0054177B" w:rsidP="0054177B">
      <w:r w:rsidRPr="009227D4">
        <w:t xml:space="preserve">                                                                                                від </w:t>
      </w:r>
      <w:r>
        <w:t>04</w:t>
      </w:r>
      <w:r w:rsidRPr="009227D4">
        <w:t>.04.202</w:t>
      </w:r>
      <w:r>
        <w:t>3</w:t>
      </w:r>
      <w:r w:rsidRPr="009227D4">
        <w:t xml:space="preserve"> № </w:t>
      </w:r>
      <w:r>
        <w:softHyphen/>
      </w:r>
      <w:r>
        <w:softHyphen/>
        <w:t>_</w:t>
      </w:r>
    </w:p>
    <w:p w:rsidR="0054177B" w:rsidRPr="009227D4" w:rsidRDefault="0054177B" w:rsidP="0054177B"/>
    <w:p w:rsidR="0054177B" w:rsidRPr="009227D4" w:rsidRDefault="0054177B" w:rsidP="0054177B"/>
    <w:p w:rsidR="0054177B" w:rsidRPr="009227D4" w:rsidRDefault="0054177B" w:rsidP="0054177B">
      <w:pPr>
        <w:jc w:val="center"/>
        <w:rPr>
          <w:b/>
        </w:rPr>
      </w:pPr>
      <w:r w:rsidRPr="009227D4">
        <w:rPr>
          <w:b/>
        </w:rPr>
        <w:t>Склад</w:t>
      </w:r>
    </w:p>
    <w:p w:rsidR="0054177B" w:rsidRPr="009227D4" w:rsidRDefault="0054177B" w:rsidP="0054177B">
      <w:pPr>
        <w:jc w:val="center"/>
        <w:rPr>
          <w:b/>
        </w:rPr>
      </w:pPr>
      <w:r w:rsidRPr="009227D4">
        <w:rPr>
          <w:b/>
        </w:rPr>
        <w:t>громадської комісії з житлових питань при виконавчому комітеті</w:t>
      </w:r>
    </w:p>
    <w:p w:rsidR="0054177B" w:rsidRPr="00315ACE" w:rsidRDefault="0054177B" w:rsidP="0054177B">
      <w:pPr>
        <w:jc w:val="center"/>
        <w:rPr>
          <w:b/>
        </w:rPr>
      </w:pPr>
      <w:r w:rsidRPr="00315ACE">
        <w:rPr>
          <w:b/>
        </w:rPr>
        <w:t>Миколаївської міської ради</w:t>
      </w:r>
    </w:p>
    <w:p w:rsidR="0054177B" w:rsidRPr="00CB7FC9" w:rsidRDefault="0054177B" w:rsidP="0054177B">
      <w:pPr>
        <w:jc w:val="both"/>
      </w:pPr>
    </w:p>
    <w:p w:rsidR="0054177B" w:rsidRPr="00CB7FC9" w:rsidRDefault="0054177B" w:rsidP="0054177B">
      <w:pPr>
        <w:jc w:val="both"/>
      </w:pPr>
    </w:p>
    <w:tbl>
      <w:tblPr>
        <w:tblW w:w="0" w:type="auto"/>
        <w:tblLook w:val="04A0" w:firstRow="1" w:lastRow="0" w:firstColumn="1" w:lastColumn="0" w:noHBand="0" w:noVBand="1"/>
      </w:tblPr>
      <w:tblGrid>
        <w:gridCol w:w="4769"/>
        <w:gridCol w:w="4802"/>
      </w:tblGrid>
      <w:tr w:rsidR="0054177B" w:rsidRPr="00CB7FC9" w:rsidTr="00FF1085">
        <w:tc>
          <w:tcPr>
            <w:tcW w:w="4769" w:type="dxa"/>
            <w:hideMark/>
          </w:tcPr>
          <w:p w:rsidR="0054177B" w:rsidRPr="00CB7FC9" w:rsidRDefault="0054177B" w:rsidP="00FF1085">
            <w:pPr>
              <w:jc w:val="both"/>
              <w:rPr>
                <w:rFonts w:eastAsia="Calibri"/>
                <w:b/>
              </w:rPr>
            </w:pPr>
            <w:r w:rsidRPr="00CB7FC9">
              <w:rPr>
                <w:rFonts w:eastAsia="Calibri"/>
                <w:b/>
              </w:rPr>
              <w:t>Голова комі</w:t>
            </w:r>
            <w:proofErr w:type="gramStart"/>
            <w:r w:rsidRPr="00CB7FC9">
              <w:rPr>
                <w:rFonts w:eastAsia="Calibri"/>
                <w:b/>
              </w:rPr>
              <w:t>с</w:t>
            </w:r>
            <w:proofErr w:type="gramEnd"/>
            <w:r w:rsidRPr="00CB7FC9">
              <w:rPr>
                <w:rFonts w:eastAsia="Calibri"/>
                <w:b/>
              </w:rPr>
              <w:t>ії:</w:t>
            </w:r>
          </w:p>
          <w:p w:rsidR="0054177B" w:rsidRDefault="0054177B" w:rsidP="00FF1085">
            <w:pPr>
              <w:jc w:val="both"/>
              <w:rPr>
                <w:rFonts w:eastAsia="Calibri"/>
              </w:rPr>
            </w:pPr>
          </w:p>
          <w:p w:rsidR="0054177B" w:rsidRPr="00CB7FC9" w:rsidRDefault="0054177B" w:rsidP="00FF1085">
            <w:pPr>
              <w:jc w:val="both"/>
              <w:rPr>
                <w:rFonts w:eastAsia="Calibri"/>
              </w:rPr>
            </w:pPr>
            <w:r>
              <w:rPr>
                <w:rFonts w:eastAsia="Calibri"/>
              </w:rPr>
              <w:t>Адам Володимир Михайлович</w:t>
            </w:r>
          </w:p>
          <w:p w:rsidR="0054177B" w:rsidRPr="00CB7FC9" w:rsidRDefault="0054177B" w:rsidP="00FF1085">
            <w:pPr>
              <w:rPr>
                <w:rFonts w:eastAsia="Calibri"/>
              </w:rPr>
            </w:pPr>
          </w:p>
          <w:p w:rsidR="0054177B" w:rsidRPr="00CB7FC9" w:rsidRDefault="0054177B" w:rsidP="00FF1085">
            <w:pPr>
              <w:rPr>
                <w:rFonts w:eastAsia="Calibri"/>
              </w:rPr>
            </w:pPr>
          </w:p>
        </w:tc>
        <w:tc>
          <w:tcPr>
            <w:tcW w:w="4802" w:type="dxa"/>
          </w:tcPr>
          <w:p w:rsidR="0054177B" w:rsidRPr="00CB7FC9" w:rsidRDefault="0054177B" w:rsidP="00FF1085">
            <w:pPr>
              <w:jc w:val="both"/>
              <w:rPr>
                <w:rFonts w:eastAsia="Calibri"/>
              </w:rPr>
            </w:pPr>
          </w:p>
          <w:p w:rsidR="0054177B" w:rsidRDefault="0054177B" w:rsidP="00FF1085">
            <w:pPr>
              <w:jc w:val="both"/>
              <w:rPr>
                <w:rFonts w:eastAsia="Calibri"/>
              </w:rPr>
            </w:pPr>
          </w:p>
          <w:p w:rsidR="0054177B" w:rsidRPr="00CB7FC9" w:rsidRDefault="0054177B" w:rsidP="00FF1085">
            <w:pPr>
              <w:jc w:val="both"/>
              <w:rPr>
                <w:rFonts w:eastAsia="Calibri"/>
              </w:rPr>
            </w:pPr>
            <w:r>
              <w:rPr>
                <w:rFonts w:eastAsia="Calibri"/>
              </w:rPr>
              <w:t>керуючий справами виконавчого комітету</w:t>
            </w:r>
          </w:p>
          <w:p w:rsidR="0054177B" w:rsidRPr="00CB7FC9" w:rsidRDefault="0054177B" w:rsidP="00FF1085">
            <w:pPr>
              <w:jc w:val="both"/>
              <w:rPr>
                <w:rFonts w:eastAsia="Calibri"/>
              </w:rPr>
            </w:pPr>
          </w:p>
          <w:p w:rsidR="0054177B" w:rsidRPr="00CB7FC9" w:rsidRDefault="0054177B" w:rsidP="00FF1085">
            <w:pPr>
              <w:jc w:val="both"/>
              <w:rPr>
                <w:rFonts w:eastAsia="Calibri"/>
              </w:rPr>
            </w:pPr>
          </w:p>
        </w:tc>
      </w:tr>
      <w:tr w:rsidR="0054177B" w:rsidRPr="00CB7FC9" w:rsidTr="00FF1085">
        <w:tc>
          <w:tcPr>
            <w:tcW w:w="4769" w:type="dxa"/>
            <w:hideMark/>
          </w:tcPr>
          <w:p w:rsidR="0054177B" w:rsidRPr="00CB7FC9" w:rsidRDefault="0054177B" w:rsidP="00FF1085">
            <w:pPr>
              <w:jc w:val="both"/>
              <w:rPr>
                <w:rFonts w:eastAsia="Calibri"/>
              </w:rPr>
            </w:pPr>
            <w:r w:rsidRPr="00CB7FC9">
              <w:rPr>
                <w:rFonts w:eastAsia="Calibri"/>
              </w:rPr>
              <w:t>Секретар комі</w:t>
            </w:r>
            <w:proofErr w:type="gramStart"/>
            <w:r w:rsidRPr="00CB7FC9">
              <w:rPr>
                <w:rFonts w:eastAsia="Calibri"/>
              </w:rPr>
              <w:t>с</w:t>
            </w:r>
            <w:proofErr w:type="gramEnd"/>
            <w:r w:rsidRPr="00CB7FC9">
              <w:rPr>
                <w:rFonts w:eastAsia="Calibri"/>
              </w:rPr>
              <w:t>ії:</w:t>
            </w:r>
          </w:p>
          <w:p w:rsidR="0054177B" w:rsidRPr="00CB7FC9" w:rsidRDefault="0054177B" w:rsidP="00FF1085">
            <w:pPr>
              <w:jc w:val="both"/>
              <w:rPr>
                <w:rFonts w:eastAsia="Calibri"/>
              </w:rPr>
            </w:pPr>
            <w:r w:rsidRPr="00CB7FC9">
              <w:rPr>
                <w:rFonts w:eastAsia="Calibri"/>
              </w:rPr>
              <w:t xml:space="preserve">Ільницька Любов Миколаївна </w:t>
            </w:r>
          </w:p>
        </w:tc>
        <w:tc>
          <w:tcPr>
            <w:tcW w:w="4802" w:type="dxa"/>
          </w:tcPr>
          <w:p w:rsidR="0054177B" w:rsidRPr="00CB7FC9" w:rsidRDefault="0054177B" w:rsidP="00FF1085">
            <w:pPr>
              <w:jc w:val="both"/>
              <w:rPr>
                <w:rFonts w:eastAsia="Calibri"/>
              </w:rPr>
            </w:pPr>
          </w:p>
          <w:p w:rsidR="0054177B" w:rsidRPr="00CB7FC9" w:rsidRDefault="0054177B" w:rsidP="0054177B">
            <w:pPr>
              <w:jc w:val="both"/>
              <w:rPr>
                <w:rFonts w:eastAsia="Calibri"/>
              </w:rPr>
            </w:pPr>
            <w:r>
              <w:rPr>
                <w:rFonts w:eastAsia="Calibri"/>
                <w:lang w:val="uk-UA"/>
              </w:rPr>
              <w:t xml:space="preserve">головний спеціаліст сектору </w:t>
            </w:r>
            <w:r w:rsidRPr="0054177B">
              <w:rPr>
                <w:lang w:val="uk-UA"/>
              </w:rPr>
              <w:t>організаційної роботи та контролю  відділу з організаційно-кадрової роботи та контролю</w:t>
            </w:r>
            <w:r>
              <w:rPr>
                <w:b/>
                <w:sz w:val="28"/>
                <w:szCs w:val="28"/>
                <w:lang w:val="uk-UA"/>
              </w:rPr>
              <w:t xml:space="preserve"> </w:t>
            </w:r>
          </w:p>
        </w:tc>
      </w:tr>
      <w:tr w:rsidR="0054177B" w:rsidRPr="00CB7FC9" w:rsidTr="00FF1085">
        <w:tc>
          <w:tcPr>
            <w:tcW w:w="4769" w:type="dxa"/>
          </w:tcPr>
          <w:p w:rsidR="0054177B" w:rsidRPr="00CB7FC9" w:rsidRDefault="0054177B" w:rsidP="00FF1085">
            <w:pPr>
              <w:jc w:val="both"/>
              <w:rPr>
                <w:rFonts w:eastAsia="Calibri"/>
                <w:b/>
              </w:rPr>
            </w:pPr>
            <w:r w:rsidRPr="00CB7FC9">
              <w:rPr>
                <w:rFonts w:eastAsia="Calibri"/>
                <w:b/>
              </w:rPr>
              <w:t>Члени комі</w:t>
            </w:r>
            <w:proofErr w:type="gramStart"/>
            <w:r w:rsidRPr="00CB7FC9">
              <w:rPr>
                <w:rFonts w:eastAsia="Calibri"/>
                <w:b/>
              </w:rPr>
              <w:t>с</w:t>
            </w:r>
            <w:proofErr w:type="gramEnd"/>
            <w:r w:rsidRPr="00CB7FC9">
              <w:rPr>
                <w:rFonts w:eastAsia="Calibri"/>
                <w:b/>
              </w:rPr>
              <w:t>ії:</w:t>
            </w:r>
          </w:p>
          <w:p w:rsidR="0054177B" w:rsidRPr="00CB7FC9" w:rsidRDefault="0054177B" w:rsidP="00FF1085">
            <w:pPr>
              <w:jc w:val="both"/>
              <w:rPr>
                <w:rFonts w:eastAsia="Calibri"/>
              </w:rPr>
            </w:pPr>
          </w:p>
          <w:p w:rsidR="0054177B" w:rsidRPr="00CB7FC9" w:rsidRDefault="0054177B" w:rsidP="00FF1085">
            <w:pPr>
              <w:jc w:val="both"/>
              <w:rPr>
                <w:rFonts w:eastAsia="Calibri"/>
              </w:rPr>
            </w:pPr>
            <w:r w:rsidRPr="00CB7FC9">
              <w:rPr>
                <w:rFonts w:eastAsia="Calibri"/>
              </w:rPr>
              <w:t xml:space="preserve">Ікава Любов Володимирівна                               </w:t>
            </w:r>
          </w:p>
          <w:p w:rsidR="0054177B" w:rsidRPr="00CB7FC9" w:rsidRDefault="0054177B" w:rsidP="00FF1085">
            <w:pPr>
              <w:jc w:val="both"/>
              <w:rPr>
                <w:rFonts w:eastAsia="Calibri"/>
              </w:rPr>
            </w:pPr>
          </w:p>
        </w:tc>
        <w:tc>
          <w:tcPr>
            <w:tcW w:w="4802" w:type="dxa"/>
          </w:tcPr>
          <w:p w:rsidR="0054177B" w:rsidRPr="00CB7FC9" w:rsidRDefault="0054177B" w:rsidP="00FF1085">
            <w:pPr>
              <w:jc w:val="both"/>
              <w:rPr>
                <w:rFonts w:eastAsia="Calibri"/>
              </w:rPr>
            </w:pPr>
          </w:p>
          <w:p w:rsidR="0054177B" w:rsidRPr="00CB7FC9" w:rsidRDefault="0054177B" w:rsidP="00FF1085">
            <w:pPr>
              <w:jc w:val="both"/>
              <w:rPr>
                <w:rFonts w:eastAsia="Calibri"/>
              </w:rPr>
            </w:pPr>
          </w:p>
          <w:p w:rsidR="0054177B" w:rsidRDefault="0054177B" w:rsidP="00FF1085">
            <w:pPr>
              <w:jc w:val="both"/>
              <w:rPr>
                <w:rFonts w:eastAsia="Calibri"/>
              </w:rPr>
            </w:pPr>
            <w:r>
              <w:rPr>
                <w:rFonts w:eastAsia="Calibri"/>
              </w:rPr>
              <w:t xml:space="preserve">начальник відділу капітального будівництва та комунальної власності </w:t>
            </w:r>
          </w:p>
          <w:p w:rsidR="0054177B" w:rsidRPr="00CB7FC9" w:rsidRDefault="0054177B" w:rsidP="00FF1085">
            <w:pPr>
              <w:jc w:val="both"/>
              <w:rPr>
                <w:rFonts w:eastAsia="Calibri"/>
              </w:rPr>
            </w:pPr>
          </w:p>
        </w:tc>
      </w:tr>
      <w:tr w:rsidR="0054177B" w:rsidRPr="00CB7FC9" w:rsidTr="00FF1085">
        <w:tc>
          <w:tcPr>
            <w:tcW w:w="4769" w:type="dxa"/>
            <w:hideMark/>
          </w:tcPr>
          <w:p w:rsidR="0054177B" w:rsidRPr="00CB7FC9" w:rsidRDefault="0054177B" w:rsidP="00FF1085">
            <w:pPr>
              <w:jc w:val="both"/>
              <w:rPr>
                <w:rFonts w:eastAsia="Calibri"/>
              </w:rPr>
            </w:pPr>
            <w:r w:rsidRPr="00CB7FC9">
              <w:rPr>
                <w:rFonts w:eastAsia="Calibri"/>
              </w:rPr>
              <w:t>Ві</w:t>
            </w:r>
            <w:proofErr w:type="gramStart"/>
            <w:r w:rsidRPr="00CB7FC9">
              <w:rPr>
                <w:rFonts w:eastAsia="Calibri"/>
              </w:rPr>
              <w:t>тр</w:t>
            </w:r>
            <w:proofErr w:type="gramEnd"/>
            <w:r w:rsidRPr="00CB7FC9">
              <w:rPr>
                <w:rFonts w:eastAsia="Calibri"/>
              </w:rPr>
              <w:t xml:space="preserve">ів Іванна Юріївна  </w:t>
            </w:r>
          </w:p>
          <w:p w:rsidR="0054177B" w:rsidRPr="00CB7FC9" w:rsidRDefault="0054177B" w:rsidP="00FF1085">
            <w:pPr>
              <w:jc w:val="both"/>
              <w:rPr>
                <w:rFonts w:eastAsia="Calibri"/>
              </w:rPr>
            </w:pPr>
          </w:p>
          <w:p w:rsidR="0054177B" w:rsidRPr="00CB7FC9" w:rsidRDefault="0054177B" w:rsidP="00FF1085">
            <w:pPr>
              <w:jc w:val="both"/>
              <w:rPr>
                <w:rFonts w:eastAsia="Calibri"/>
              </w:rPr>
            </w:pPr>
          </w:p>
          <w:p w:rsidR="0054177B" w:rsidRPr="00CB7FC9" w:rsidRDefault="0054177B" w:rsidP="00FF1085">
            <w:pPr>
              <w:jc w:val="both"/>
              <w:rPr>
                <w:rFonts w:eastAsia="Calibri"/>
              </w:rPr>
            </w:pPr>
            <w:r w:rsidRPr="00CB7FC9">
              <w:rPr>
                <w:rFonts w:eastAsia="Calibri"/>
              </w:rPr>
              <w:t>Мельник Ірина Василівна</w:t>
            </w:r>
          </w:p>
          <w:p w:rsidR="0054177B" w:rsidRPr="00CB7FC9" w:rsidRDefault="0054177B" w:rsidP="00FF1085">
            <w:pPr>
              <w:jc w:val="both"/>
              <w:rPr>
                <w:rFonts w:eastAsia="Calibri"/>
              </w:rPr>
            </w:pPr>
          </w:p>
          <w:p w:rsidR="0054177B" w:rsidRDefault="0054177B" w:rsidP="00FF1085">
            <w:pPr>
              <w:jc w:val="both"/>
              <w:rPr>
                <w:rFonts w:eastAsia="Calibri"/>
              </w:rPr>
            </w:pPr>
          </w:p>
          <w:p w:rsidR="0054177B" w:rsidRPr="00CB7FC9" w:rsidRDefault="0054177B" w:rsidP="00FF1085">
            <w:pPr>
              <w:jc w:val="both"/>
              <w:rPr>
                <w:rFonts w:eastAsia="Calibri"/>
              </w:rPr>
            </w:pPr>
            <w:r w:rsidRPr="00CB7FC9">
              <w:rPr>
                <w:rFonts w:eastAsia="Calibri"/>
              </w:rPr>
              <w:t xml:space="preserve">Гусак Леся Федорівна  </w:t>
            </w:r>
          </w:p>
        </w:tc>
        <w:tc>
          <w:tcPr>
            <w:tcW w:w="4802" w:type="dxa"/>
          </w:tcPr>
          <w:p w:rsidR="0054177B" w:rsidRPr="00CB7FC9" w:rsidRDefault="0054177B" w:rsidP="00FF1085">
            <w:pPr>
              <w:jc w:val="both"/>
              <w:rPr>
                <w:rFonts w:eastAsia="Calibri"/>
              </w:rPr>
            </w:pPr>
            <w:r w:rsidRPr="00CB7FC9">
              <w:rPr>
                <w:rFonts w:eastAsia="Calibri"/>
              </w:rPr>
              <w:t>головний спеціалі</w:t>
            </w:r>
            <w:proofErr w:type="gramStart"/>
            <w:r w:rsidRPr="00CB7FC9">
              <w:rPr>
                <w:rFonts w:eastAsia="Calibri"/>
              </w:rPr>
              <w:t>ст</w:t>
            </w:r>
            <w:proofErr w:type="gramEnd"/>
            <w:r w:rsidRPr="00CB7FC9">
              <w:rPr>
                <w:rFonts w:eastAsia="Calibri"/>
              </w:rPr>
              <w:t xml:space="preserve"> юридичного відділу</w:t>
            </w:r>
          </w:p>
          <w:p w:rsidR="0054177B" w:rsidRPr="00CB7FC9" w:rsidRDefault="0054177B" w:rsidP="00FF1085">
            <w:pPr>
              <w:jc w:val="both"/>
              <w:rPr>
                <w:rFonts w:eastAsia="Calibri"/>
              </w:rPr>
            </w:pPr>
          </w:p>
          <w:p w:rsidR="0054177B" w:rsidRPr="00CB7FC9" w:rsidRDefault="0054177B" w:rsidP="00FF1085">
            <w:pPr>
              <w:jc w:val="both"/>
              <w:rPr>
                <w:rFonts w:eastAsia="Calibri"/>
              </w:rPr>
            </w:pPr>
          </w:p>
          <w:p w:rsidR="0054177B" w:rsidRDefault="0054177B" w:rsidP="00FF1085">
            <w:pPr>
              <w:jc w:val="both"/>
              <w:rPr>
                <w:rFonts w:eastAsia="Calibri"/>
              </w:rPr>
            </w:pPr>
            <w:r w:rsidRPr="00CB7FC9">
              <w:rPr>
                <w:rFonts w:eastAsia="Calibri"/>
              </w:rPr>
              <w:t xml:space="preserve">представник відділу </w:t>
            </w:r>
            <w:proofErr w:type="gramStart"/>
            <w:r w:rsidRPr="00CB7FC9">
              <w:rPr>
                <w:rFonts w:eastAsia="Calibri"/>
              </w:rPr>
              <w:t>соц</w:t>
            </w:r>
            <w:proofErr w:type="gramEnd"/>
            <w:r w:rsidRPr="00CB7FC9">
              <w:rPr>
                <w:rFonts w:eastAsia="Calibri"/>
              </w:rPr>
              <w:t xml:space="preserve">іального захисту населення </w:t>
            </w:r>
          </w:p>
          <w:p w:rsidR="0054177B" w:rsidRDefault="0054177B" w:rsidP="00FF1085">
            <w:pPr>
              <w:jc w:val="both"/>
              <w:rPr>
                <w:rFonts w:eastAsia="Calibri"/>
              </w:rPr>
            </w:pPr>
          </w:p>
          <w:p w:rsidR="0054177B" w:rsidRPr="00CB7FC9" w:rsidRDefault="0054177B" w:rsidP="00FF1085">
            <w:pPr>
              <w:jc w:val="both"/>
              <w:rPr>
                <w:rFonts w:eastAsia="Calibri"/>
              </w:rPr>
            </w:pPr>
            <w:r w:rsidRPr="00CB7FC9">
              <w:rPr>
                <w:rFonts w:eastAsia="Calibri"/>
              </w:rPr>
              <w:t>голова первинної профспілкової організації ПрАТ «Миколаївцемент» /за згодою/</w:t>
            </w:r>
          </w:p>
          <w:p w:rsidR="0054177B" w:rsidRPr="0037736B" w:rsidRDefault="0054177B" w:rsidP="00FF1085">
            <w:pPr>
              <w:jc w:val="both"/>
              <w:rPr>
                <w:rFonts w:eastAsia="Calibri"/>
              </w:rPr>
            </w:pPr>
          </w:p>
        </w:tc>
      </w:tr>
      <w:tr w:rsidR="0054177B" w:rsidRPr="00CB7FC9" w:rsidTr="00FF1085">
        <w:tc>
          <w:tcPr>
            <w:tcW w:w="4769" w:type="dxa"/>
          </w:tcPr>
          <w:tbl>
            <w:tblPr>
              <w:tblW w:w="0" w:type="auto"/>
              <w:tblLook w:val="04A0" w:firstRow="1" w:lastRow="0" w:firstColumn="1" w:lastColumn="0" w:noHBand="0" w:noVBand="1"/>
            </w:tblPr>
            <w:tblGrid>
              <w:gridCol w:w="2901"/>
              <w:gridCol w:w="1652"/>
            </w:tblGrid>
            <w:tr w:rsidR="0054177B" w:rsidRPr="00CB7FC9" w:rsidTr="00FF1085">
              <w:tc>
                <w:tcPr>
                  <w:tcW w:w="2976" w:type="dxa"/>
                  <w:hideMark/>
                </w:tcPr>
                <w:p w:rsidR="0054177B" w:rsidRPr="00CB7FC9" w:rsidRDefault="0054177B" w:rsidP="00FF1085">
                  <w:pPr>
                    <w:jc w:val="both"/>
                    <w:rPr>
                      <w:rFonts w:eastAsia="Calibri"/>
                    </w:rPr>
                  </w:pPr>
                </w:p>
              </w:tc>
              <w:tc>
                <w:tcPr>
                  <w:tcW w:w="1736" w:type="dxa"/>
                  <w:hideMark/>
                </w:tcPr>
                <w:p w:rsidR="0054177B" w:rsidRPr="00CB7FC9" w:rsidRDefault="0054177B" w:rsidP="00FF1085">
                  <w:pPr>
                    <w:jc w:val="both"/>
                    <w:rPr>
                      <w:rFonts w:eastAsia="Calibri"/>
                    </w:rPr>
                  </w:pPr>
                </w:p>
              </w:tc>
            </w:tr>
            <w:tr w:rsidR="0054177B" w:rsidRPr="00CB7FC9" w:rsidTr="00FF1085">
              <w:tc>
                <w:tcPr>
                  <w:tcW w:w="2976" w:type="dxa"/>
                </w:tcPr>
                <w:p w:rsidR="0054177B" w:rsidRPr="00CB7FC9" w:rsidRDefault="0054177B" w:rsidP="00FF1085">
                  <w:pPr>
                    <w:jc w:val="both"/>
                    <w:rPr>
                      <w:rFonts w:eastAsia="Calibri"/>
                    </w:rPr>
                  </w:pPr>
                </w:p>
              </w:tc>
              <w:tc>
                <w:tcPr>
                  <w:tcW w:w="1736" w:type="dxa"/>
                </w:tcPr>
                <w:p w:rsidR="0054177B" w:rsidRPr="00CB7FC9" w:rsidRDefault="0054177B" w:rsidP="00FF1085">
                  <w:pPr>
                    <w:jc w:val="both"/>
                    <w:rPr>
                      <w:rFonts w:eastAsia="Calibri"/>
                    </w:rPr>
                  </w:pPr>
                </w:p>
              </w:tc>
            </w:tr>
            <w:tr w:rsidR="0054177B" w:rsidRPr="00CB7FC9" w:rsidTr="00FF1085">
              <w:tc>
                <w:tcPr>
                  <w:tcW w:w="2976" w:type="dxa"/>
                  <w:hideMark/>
                </w:tcPr>
                <w:p w:rsidR="0054177B" w:rsidRPr="00CB7FC9" w:rsidRDefault="0054177B" w:rsidP="00FF1085">
                  <w:pPr>
                    <w:jc w:val="both"/>
                    <w:rPr>
                      <w:rFonts w:eastAsia="Calibri"/>
                      <w:bCs/>
                    </w:rPr>
                  </w:pPr>
                  <w:r w:rsidRPr="00CB7FC9">
                    <w:rPr>
                      <w:rFonts w:eastAsia="Calibri"/>
                      <w:bCs/>
                    </w:rPr>
                    <w:t>Держило Олег Миколайович</w:t>
                  </w:r>
                </w:p>
                <w:p w:rsidR="0054177B" w:rsidRPr="00CB7FC9" w:rsidRDefault="0054177B" w:rsidP="00FF1085">
                  <w:pPr>
                    <w:jc w:val="both"/>
                    <w:rPr>
                      <w:rFonts w:eastAsia="Calibri"/>
                      <w:bCs/>
                    </w:rPr>
                  </w:pPr>
                </w:p>
                <w:p w:rsidR="0054177B" w:rsidRPr="00CB7FC9" w:rsidRDefault="0054177B" w:rsidP="00FF1085">
                  <w:pPr>
                    <w:jc w:val="both"/>
                    <w:rPr>
                      <w:rFonts w:eastAsia="Calibri"/>
                    </w:rPr>
                  </w:pPr>
                </w:p>
              </w:tc>
              <w:tc>
                <w:tcPr>
                  <w:tcW w:w="1736" w:type="dxa"/>
                </w:tcPr>
                <w:p w:rsidR="0054177B" w:rsidRPr="00CB7FC9" w:rsidRDefault="0054177B" w:rsidP="00FF1085">
                  <w:pPr>
                    <w:jc w:val="both"/>
                    <w:rPr>
                      <w:rFonts w:eastAsia="Calibri"/>
                      <w:bCs/>
                    </w:rPr>
                  </w:pPr>
                </w:p>
                <w:p w:rsidR="0054177B" w:rsidRPr="00CB7FC9" w:rsidRDefault="0054177B" w:rsidP="00FF1085">
                  <w:pPr>
                    <w:jc w:val="both"/>
                    <w:rPr>
                      <w:rFonts w:eastAsia="Calibri"/>
                      <w:bCs/>
                    </w:rPr>
                  </w:pPr>
                </w:p>
                <w:p w:rsidR="0054177B" w:rsidRPr="00CB7FC9" w:rsidRDefault="0054177B" w:rsidP="00FF1085">
                  <w:pPr>
                    <w:jc w:val="both"/>
                    <w:rPr>
                      <w:rFonts w:eastAsia="Calibri"/>
                    </w:rPr>
                  </w:pPr>
                </w:p>
              </w:tc>
            </w:tr>
          </w:tbl>
          <w:p w:rsidR="0054177B" w:rsidRPr="00CB7FC9" w:rsidRDefault="0054177B" w:rsidP="00FF1085">
            <w:pPr>
              <w:jc w:val="both"/>
              <w:rPr>
                <w:rFonts w:eastAsia="Calibri"/>
              </w:rPr>
            </w:pPr>
          </w:p>
        </w:tc>
        <w:tc>
          <w:tcPr>
            <w:tcW w:w="4802" w:type="dxa"/>
          </w:tcPr>
          <w:p w:rsidR="0054177B" w:rsidRPr="00CB7FC9" w:rsidRDefault="0054177B" w:rsidP="00FF1085">
            <w:pPr>
              <w:jc w:val="both"/>
              <w:rPr>
                <w:rFonts w:eastAsia="Calibri"/>
              </w:rPr>
            </w:pPr>
          </w:p>
          <w:p w:rsidR="0054177B" w:rsidRPr="00CB7FC9" w:rsidRDefault="0054177B" w:rsidP="00FF1085">
            <w:pPr>
              <w:jc w:val="both"/>
              <w:rPr>
                <w:rFonts w:eastAsia="Calibri"/>
                <w:bCs/>
              </w:rPr>
            </w:pPr>
            <w:r w:rsidRPr="00CB7FC9">
              <w:rPr>
                <w:rFonts w:eastAsia="Calibri"/>
                <w:bCs/>
              </w:rPr>
              <w:t xml:space="preserve">представник від громади </w:t>
            </w:r>
            <w:r w:rsidRPr="00CB7FC9">
              <w:rPr>
                <w:rFonts w:eastAsia="Calibri"/>
              </w:rPr>
              <w:t>/за згодою/</w:t>
            </w:r>
          </w:p>
          <w:p w:rsidR="0054177B" w:rsidRPr="00CB7FC9" w:rsidRDefault="0054177B" w:rsidP="00FF1085">
            <w:pPr>
              <w:jc w:val="both"/>
              <w:rPr>
                <w:rFonts w:eastAsia="Calibri"/>
              </w:rPr>
            </w:pPr>
          </w:p>
        </w:tc>
      </w:tr>
      <w:tr w:rsidR="0054177B" w:rsidRPr="00CB7FC9" w:rsidTr="00FF1085">
        <w:tc>
          <w:tcPr>
            <w:tcW w:w="4769" w:type="dxa"/>
            <w:hideMark/>
          </w:tcPr>
          <w:p w:rsidR="0054177B" w:rsidRPr="00CB7FC9" w:rsidRDefault="0054177B" w:rsidP="00FF1085">
            <w:pPr>
              <w:rPr>
                <w:rFonts w:eastAsia="Calibri"/>
              </w:rPr>
            </w:pPr>
            <w:r>
              <w:rPr>
                <w:rFonts w:eastAsia="Calibri"/>
              </w:rPr>
              <w:t>Юнак Уляна Ярославівна</w:t>
            </w:r>
          </w:p>
          <w:p w:rsidR="0054177B" w:rsidRPr="00CB7FC9" w:rsidRDefault="0054177B" w:rsidP="00FF1085">
            <w:pPr>
              <w:rPr>
                <w:rFonts w:eastAsia="Calibri"/>
              </w:rPr>
            </w:pPr>
          </w:p>
        </w:tc>
        <w:tc>
          <w:tcPr>
            <w:tcW w:w="4802" w:type="dxa"/>
          </w:tcPr>
          <w:p w:rsidR="0054177B" w:rsidRPr="0037736B" w:rsidRDefault="0054177B" w:rsidP="00FF1085">
            <w:pPr>
              <w:jc w:val="both"/>
              <w:rPr>
                <w:rFonts w:eastAsia="Calibri"/>
              </w:rPr>
            </w:pPr>
            <w:r w:rsidRPr="0037736B">
              <w:t xml:space="preserve">начальник служби </w:t>
            </w:r>
            <w:proofErr w:type="gramStart"/>
            <w:r w:rsidRPr="0037736B">
              <w:t>у</w:t>
            </w:r>
            <w:proofErr w:type="gramEnd"/>
            <w:r w:rsidRPr="0037736B">
              <w:t xml:space="preserve"> справах дітей </w:t>
            </w:r>
            <w:r>
              <w:t>Миколаївської міської ради</w:t>
            </w:r>
          </w:p>
        </w:tc>
      </w:tr>
    </w:tbl>
    <w:p w:rsidR="0054177B" w:rsidRPr="00CB7FC9" w:rsidRDefault="0054177B" w:rsidP="0054177B">
      <w:pPr>
        <w:jc w:val="both"/>
      </w:pPr>
    </w:p>
    <w:p w:rsidR="0054177B" w:rsidRDefault="0054177B" w:rsidP="0054177B">
      <w:pPr>
        <w:tabs>
          <w:tab w:val="left" w:pos="7400"/>
          <w:tab w:val="right" w:pos="9355"/>
        </w:tabs>
        <w:jc w:val="both"/>
        <w:rPr>
          <w:b/>
        </w:rPr>
      </w:pPr>
      <w:r w:rsidRPr="00CB7FC9">
        <w:rPr>
          <w:b/>
        </w:rPr>
        <w:tab/>
      </w:r>
    </w:p>
    <w:p w:rsidR="0054177B" w:rsidRDefault="0054177B" w:rsidP="0054177B">
      <w:pPr>
        <w:tabs>
          <w:tab w:val="left" w:pos="7400"/>
          <w:tab w:val="right" w:pos="9355"/>
        </w:tabs>
        <w:jc w:val="both"/>
        <w:rPr>
          <w:b/>
        </w:rPr>
      </w:pPr>
    </w:p>
    <w:p w:rsidR="0054177B" w:rsidRPr="003C6EFD" w:rsidRDefault="0054177B" w:rsidP="0054177B">
      <w:pPr>
        <w:tabs>
          <w:tab w:val="left" w:pos="7400"/>
          <w:tab w:val="right" w:pos="9355"/>
        </w:tabs>
        <w:jc w:val="both"/>
        <w:rPr>
          <w:b/>
          <w:sz w:val="22"/>
        </w:rPr>
      </w:pPr>
    </w:p>
    <w:p w:rsidR="0054177B" w:rsidRPr="0054177B" w:rsidRDefault="0054177B" w:rsidP="0054177B">
      <w:pPr>
        <w:tabs>
          <w:tab w:val="left" w:pos="7615"/>
        </w:tabs>
        <w:suppressAutoHyphens/>
        <w:overflowPunct w:val="0"/>
        <w:autoSpaceDE w:val="0"/>
        <w:ind w:firstLine="57"/>
        <w:jc w:val="both"/>
        <w:textAlignment w:val="baseline"/>
        <w:rPr>
          <w:b/>
          <w:lang w:eastAsia="zh-CN"/>
        </w:rPr>
      </w:pPr>
      <w:r w:rsidRPr="0054177B">
        <w:rPr>
          <w:b/>
          <w:lang w:eastAsia="zh-CN"/>
        </w:rPr>
        <w:t>Керуючий справами викон</w:t>
      </w:r>
      <w:r w:rsidRPr="0054177B">
        <w:rPr>
          <w:b/>
          <w:lang w:val="uk-UA" w:eastAsia="zh-CN"/>
        </w:rPr>
        <w:t xml:space="preserve">авчого </w:t>
      </w:r>
      <w:r w:rsidRPr="0054177B">
        <w:rPr>
          <w:b/>
          <w:lang w:eastAsia="zh-CN"/>
        </w:rPr>
        <w:t>ком</w:t>
      </w:r>
      <w:r w:rsidRPr="0054177B">
        <w:rPr>
          <w:b/>
          <w:lang w:val="uk-UA" w:eastAsia="zh-CN"/>
        </w:rPr>
        <w:t>ітет</w:t>
      </w:r>
      <w:r w:rsidRPr="0054177B">
        <w:rPr>
          <w:b/>
          <w:lang w:eastAsia="zh-CN"/>
        </w:rPr>
        <w:t>у                                  Володимир АДАМ</w:t>
      </w:r>
    </w:p>
    <w:p w:rsidR="0054177B" w:rsidRDefault="0054177B" w:rsidP="0049175C">
      <w:pPr>
        <w:rPr>
          <w:bCs/>
          <w:sz w:val="28"/>
          <w:szCs w:val="28"/>
          <w:lang w:val="uk-UA" w:eastAsia="ar-SA"/>
        </w:rPr>
      </w:pPr>
    </w:p>
    <w:p w:rsidR="00FF1085" w:rsidRDefault="00FF1085" w:rsidP="0049175C">
      <w:pPr>
        <w:rPr>
          <w:bCs/>
          <w:sz w:val="28"/>
          <w:szCs w:val="28"/>
          <w:lang w:val="uk-UA" w:eastAsia="ar-SA"/>
        </w:rPr>
      </w:pPr>
    </w:p>
    <w:p w:rsidR="00FF1085" w:rsidRDefault="00FF1085" w:rsidP="0049175C">
      <w:pPr>
        <w:rPr>
          <w:bCs/>
          <w:sz w:val="28"/>
          <w:szCs w:val="28"/>
          <w:lang w:val="uk-UA" w:eastAsia="ar-SA"/>
        </w:rPr>
      </w:pPr>
    </w:p>
    <w:p w:rsidR="00FF1085" w:rsidRDefault="00FF1085" w:rsidP="0049175C">
      <w:pPr>
        <w:rPr>
          <w:bCs/>
          <w:sz w:val="28"/>
          <w:szCs w:val="28"/>
          <w:lang w:val="uk-UA" w:eastAsia="ar-SA"/>
        </w:rPr>
      </w:pPr>
    </w:p>
    <w:p w:rsidR="00FF1085" w:rsidRDefault="00FF1085" w:rsidP="0049175C">
      <w:pPr>
        <w:rPr>
          <w:bCs/>
          <w:sz w:val="28"/>
          <w:szCs w:val="28"/>
          <w:lang w:val="uk-UA" w:eastAsia="ar-SA"/>
        </w:rPr>
      </w:pPr>
    </w:p>
    <w:p w:rsidR="00FF1085" w:rsidRDefault="00FF1085" w:rsidP="0049175C">
      <w:pPr>
        <w:rPr>
          <w:bCs/>
          <w:sz w:val="28"/>
          <w:szCs w:val="28"/>
          <w:lang w:val="uk-UA" w:eastAsia="ar-SA"/>
        </w:rPr>
      </w:pPr>
    </w:p>
    <w:p w:rsidR="003476A0" w:rsidRDefault="003476A0" w:rsidP="003476A0">
      <w:pPr>
        <w:jc w:val="both"/>
        <w:rPr>
          <w:sz w:val="28"/>
          <w:szCs w:val="28"/>
          <w:lang w:val="uk-UA"/>
        </w:rPr>
      </w:pPr>
      <w:r>
        <w:rPr>
          <w:sz w:val="28"/>
          <w:szCs w:val="28"/>
          <w:lang w:val="uk-UA"/>
        </w:rPr>
        <w:t xml:space="preserve">ПРОЄКТ  РІШЕННЯ </w:t>
      </w:r>
    </w:p>
    <w:p w:rsidR="003476A0" w:rsidRPr="00C77717" w:rsidRDefault="003476A0" w:rsidP="003476A0">
      <w:pPr>
        <w:jc w:val="both"/>
        <w:rPr>
          <w:sz w:val="28"/>
          <w:szCs w:val="28"/>
          <w:lang w:val="uk-UA"/>
        </w:rPr>
      </w:pPr>
    </w:p>
    <w:p w:rsidR="003476A0" w:rsidRPr="00C77717" w:rsidRDefault="003476A0" w:rsidP="003476A0">
      <w:pPr>
        <w:jc w:val="both"/>
        <w:rPr>
          <w:sz w:val="28"/>
          <w:szCs w:val="28"/>
          <w:lang w:val="uk-UA"/>
        </w:rPr>
      </w:pPr>
      <w:r w:rsidRPr="00C77717">
        <w:rPr>
          <w:sz w:val="28"/>
          <w:szCs w:val="28"/>
          <w:lang w:val="uk-UA"/>
        </w:rPr>
        <w:t>Про затвердження висновку</w:t>
      </w:r>
    </w:p>
    <w:p w:rsidR="003476A0" w:rsidRPr="00C77717" w:rsidRDefault="003476A0" w:rsidP="003476A0">
      <w:pPr>
        <w:jc w:val="both"/>
        <w:rPr>
          <w:sz w:val="28"/>
          <w:szCs w:val="28"/>
          <w:lang w:val="uk-UA"/>
        </w:rPr>
      </w:pPr>
      <w:r w:rsidRPr="00C77717">
        <w:rPr>
          <w:sz w:val="28"/>
          <w:szCs w:val="28"/>
          <w:lang w:val="uk-UA"/>
        </w:rPr>
        <w:t>опікунської ради при виконавчому</w:t>
      </w:r>
    </w:p>
    <w:p w:rsidR="003476A0" w:rsidRPr="00C77717" w:rsidRDefault="003476A0" w:rsidP="003476A0">
      <w:pPr>
        <w:jc w:val="both"/>
        <w:rPr>
          <w:sz w:val="28"/>
          <w:szCs w:val="28"/>
          <w:lang w:val="uk-UA"/>
        </w:rPr>
      </w:pPr>
      <w:r w:rsidRPr="00C77717">
        <w:rPr>
          <w:sz w:val="28"/>
          <w:szCs w:val="28"/>
          <w:lang w:val="uk-UA"/>
        </w:rPr>
        <w:t>комітеті Миколаївської міської</w:t>
      </w:r>
    </w:p>
    <w:p w:rsidR="003476A0" w:rsidRPr="00C77717" w:rsidRDefault="003476A0" w:rsidP="003476A0">
      <w:pPr>
        <w:jc w:val="both"/>
        <w:rPr>
          <w:sz w:val="28"/>
          <w:szCs w:val="28"/>
          <w:lang w:val="uk-UA"/>
        </w:rPr>
      </w:pPr>
      <w:r w:rsidRPr="00C77717">
        <w:rPr>
          <w:sz w:val="28"/>
          <w:szCs w:val="28"/>
          <w:lang w:val="uk-UA"/>
        </w:rPr>
        <w:t xml:space="preserve">ради про можливість призначення </w:t>
      </w:r>
    </w:p>
    <w:p w:rsidR="003476A0" w:rsidRPr="00C77717" w:rsidRDefault="003476A0" w:rsidP="003476A0">
      <w:pPr>
        <w:jc w:val="both"/>
        <w:rPr>
          <w:sz w:val="28"/>
          <w:szCs w:val="28"/>
          <w:lang w:val="uk-UA"/>
        </w:rPr>
      </w:pPr>
      <w:r>
        <w:rPr>
          <w:sz w:val="28"/>
          <w:szCs w:val="28"/>
          <w:lang w:val="uk-UA"/>
        </w:rPr>
        <w:t>…..</w:t>
      </w:r>
      <w:r w:rsidRPr="00C77717">
        <w:rPr>
          <w:sz w:val="28"/>
          <w:szCs w:val="28"/>
          <w:lang w:val="uk-UA"/>
        </w:rPr>
        <w:t xml:space="preserve">. опікуном </w:t>
      </w:r>
      <w:r>
        <w:rPr>
          <w:sz w:val="28"/>
          <w:szCs w:val="28"/>
          <w:lang w:val="uk-UA"/>
        </w:rPr>
        <w:t>…..</w:t>
      </w:r>
      <w:r w:rsidRPr="00C77717">
        <w:rPr>
          <w:sz w:val="28"/>
          <w:szCs w:val="28"/>
          <w:lang w:val="uk-UA"/>
        </w:rPr>
        <w:t xml:space="preserve">. </w:t>
      </w:r>
    </w:p>
    <w:p w:rsidR="003476A0" w:rsidRPr="00C77717" w:rsidRDefault="003476A0" w:rsidP="003476A0">
      <w:pPr>
        <w:jc w:val="both"/>
        <w:rPr>
          <w:b/>
          <w:sz w:val="28"/>
          <w:szCs w:val="28"/>
          <w:lang w:val="uk-UA"/>
        </w:rPr>
      </w:pPr>
    </w:p>
    <w:p w:rsidR="003476A0" w:rsidRPr="00C77717" w:rsidRDefault="003476A0" w:rsidP="003476A0">
      <w:pPr>
        <w:jc w:val="both"/>
        <w:rPr>
          <w:b/>
          <w:sz w:val="28"/>
          <w:szCs w:val="28"/>
          <w:lang w:val="uk-UA"/>
        </w:rPr>
      </w:pPr>
      <w:r>
        <w:rPr>
          <w:sz w:val="28"/>
          <w:szCs w:val="28"/>
          <w:lang w:val="uk-UA"/>
        </w:rPr>
        <w:t xml:space="preserve">    </w:t>
      </w:r>
      <w:r w:rsidRPr="00C77717">
        <w:rPr>
          <w:sz w:val="28"/>
          <w:szCs w:val="28"/>
          <w:lang w:val="uk-UA"/>
        </w:rPr>
        <w:t xml:space="preserve">Керуючись підпунктом 4 пункту «б» частини першої статті </w:t>
      </w:r>
      <w:r>
        <w:rPr>
          <w:sz w:val="28"/>
          <w:szCs w:val="28"/>
          <w:lang w:val="uk-UA"/>
        </w:rPr>
        <w:t>34, статтею 40 Закону України «</w:t>
      </w:r>
      <w:r w:rsidRPr="00C77717">
        <w:rPr>
          <w:sz w:val="28"/>
          <w:szCs w:val="28"/>
          <w:lang w:val="uk-UA"/>
        </w:rPr>
        <w:t>Про місцеве самоврядування в Україні</w:t>
      </w:r>
      <w:r>
        <w:rPr>
          <w:sz w:val="28"/>
          <w:szCs w:val="28"/>
          <w:lang w:val="uk-UA"/>
        </w:rPr>
        <w:t>»</w:t>
      </w:r>
      <w:r w:rsidRPr="00C77717">
        <w:rPr>
          <w:sz w:val="28"/>
          <w:szCs w:val="28"/>
          <w:lang w:val="uk-UA"/>
        </w:rPr>
        <w:t>,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w:t>
      </w:r>
      <w:r>
        <w:rPr>
          <w:sz w:val="28"/>
          <w:szCs w:val="28"/>
          <w:lang w:val="uk-UA"/>
        </w:rPr>
        <w:t xml:space="preserve">ї політики </w:t>
      </w:r>
      <w:r w:rsidRPr="00C77717">
        <w:rPr>
          <w:sz w:val="28"/>
          <w:szCs w:val="28"/>
          <w:lang w:val="uk-UA"/>
        </w:rPr>
        <w:t xml:space="preserve">України від 26.05.99 №34/166/131/88, враховуючи протокол засідання опікунської ради при виконавчому комітеті Миколаївської міської ради та наданий висновок від 24.03.2023, розглянувши заяву </w:t>
      </w:r>
      <w:r>
        <w:rPr>
          <w:sz w:val="28"/>
          <w:szCs w:val="28"/>
          <w:lang w:val="uk-UA"/>
        </w:rPr>
        <w:t>……</w:t>
      </w:r>
      <w:r w:rsidRPr="00C77717">
        <w:rPr>
          <w:sz w:val="28"/>
          <w:szCs w:val="28"/>
          <w:lang w:val="uk-UA"/>
        </w:rPr>
        <w:t xml:space="preserve">, жителя м.Миколаєва, </w:t>
      </w:r>
      <w:r>
        <w:rPr>
          <w:sz w:val="28"/>
          <w:szCs w:val="28"/>
          <w:lang w:val="uk-UA"/>
        </w:rPr>
        <w:t>………..</w:t>
      </w:r>
      <w:r w:rsidRPr="00C77717">
        <w:rPr>
          <w:sz w:val="28"/>
          <w:szCs w:val="28"/>
          <w:lang w:val="uk-UA"/>
        </w:rPr>
        <w:t xml:space="preserve">, інші додані документи, виконавчий комітет </w:t>
      </w:r>
      <w:r>
        <w:rPr>
          <w:sz w:val="28"/>
          <w:szCs w:val="28"/>
          <w:lang w:val="uk-UA"/>
        </w:rPr>
        <w:t xml:space="preserve">Миколаївської </w:t>
      </w:r>
      <w:r w:rsidRPr="00C77717">
        <w:rPr>
          <w:sz w:val="28"/>
          <w:szCs w:val="28"/>
          <w:lang w:val="uk-UA"/>
        </w:rPr>
        <w:t>міської ради</w:t>
      </w:r>
      <w:r>
        <w:rPr>
          <w:sz w:val="28"/>
          <w:szCs w:val="28"/>
          <w:lang w:val="uk-UA"/>
        </w:rPr>
        <w:t xml:space="preserve"> </w:t>
      </w:r>
      <w:r w:rsidRPr="00C77717">
        <w:rPr>
          <w:b/>
          <w:sz w:val="28"/>
          <w:szCs w:val="28"/>
          <w:lang w:val="uk-UA"/>
        </w:rPr>
        <w:t xml:space="preserve">ВИРІШИВ:  </w:t>
      </w:r>
    </w:p>
    <w:p w:rsidR="003476A0" w:rsidRPr="00C77717" w:rsidRDefault="003476A0" w:rsidP="003476A0">
      <w:pPr>
        <w:jc w:val="both"/>
        <w:rPr>
          <w:b/>
          <w:sz w:val="28"/>
          <w:szCs w:val="28"/>
          <w:lang w:val="uk-UA"/>
        </w:rPr>
      </w:pPr>
    </w:p>
    <w:p w:rsidR="003476A0" w:rsidRPr="00C77717" w:rsidRDefault="003476A0" w:rsidP="003476A0">
      <w:pPr>
        <w:jc w:val="both"/>
        <w:rPr>
          <w:color w:val="000000"/>
          <w:spacing w:val="-1"/>
          <w:sz w:val="28"/>
          <w:szCs w:val="28"/>
          <w:lang w:val="uk-UA"/>
        </w:rPr>
      </w:pPr>
      <w:r w:rsidRPr="00C77717">
        <w:rPr>
          <w:sz w:val="28"/>
          <w:szCs w:val="28"/>
          <w:lang w:val="uk-UA"/>
        </w:rPr>
        <w:t>1.</w:t>
      </w:r>
      <w:r>
        <w:rPr>
          <w:sz w:val="28"/>
          <w:szCs w:val="28"/>
          <w:lang w:val="uk-UA"/>
        </w:rPr>
        <w:t xml:space="preserve"> </w:t>
      </w:r>
      <w:r w:rsidRPr="00C77717">
        <w:rPr>
          <w:sz w:val="28"/>
          <w:szCs w:val="28"/>
          <w:lang w:val="uk-UA"/>
        </w:rPr>
        <w:t xml:space="preserve">Затвердити висновок опікунської ради при виконавчому комітеті Миколаївської міської ради про можливість </w:t>
      </w:r>
      <w:bookmarkStart w:id="13" w:name="_Hlk131082745"/>
      <w:r w:rsidRPr="00C77717">
        <w:rPr>
          <w:sz w:val="28"/>
          <w:szCs w:val="28"/>
          <w:lang w:val="uk-UA"/>
        </w:rPr>
        <w:t xml:space="preserve">призначення </w:t>
      </w:r>
      <w:r>
        <w:rPr>
          <w:sz w:val="28"/>
          <w:szCs w:val="28"/>
          <w:lang w:val="uk-UA"/>
        </w:rPr>
        <w:t>……</w:t>
      </w:r>
      <w:r w:rsidRPr="00C77717">
        <w:rPr>
          <w:sz w:val="28"/>
          <w:szCs w:val="28"/>
          <w:lang w:val="uk-UA"/>
        </w:rPr>
        <w:t xml:space="preserve">, </w:t>
      </w:r>
      <w:r>
        <w:rPr>
          <w:sz w:val="28"/>
          <w:szCs w:val="28"/>
          <w:lang w:val="uk-UA"/>
        </w:rPr>
        <w:t>…..</w:t>
      </w:r>
      <w:r w:rsidRPr="00C77717">
        <w:rPr>
          <w:sz w:val="28"/>
          <w:szCs w:val="28"/>
          <w:lang w:val="uk-UA"/>
        </w:rPr>
        <w:t xml:space="preserve"> р.н., опікуном </w:t>
      </w:r>
      <w:r>
        <w:rPr>
          <w:sz w:val="28"/>
          <w:szCs w:val="28"/>
          <w:lang w:val="uk-UA"/>
        </w:rPr>
        <w:t>……..</w:t>
      </w:r>
      <w:r w:rsidRPr="00C77717">
        <w:rPr>
          <w:color w:val="000000"/>
          <w:spacing w:val="-1"/>
          <w:sz w:val="28"/>
          <w:szCs w:val="28"/>
          <w:lang w:val="uk-UA"/>
        </w:rPr>
        <w:t xml:space="preserve">, </w:t>
      </w:r>
      <w:r>
        <w:rPr>
          <w:color w:val="000000"/>
          <w:spacing w:val="-1"/>
          <w:sz w:val="28"/>
          <w:szCs w:val="28"/>
          <w:lang w:val="uk-UA"/>
        </w:rPr>
        <w:t>…….</w:t>
      </w:r>
      <w:r w:rsidRPr="00C77717">
        <w:rPr>
          <w:color w:val="000000"/>
          <w:spacing w:val="-1"/>
          <w:sz w:val="28"/>
          <w:szCs w:val="28"/>
          <w:lang w:val="uk-UA"/>
        </w:rPr>
        <w:t xml:space="preserve"> р.н., </w:t>
      </w:r>
      <w:bookmarkEnd w:id="13"/>
      <w:r w:rsidRPr="00C77717">
        <w:rPr>
          <w:color w:val="000000"/>
          <w:spacing w:val="-1"/>
          <w:sz w:val="28"/>
          <w:szCs w:val="28"/>
          <w:lang w:val="uk-UA"/>
        </w:rPr>
        <w:t>жительки</w:t>
      </w:r>
      <w:r w:rsidRPr="00C77717">
        <w:rPr>
          <w:sz w:val="28"/>
          <w:szCs w:val="28"/>
          <w:lang w:val="uk-UA"/>
        </w:rPr>
        <w:t xml:space="preserve"> м.Миколаєва, </w:t>
      </w:r>
      <w:r>
        <w:rPr>
          <w:sz w:val="28"/>
          <w:szCs w:val="28"/>
          <w:lang w:val="uk-UA"/>
        </w:rPr>
        <w:t>……..</w:t>
      </w:r>
      <w:r w:rsidRPr="00C77717">
        <w:rPr>
          <w:sz w:val="28"/>
          <w:szCs w:val="28"/>
          <w:lang w:val="uk-UA"/>
        </w:rPr>
        <w:t>.</w:t>
      </w:r>
    </w:p>
    <w:p w:rsidR="003476A0" w:rsidRPr="00C77717" w:rsidRDefault="003476A0" w:rsidP="003476A0">
      <w:pPr>
        <w:jc w:val="both"/>
        <w:rPr>
          <w:sz w:val="28"/>
          <w:szCs w:val="28"/>
          <w:lang w:val="uk-UA"/>
        </w:rPr>
      </w:pPr>
      <w:r>
        <w:rPr>
          <w:sz w:val="28"/>
          <w:szCs w:val="28"/>
          <w:lang w:val="uk-UA"/>
        </w:rPr>
        <w:t xml:space="preserve">2. </w:t>
      </w:r>
      <w:r w:rsidRPr="00C77717">
        <w:rPr>
          <w:sz w:val="28"/>
          <w:szCs w:val="28"/>
          <w:lang w:val="uk-UA"/>
        </w:rPr>
        <w:t xml:space="preserve">Звернутись до Миколаївського районного суду Львівської області з поданням про призначення призначення </w:t>
      </w:r>
      <w:r>
        <w:rPr>
          <w:sz w:val="28"/>
          <w:szCs w:val="28"/>
          <w:lang w:val="uk-UA"/>
        </w:rPr>
        <w:t>……..</w:t>
      </w:r>
      <w:r w:rsidRPr="00C77717">
        <w:rPr>
          <w:sz w:val="28"/>
          <w:szCs w:val="28"/>
          <w:lang w:val="uk-UA"/>
        </w:rPr>
        <w:t xml:space="preserve">, </w:t>
      </w:r>
      <w:r>
        <w:rPr>
          <w:sz w:val="28"/>
          <w:szCs w:val="28"/>
          <w:lang w:val="uk-UA"/>
        </w:rPr>
        <w:t>…….</w:t>
      </w:r>
      <w:r w:rsidRPr="00C77717">
        <w:rPr>
          <w:sz w:val="28"/>
          <w:szCs w:val="28"/>
          <w:lang w:val="uk-UA"/>
        </w:rPr>
        <w:t xml:space="preserve"> р.н., опікуном </w:t>
      </w:r>
      <w:r>
        <w:rPr>
          <w:sz w:val="28"/>
          <w:szCs w:val="28"/>
          <w:lang w:val="uk-UA"/>
        </w:rPr>
        <w:t>……..</w:t>
      </w:r>
      <w:r w:rsidRPr="00C77717">
        <w:rPr>
          <w:color w:val="000000"/>
          <w:spacing w:val="-1"/>
          <w:sz w:val="28"/>
          <w:szCs w:val="28"/>
          <w:lang w:val="uk-UA"/>
        </w:rPr>
        <w:t xml:space="preserve">, </w:t>
      </w:r>
      <w:r>
        <w:rPr>
          <w:color w:val="000000"/>
          <w:spacing w:val="-1"/>
          <w:sz w:val="28"/>
          <w:szCs w:val="28"/>
          <w:lang w:val="uk-UA"/>
        </w:rPr>
        <w:t>……</w:t>
      </w:r>
      <w:r w:rsidRPr="00C77717">
        <w:rPr>
          <w:color w:val="000000"/>
          <w:spacing w:val="-1"/>
          <w:sz w:val="28"/>
          <w:szCs w:val="28"/>
          <w:lang w:val="uk-UA"/>
        </w:rPr>
        <w:t xml:space="preserve"> р.н., </w:t>
      </w:r>
      <w:r w:rsidRPr="00C77717">
        <w:rPr>
          <w:sz w:val="28"/>
          <w:szCs w:val="28"/>
          <w:lang w:val="uk-UA"/>
        </w:rPr>
        <w:t>у разі визнання її судом недієздатною.</w:t>
      </w:r>
    </w:p>
    <w:p w:rsidR="003476A0" w:rsidRPr="00C77717" w:rsidRDefault="003476A0" w:rsidP="003476A0">
      <w:pPr>
        <w:jc w:val="both"/>
        <w:rPr>
          <w:sz w:val="28"/>
          <w:szCs w:val="28"/>
          <w:lang w:val="uk-UA"/>
        </w:rPr>
      </w:pPr>
      <w:r w:rsidRPr="00C77717">
        <w:rPr>
          <w:sz w:val="28"/>
          <w:szCs w:val="28"/>
          <w:lang w:val="uk-UA"/>
        </w:rPr>
        <w:t xml:space="preserve">3. Контроль за виконанням рішення покласти на заступника міського голови Шпака Ю.А. </w:t>
      </w:r>
    </w:p>
    <w:p w:rsidR="003476A0" w:rsidRPr="00C77717" w:rsidRDefault="003476A0" w:rsidP="003476A0">
      <w:pPr>
        <w:ind w:firstLine="540"/>
        <w:jc w:val="both"/>
        <w:rPr>
          <w:sz w:val="28"/>
          <w:szCs w:val="28"/>
          <w:lang w:val="uk-UA"/>
        </w:rPr>
      </w:pPr>
    </w:p>
    <w:p w:rsidR="003476A0" w:rsidRPr="00C77717" w:rsidRDefault="003476A0" w:rsidP="003476A0">
      <w:pPr>
        <w:ind w:firstLine="540"/>
        <w:jc w:val="both"/>
        <w:rPr>
          <w:sz w:val="28"/>
          <w:szCs w:val="28"/>
          <w:lang w:val="uk-UA"/>
        </w:rPr>
      </w:pPr>
    </w:p>
    <w:p w:rsidR="003476A0" w:rsidRPr="00C77717" w:rsidRDefault="003476A0" w:rsidP="003476A0">
      <w:pPr>
        <w:ind w:firstLine="540"/>
        <w:jc w:val="both"/>
        <w:rPr>
          <w:sz w:val="28"/>
          <w:szCs w:val="28"/>
          <w:lang w:val="uk-UA"/>
        </w:rPr>
      </w:pPr>
    </w:p>
    <w:p w:rsidR="003476A0" w:rsidRPr="00C77717" w:rsidRDefault="003476A0" w:rsidP="003476A0">
      <w:pPr>
        <w:jc w:val="both"/>
        <w:rPr>
          <w:b/>
          <w:sz w:val="28"/>
          <w:szCs w:val="28"/>
          <w:lang w:val="uk-UA"/>
        </w:rPr>
      </w:pPr>
      <w:r w:rsidRPr="00C77717">
        <w:rPr>
          <w:b/>
          <w:sz w:val="28"/>
          <w:szCs w:val="28"/>
          <w:lang w:val="uk-UA"/>
        </w:rPr>
        <w:t>Міський голова                                                          Андрій ЩЕБЕЛЬ</w:t>
      </w:r>
    </w:p>
    <w:p w:rsidR="003476A0" w:rsidRPr="00C77717" w:rsidRDefault="003476A0" w:rsidP="003476A0">
      <w:pPr>
        <w:ind w:left="360" w:firstLine="348"/>
        <w:jc w:val="center"/>
        <w:rPr>
          <w:b/>
          <w:sz w:val="28"/>
          <w:szCs w:val="28"/>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5664"/>
        <w:rPr>
          <w:lang w:val="uk-UA"/>
        </w:rPr>
      </w:pPr>
    </w:p>
    <w:p w:rsidR="003476A0" w:rsidRDefault="003476A0" w:rsidP="003476A0">
      <w:pPr>
        <w:ind w:left="5664"/>
        <w:rPr>
          <w:lang w:val="uk-UA"/>
        </w:rPr>
      </w:pPr>
    </w:p>
    <w:p w:rsidR="003476A0" w:rsidRPr="00D80661" w:rsidRDefault="003476A0" w:rsidP="003476A0">
      <w:pPr>
        <w:ind w:left="360" w:firstLine="348"/>
        <w:jc w:val="center"/>
        <w:rPr>
          <w:b/>
          <w:lang w:val="uk-UA"/>
        </w:rPr>
      </w:pPr>
    </w:p>
    <w:p w:rsidR="003476A0" w:rsidRDefault="003476A0" w:rsidP="003476A0">
      <w:pPr>
        <w:ind w:left="360" w:firstLine="348"/>
        <w:jc w:val="center"/>
        <w:rPr>
          <w:b/>
        </w:rPr>
      </w:pPr>
    </w:p>
    <w:p w:rsidR="003476A0" w:rsidRDefault="003476A0" w:rsidP="003476A0">
      <w:pPr>
        <w:jc w:val="both"/>
        <w:rPr>
          <w:b/>
          <w:sz w:val="26"/>
          <w:szCs w:val="26"/>
          <w:lang w:val="uk-UA"/>
        </w:rPr>
      </w:pPr>
    </w:p>
    <w:p w:rsidR="003476A0" w:rsidRPr="00DB0234" w:rsidRDefault="003476A0" w:rsidP="003476A0">
      <w:pPr>
        <w:jc w:val="both"/>
        <w:rPr>
          <w:b/>
          <w:sz w:val="28"/>
          <w:szCs w:val="28"/>
          <w:lang w:val="uk-UA"/>
        </w:rPr>
      </w:pPr>
      <w:r w:rsidRPr="00DB0234">
        <w:rPr>
          <w:b/>
          <w:sz w:val="28"/>
          <w:szCs w:val="28"/>
          <w:lang w:val="uk-UA"/>
        </w:rPr>
        <w:t>ПРОЄКТ  РІШЕННЯ</w:t>
      </w:r>
    </w:p>
    <w:p w:rsidR="003476A0" w:rsidRPr="00DB0234" w:rsidRDefault="003476A0" w:rsidP="003476A0">
      <w:pPr>
        <w:jc w:val="both"/>
        <w:rPr>
          <w:b/>
          <w:sz w:val="28"/>
          <w:szCs w:val="28"/>
          <w:lang w:val="uk-UA"/>
        </w:rPr>
      </w:pPr>
    </w:p>
    <w:p w:rsidR="003476A0" w:rsidRPr="00DB0234" w:rsidRDefault="003476A0" w:rsidP="003476A0">
      <w:pPr>
        <w:jc w:val="both"/>
        <w:rPr>
          <w:sz w:val="28"/>
          <w:szCs w:val="28"/>
          <w:lang w:val="uk-UA"/>
        </w:rPr>
      </w:pPr>
      <w:r w:rsidRPr="00DB0234">
        <w:rPr>
          <w:sz w:val="28"/>
          <w:szCs w:val="28"/>
          <w:lang w:val="uk-UA"/>
        </w:rPr>
        <w:t>Про затвердження висновку</w:t>
      </w:r>
    </w:p>
    <w:p w:rsidR="003476A0" w:rsidRPr="00DB0234" w:rsidRDefault="003476A0" w:rsidP="003476A0">
      <w:pPr>
        <w:jc w:val="both"/>
        <w:rPr>
          <w:sz w:val="28"/>
          <w:szCs w:val="28"/>
          <w:lang w:val="uk-UA"/>
        </w:rPr>
      </w:pPr>
      <w:r w:rsidRPr="00DB0234">
        <w:rPr>
          <w:sz w:val="28"/>
          <w:szCs w:val="28"/>
          <w:lang w:val="uk-UA"/>
        </w:rPr>
        <w:t>опікунської ради при виконавчому</w:t>
      </w:r>
    </w:p>
    <w:p w:rsidR="003476A0" w:rsidRPr="00DB0234" w:rsidRDefault="003476A0" w:rsidP="003476A0">
      <w:pPr>
        <w:jc w:val="both"/>
        <w:rPr>
          <w:sz w:val="28"/>
          <w:szCs w:val="28"/>
          <w:lang w:val="uk-UA"/>
        </w:rPr>
      </w:pPr>
      <w:r w:rsidRPr="00DB0234">
        <w:rPr>
          <w:sz w:val="28"/>
          <w:szCs w:val="28"/>
          <w:lang w:val="uk-UA"/>
        </w:rPr>
        <w:t>комітеті Миколаївської міської</w:t>
      </w:r>
    </w:p>
    <w:p w:rsidR="003476A0" w:rsidRPr="00DB0234" w:rsidRDefault="003476A0" w:rsidP="003476A0">
      <w:pPr>
        <w:jc w:val="both"/>
        <w:rPr>
          <w:sz w:val="28"/>
          <w:szCs w:val="28"/>
          <w:lang w:val="uk-UA"/>
        </w:rPr>
      </w:pPr>
      <w:r w:rsidRPr="00DB0234">
        <w:rPr>
          <w:sz w:val="28"/>
          <w:szCs w:val="28"/>
          <w:lang w:val="uk-UA"/>
        </w:rPr>
        <w:t xml:space="preserve">ради про можливість призначення </w:t>
      </w:r>
    </w:p>
    <w:p w:rsidR="003476A0" w:rsidRPr="00DB0234" w:rsidRDefault="003476A0" w:rsidP="003476A0">
      <w:pPr>
        <w:jc w:val="both"/>
        <w:rPr>
          <w:sz w:val="28"/>
          <w:szCs w:val="28"/>
          <w:lang w:val="uk-UA"/>
        </w:rPr>
      </w:pPr>
      <w:r>
        <w:rPr>
          <w:sz w:val="28"/>
          <w:szCs w:val="28"/>
          <w:lang w:val="uk-UA"/>
        </w:rPr>
        <w:t>……</w:t>
      </w:r>
      <w:r w:rsidRPr="00DB0234">
        <w:rPr>
          <w:sz w:val="28"/>
          <w:szCs w:val="28"/>
          <w:lang w:val="uk-UA"/>
        </w:rPr>
        <w:t xml:space="preserve">. опікуном </w:t>
      </w:r>
      <w:r>
        <w:rPr>
          <w:sz w:val="28"/>
          <w:szCs w:val="28"/>
          <w:lang w:val="uk-UA"/>
        </w:rPr>
        <w:t>……..</w:t>
      </w:r>
      <w:r w:rsidRPr="00DB0234">
        <w:rPr>
          <w:sz w:val="28"/>
          <w:szCs w:val="28"/>
          <w:lang w:val="uk-UA"/>
        </w:rPr>
        <w:t xml:space="preserve">. </w:t>
      </w:r>
    </w:p>
    <w:p w:rsidR="003476A0" w:rsidRPr="00DB0234" w:rsidRDefault="003476A0" w:rsidP="003476A0">
      <w:pPr>
        <w:jc w:val="both"/>
        <w:rPr>
          <w:b/>
          <w:sz w:val="28"/>
          <w:szCs w:val="28"/>
          <w:lang w:val="uk-UA"/>
        </w:rPr>
      </w:pPr>
    </w:p>
    <w:p w:rsidR="003476A0" w:rsidRPr="00DB0234" w:rsidRDefault="003476A0" w:rsidP="003476A0">
      <w:pPr>
        <w:jc w:val="both"/>
        <w:rPr>
          <w:b/>
          <w:sz w:val="28"/>
          <w:szCs w:val="28"/>
          <w:lang w:val="uk-UA"/>
        </w:rPr>
      </w:pPr>
      <w:r>
        <w:rPr>
          <w:sz w:val="28"/>
          <w:szCs w:val="28"/>
          <w:lang w:val="uk-UA"/>
        </w:rPr>
        <w:t xml:space="preserve">     </w:t>
      </w:r>
      <w:r w:rsidRPr="00DB0234">
        <w:rPr>
          <w:sz w:val="28"/>
          <w:szCs w:val="28"/>
          <w:lang w:val="uk-UA"/>
        </w:rPr>
        <w:t xml:space="preserve">Керуючись підпунктом 4 пункту «б» частини першої статті </w:t>
      </w:r>
      <w:r>
        <w:rPr>
          <w:sz w:val="28"/>
          <w:szCs w:val="28"/>
          <w:lang w:val="uk-UA"/>
        </w:rPr>
        <w:t>34, статтею 40 Закону України «</w:t>
      </w:r>
      <w:r w:rsidRPr="00DB0234">
        <w:rPr>
          <w:sz w:val="28"/>
          <w:szCs w:val="28"/>
          <w:lang w:val="uk-UA"/>
        </w:rPr>
        <w:t>Про місцеве самоврядування в Україні</w:t>
      </w:r>
      <w:r>
        <w:rPr>
          <w:sz w:val="28"/>
          <w:szCs w:val="28"/>
          <w:lang w:val="uk-UA"/>
        </w:rPr>
        <w:t>»</w:t>
      </w:r>
      <w:r w:rsidRPr="00DB0234">
        <w:rPr>
          <w:sz w:val="28"/>
          <w:szCs w:val="28"/>
          <w:lang w:val="uk-UA"/>
        </w:rPr>
        <w:t>, статтями 56, 60, 61-63 Цивільного кодексу України, Правилами опіки та піклування,</w:t>
      </w:r>
      <w:r>
        <w:rPr>
          <w:sz w:val="28"/>
          <w:szCs w:val="28"/>
          <w:lang w:val="uk-UA"/>
        </w:rPr>
        <w:t xml:space="preserve"> </w:t>
      </w:r>
      <w:r w:rsidRPr="00DB0234">
        <w:rPr>
          <w:sz w:val="28"/>
          <w:szCs w:val="28"/>
          <w:lang w:val="uk-UA"/>
        </w:rPr>
        <w:t xml:space="preserve">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України від 26.05.99 №34/166/131/88, враховуючи протокол засідання опікунської ради при виконавчому комітеті Миколаївської міської ради та наданий висновок від 24.03.2023, розглянувши заяву </w:t>
      </w:r>
      <w:r>
        <w:rPr>
          <w:sz w:val="28"/>
          <w:szCs w:val="28"/>
          <w:lang w:val="uk-UA"/>
        </w:rPr>
        <w:t>……</w:t>
      </w:r>
      <w:r w:rsidRPr="00DB0234">
        <w:rPr>
          <w:sz w:val="28"/>
          <w:szCs w:val="28"/>
          <w:lang w:val="uk-UA"/>
        </w:rPr>
        <w:t xml:space="preserve">., жителя м.Миколаєва, </w:t>
      </w:r>
      <w:r>
        <w:rPr>
          <w:sz w:val="28"/>
          <w:szCs w:val="28"/>
          <w:lang w:val="uk-UA"/>
        </w:rPr>
        <w:t>……..</w:t>
      </w:r>
      <w:r w:rsidRPr="00DB0234">
        <w:rPr>
          <w:sz w:val="28"/>
          <w:szCs w:val="28"/>
          <w:lang w:val="uk-UA"/>
        </w:rPr>
        <w:t xml:space="preserve">, інші додані документи, виконавчий комітет </w:t>
      </w:r>
      <w:r>
        <w:rPr>
          <w:sz w:val="28"/>
          <w:szCs w:val="28"/>
          <w:lang w:val="uk-UA"/>
        </w:rPr>
        <w:t xml:space="preserve">Миколаївської </w:t>
      </w:r>
      <w:r w:rsidRPr="00DB0234">
        <w:rPr>
          <w:sz w:val="28"/>
          <w:szCs w:val="28"/>
          <w:lang w:val="uk-UA"/>
        </w:rPr>
        <w:t>міської ради</w:t>
      </w:r>
      <w:r>
        <w:rPr>
          <w:sz w:val="28"/>
          <w:szCs w:val="28"/>
          <w:lang w:val="uk-UA"/>
        </w:rPr>
        <w:t xml:space="preserve"> </w:t>
      </w:r>
      <w:r w:rsidRPr="00DB0234">
        <w:rPr>
          <w:b/>
          <w:sz w:val="28"/>
          <w:szCs w:val="28"/>
          <w:lang w:val="uk-UA"/>
        </w:rPr>
        <w:t xml:space="preserve">ВИРІШИВ:  </w:t>
      </w:r>
    </w:p>
    <w:p w:rsidR="003476A0" w:rsidRPr="00DB0234" w:rsidRDefault="003476A0" w:rsidP="003476A0">
      <w:pPr>
        <w:jc w:val="both"/>
        <w:rPr>
          <w:b/>
          <w:sz w:val="28"/>
          <w:szCs w:val="28"/>
          <w:lang w:val="uk-UA"/>
        </w:rPr>
      </w:pPr>
    </w:p>
    <w:p w:rsidR="003476A0" w:rsidRPr="00DB0234" w:rsidRDefault="003476A0" w:rsidP="003476A0">
      <w:pPr>
        <w:jc w:val="both"/>
        <w:rPr>
          <w:color w:val="000000"/>
          <w:spacing w:val="-1"/>
          <w:sz w:val="28"/>
          <w:szCs w:val="28"/>
          <w:lang w:val="uk-UA"/>
        </w:rPr>
      </w:pPr>
      <w:r w:rsidRPr="00DB0234">
        <w:rPr>
          <w:sz w:val="28"/>
          <w:szCs w:val="28"/>
          <w:lang w:val="uk-UA"/>
        </w:rPr>
        <w:t>1.</w:t>
      </w:r>
      <w:r>
        <w:rPr>
          <w:sz w:val="28"/>
          <w:szCs w:val="28"/>
          <w:lang w:val="uk-UA"/>
        </w:rPr>
        <w:t xml:space="preserve"> </w:t>
      </w:r>
      <w:r w:rsidRPr="00DB0234">
        <w:rPr>
          <w:sz w:val="28"/>
          <w:szCs w:val="28"/>
          <w:lang w:val="uk-UA"/>
        </w:rPr>
        <w:t xml:space="preserve">Затвердити висновок опікунської ради при виконавчому комітеті Миколаївської міської ради про можливість призначення </w:t>
      </w:r>
      <w:r>
        <w:rPr>
          <w:sz w:val="28"/>
          <w:szCs w:val="28"/>
          <w:lang w:val="uk-UA"/>
        </w:rPr>
        <w:t>…..</w:t>
      </w:r>
      <w:r w:rsidRPr="00DB0234">
        <w:rPr>
          <w:sz w:val="28"/>
          <w:szCs w:val="28"/>
          <w:lang w:val="uk-UA"/>
        </w:rPr>
        <w:t xml:space="preserve">, </w:t>
      </w:r>
      <w:r>
        <w:rPr>
          <w:sz w:val="28"/>
          <w:szCs w:val="28"/>
          <w:lang w:val="uk-UA"/>
        </w:rPr>
        <w:t xml:space="preserve">……. </w:t>
      </w:r>
      <w:r w:rsidRPr="00DB0234">
        <w:rPr>
          <w:sz w:val="28"/>
          <w:szCs w:val="28"/>
          <w:lang w:val="uk-UA"/>
        </w:rPr>
        <w:t xml:space="preserve">р.н., опікуном </w:t>
      </w:r>
      <w:r>
        <w:rPr>
          <w:sz w:val="28"/>
          <w:szCs w:val="28"/>
          <w:lang w:val="uk-UA"/>
        </w:rPr>
        <w:t>…….</w:t>
      </w:r>
      <w:r w:rsidRPr="00DB0234">
        <w:rPr>
          <w:color w:val="000000"/>
          <w:spacing w:val="-1"/>
          <w:sz w:val="28"/>
          <w:szCs w:val="28"/>
          <w:lang w:val="uk-UA"/>
        </w:rPr>
        <w:t xml:space="preserve">, </w:t>
      </w:r>
      <w:r>
        <w:rPr>
          <w:color w:val="000000"/>
          <w:spacing w:val="-1"/>
          <w:sz w:val="28"/>
          <w:szCs w:val="28"/>
          <w:lang w:val="uk-UA"/>
        </w:rPr>
        <w:t>……</w:t>
      </w:r>
      <w:r w:rsidRPr="00DB0234">
        <w:rPr>
          <w:color w:val="000000"/>
          <w:spacing w:val="-1"/>
          <w:sz w:val="28"/>
          <w:szCs w:val="28"/>
          <w:lang w:val="uk-UA"/>
        </w:rPr>
        <w:t xml:space="preserve"> р.н., жительки</w:t>
      </w:r>
      <w:r w:rsidRPr="00DB0234">
        <w:rPr>
          <w:sz w:val="28"/>
          <w:szCs w:val="28"/>
          <w:lang w:val="uk-UA"/>
        </w:rPr>
        <w:t xml:space="preserve"> м.Миколаєва, </w:t>
      </w:r>
      <w:r>
        <w:rPr>
          <w:sz w:val="28"/>
          <w:szCs w:val="28"/>
          <w:lang w:val="uk-UA"/>
        </w:rPr>
        <w:t>…………</w:t>
      </w:r>
      <w:r w:rsidRPr="00DB0234">
        <w:rPr>
          <w:sz w:val="28"/>
          <w:szCs w:val="28"/>
          <w:lang w:val="uk-UA"/>
        </w:rPr>
        <w:t>.</w:t>
      </w:r>
    </w:p>
    <w:p w:rsidR="003476A0" w:rsidRPr="00DB0234" w:rsidRDefault="003476A0" w:rsidP="003476A0">
      <w:pPr>
        <w:jc w:val="both"/>
        <w:rPr>
          <w:sz w:val="28"/>
          <w:szCs w:val="28"/>
          <w:lang w:val="uk-UA"/>
        </w:rPr>
      </w:pPr>
      <w:r w:rsidRPr="00DB0234">
        <w:rPr>
          <w:sz w:val="28"/>
          <w:szCs w:val="28"/>
          <w:lang w:val="uk-UA"/>
        </w:rPr>
        <w:t xml:space="preserve">2. Звернутись до Миколаївського районного суду Львівської області з поданням про призначення </w:t>
      </w:r>
      <w:r>
        <w:rPr>
          <w:sz w:val="28"/>
          <w:szCs w:val="28"/>
          <w:lang w:val="uk-UA"/>
        </w:rPr>
        <w:t>……..</w:t>
      </w:r>
      <w:r w:rsidRPr="00DB0234">
        <w:rPr>
          <w:sz w:val="28"/>
          <w:szCs w:val="28"/>
          <w:lang w:val="uk-UA"/>
        </w:rPr>
        <w:t xml:space="preserve">, </w:t>
      </w:r>
      <w:r>
        <w:rPr>
          <w:sz w:val="28"/>
          <w:szCs w:val="28"/>
          <w:lang w:val="uk-UA"/>
        </w:rPr>
        <w:t>………..</w:t>
      </w:r>
      <w:r w:rsidRPr="00DB0234">
        <w:rPr>
          <w:sz w:val="28"/>
          <w:szCs w:val="28"/>
          <w:lang w:val="uk-UA"/>
        </w:rPr>
        <w:t xml:space="preserve"> р.н., опікуном </w:t>
      </w:r>
      <w:r w:rsidR="00BF6916">
        <w:rPr>
          <w:sz w:val="28"/>
          <w:szCs w:val="28"/>
          <w:lang w:val="uk-UA"/>
        </w:rPr>
        <w:t>……..</w:t>
      </w:r>
      <w:r w:rsidRPr="00DB0234">
        <w:rPr>
          <w:color w:val="000000"/>
          <w:spacing w:val="-1"/>
          <w:sz w:val="28"/>
          <w:szCs w:val="28"/>
          <w:lang w:val="uk-UA"/>
        </w:rPr>
        <w:t xml:space="preserve">, </w:t>
      </w:r>
      <w:r w:rsidR="00BF6916">
        <w:rPr>
          <w:color w:val="000000"/>
          <w:spacing w:val="-1"/>
          <w:sz w:val="28"/>
          <w:szCs w:val="28"/>
          <w:lang w:val="uk-UA"/>
        </w:rPr>
        <w:t>……..</w:t>
      </w:r>
      <w:r w:rsidRPr="00DB0234">
        <w:rPr>
          <w:color w:val="000000"/>
          <w:spacing w:val="-1"/>
          <w:sz w:val="28"/>
          <w:szCs w:val="28"/>
          <w:lang w:val="uk-UA"/>
        </w:rPr>
        <w:t xml:space="preserve"> р.н., </w:t>
      </w:r>
      <w:r w:rsidRPr="00DB0234">
        <w:rPr>
          <w:sz w:val="28"/>
          <w:szCs w:val="28"/>
          <w:lang w:val="uk-UA"/>
        </w:rPr>
        <w:t>у разі визнання її судом недієздатною.</w:t>
      </w:r>
    </w:p>
    <w:p w:rsidR="003476A0" w:rsidRPr="00DB0234" w:rsidRDefault="003476A0" w:rsidP="003476A0">
      <w:pPr>
        <w:jc w:val="both"/>
        <w:rPr>
          <w:sz w:val="28"/>
          <w:szCs w:val="28"/>
          <w:lang w:val="uk-UA"/>
        </w:rPr>
      </w:pPr>
      <w:r w:rsidRPr="00DB0234">
        <w:rPr>
          <w:sz w:val="28"/>
          <w:szCs w:val="28"/>
          <w:lang w:val="uk-UA"/>
        </w:rPr>
        <w:t xml:space="preserve">3. Контроль за виконанням рішення покласти на заступника міського голови Шпака Ю.А. </w:t>
      </w:r>
    </w:p>
    <w:p w:rsidR="003476A0" w:rsidRPr="00DB0234" w:rsidRDefault="003476A0" w:rsidP="003476A0">
      <w:pPr>
        <w:ind w:firstLine="540"/>
        <w:jc w:val="both"/>
        <w:rPr>
          <w:sz w:val="28"/>
          <w:szCs w:val="28"/>
          <w:lang w:val="uk-UA"/>
        </w:rPr>
      </w:pPr>
    </w:p>
    <w:p w:rsidR="003476A0" w:rsidRPr="00DB0234" w:rsidRDefault="003476A0" w:rsidP="003476A0">
      <w:pPr>
        <w:ind w:firstLine="540"/>
        <w:jc w:val="both"/>
        <w:rPr>
          <w:sz w:val="28"/>
          <w:szCs w:val="28"/>
          <w:lang w:val="uk-UA"/>
        </w:rPr>
      </w:pPr>
    </w:p>
    <w:p w:rsidR="003476A0" w:rsidRPr="00DB0234" w:rsidRDefault="003476A0" w:rsidP="003476A0">
      <w:pPr>
        <w:ind w:firstLine="540"/>
        <w:jc w:val="both"/>
        <w:rPr>
          <w:sz w:val="28"/>
          <w:szCs w:val="28"/>
          <w:lang w:val="uk-UA"/>
        </w:rPr>
      </w:pPr>
    </w:p>
    <w:p w:rsidR="003476A0" w:rsidRPr="00DB0234" w:rsidRDefault="003476A0" w:rsidP="003476A0">
      <w:pPr>
        <w:jc w:val="both"/>
        <w:rPr>
          <w:b/>
          <w:sz w:val="28"/>
          <w:szCs w:val="28"/>
          <w:lang w:val="uk-UA"/>
        </w:rPr>
      </w:pPr>
      <w:r w:rsidRPr="00DB0234">
        <w:rPr>
          <w:b/>
          <w:sz w:val="28"/>
          <w:szCs w:val="28"/>
          <w:lang w:val="uk-UA"/>
        </w:rPr>
        <w:t>Міський голова                                                        Андрій ЩЕБЕЛЬ</w:t>
      </w:r>
    </w:p>
    <w:p w:rsidR="003476A0" w:rsidRPr="00DB0234" w:rsidRDefault="003476A0" w:rsidP="003476A0">
      <w:pPr>
        <w:ind w:left="360" w:firstLine="348"/>
        <w:jc w:val="center"/>
        <w:rPr>
          <w:b/>
          <w:sz w:val="28"/>
          <w:szCs w:val="28"/>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jc w:val="both"/>
        <w:rPr>
          <w:sz w:val="28"/>
          <w:szCs w:val="28"/>
          <w:lang w:val="uk-UA"/>
        </w:rPr>
      </w:pPr>
      <w:r>
        <w:rPr>
          <w:sz w:val="28"/>
          <w:szCs w:val="28"/>
          <w:lang w:val="uk-UA"/>
        </w:rPr>
        <w:t>ПРОЄКТ  РІШЕННЯ</w:t>
      </w:r>
    </w:p>
    <w:p w:rsidR="003476A0" w:rsidRPr="009A79D2" w:rsidRDefault="003476A0" w:rsidP="003476A0">
      <w:pPr>
        <w:jc w:val="both"/>
        <w:rPr>
          <w:sz w:val="28"/>
          <w:szCs w:val="28"/>
          <w:lang w:val="uk-UA"/>
        </w:rPr>
      </w:pPr>
    </w:p>
    <w:p w:rsidR="003476A0" w:rsidRPr="009A79D2" w:rsidRDefault="003476A0" w:rsidP="003476A0">
      <w:pPr>
        <w:jc w:val="both"/>
        <w:rPr>
          <w:sz w:val="28"/>
          <w:szCs w:val="28"/>
          <w:lang w:val="uk-UA"/>
        </w:rPr>
      </w:pPr>
      <w:r w:rsidRPr="009A79D2">
        <w:rPr>
          <w:sz w:val="28"/>
          <w:szCs w:val="28"/>
          <w:lang w:val="uk-UA"/>
        </w:rPr>
        <w:t>Про затвердження висновку</w:t>
      </w:r>
    </w:p>
    <w:p w:rsidR="003476A0" w:rsidRPr="009A79D2" w:rsidRDefault="003476A0" w:rsidP="003476A0">
      <w:pPr>
        <w:jc w:val="both"/>
        <w:rPr>
          <w:sz w:val="28"/>
          <w:szCs w:val="28"/>
          <w:lang w:val="uk-UA"/>
        </w:rPr>
      </w:pPr>
      <w:r w:rsidRPr="009A79D2">
        <w:rPr>
          <w:sz w:val="28"/>
          <w:szCs w:val="28"/>
          <w:lang w:val="uk-UA"/>
        </w:rPr>
        <w:t>опікунської ради при виконавчому</w:t>
      </w:r>
    </w:p>
    <w:p w:rsidR="003476A0" w:rsidRPr="009A79D2" w:rsidRDefault="003476A0" w:rsidP="003476A0">
      <w:pPr>
        <w:jc w:val="both"/>
        <w:rPr>
          <w:sz w:val="28"/>
          <w:szCs w:val="28"/>
          <w:lang w:val="uk-UA"/>
        </w:rPr>
      </w:pPr>
      <w:r w:rsidRPr="009A79D2">
        <w:rPr>
          <w:sz w:val="28"/>
          <w:szCs w:val="28"/>
          <w:lang w:val="uk-UA"/>
        </w:rPr>
        <w:t>комітеті Миколаївської міської</w:t>
      </w:r>
    </w:p>
    <w:p w:rsidR="003476A0" w:rsidRPr="009A79D2" w:rsidRDefault="003476A0" w:rsidP="003476A0">
      <w:pPr>
        <w:jc w:val="both"/>
        <w:rPr>
          <w:sz w:val="28"/>
          <w:szCs w:val="28"/>
          <w:lang w:val="uk-UA"/>
        </w:rPr>
      </w:pPr>
      <w:r w:rsidRPr="009A79D2">
        <w:rPr>
          <w:sz w:val="28"/>
          <w:szCs w:val="28"/>
          <w:lang w:val="uk-UA"/>
        </w:rPr>
        <w:t xml:space="preserve">ради про можливість призначення </w:t>
      </w:r>
    </w:p>
    <w:p w:rsidR="003476A0" w:rsidRPr="009A79D2" w:rsidRDefault="00BF6916" w:rsidP="003476A0">
      <w:pPr>
        <w:jc w:val="both"/>
        <w:rPr>
          <w:sz w:val="28"/>
          <w:szCs w:val="28"/>
          <w:lang w:val="uk-UA"/>
        </w:rPr>
      </w:pPr>
      <w:r>
        <w:rPr>
          <w:sz w:val="28"/>
          <w:szCs w:val="28"/>
          <w:lang w:val="uk-UA"/>
        </w:rPr>
        <w:t>……..</w:t>
      </w:r>
      <w:r w:rsidR="003476A0" w:rsidRPr="009A79D2">
        <w:rPr>
          <w:sz w:val="28"/>
          <w:szCs w:val="28"/>
          <w:lang w:val="uk-UA"/>
        </w:rPr>
        <w:t xml:space="preserve">. опікуном </w:t>
      </w:r>
      <w:r>
        <w:rPr>
          <w:sz w:val="28"/>
          <w:szCs w:val="28"/>
          <w:lang w:val="uk-UA"/>
        </w:rPr>
        <w:t>…..</w:t>
      </w:r>
      <w:r w:rsidR="003476A0" w:rsidRPr="009A79D2">
        <w:rPr>
          <w:sz w:val="28"/>
          <w:szCs w:val="28"/>
          <w:lang w:val="uk-UA"/>
        </w:rPr>
        <w:t xml:space="preserve">. </w:t>
      </w:r>
    </w:p>
    <w:p w:rsidR="003476A0" w:rsidRPr="009A79D2" w:rsidRDefault="003476A0" w:rsidP="003476A0">
      <w:pPr>
        <w:jc w:val="both"/>
        <w:rPr>
          <w:b/>
          <w:sz w:val="28"/>
          <w:szCs w:val="28"/>
          <w:lang w:val="uk-UA"/>
        </w:rPr>
      </w:pPr>
    </w:p>
    <w:p w:rsidR="003476A0" w:rsidRPr="009A79D2" w:rsidRDefault="003476A0" w:rsidP="003476A0">
      <w:pPr>
        <w:jc w:val="both"/>
        <w:rPr>
          <w:b/>
          <w:sz w:val="28"/>
          <w:szCs w:val="28"/>
          <w:lang w:val="uk-UA"/>
        </w:rPr>
      </w:pPr>
      <w:r>
        <w:rPr>
          <w:sz w:val="28"/>
          <w:szCs w:val="28"/>
          <w:lang w:val="uk-UA"/>
        </w:rPr>
        <w:t xml:space="preserve">    </w:t>
      </w:r>
      <w:r w:rsidRPr="009A79D2">
        <w:rPr>
          <w:sz w:val="28"/>
          <w:szCs w:val="28"/>
          <w:lang w:val="uk-UA"/>
        </w:rPr>
        <w:t xml:space="preserve">Керуючись підпунктом 4 пункту «б» частини першої статті 34, статтею 40 Закону України </w:t>
      </w:r>
      <w:r>
        <w:rPr>
          <w:sz w:val="28"/>
          <w:szCs w:val="28"/>
          <w:lang w:val="uk-UA"/>
        </w:rPr>
        <w:t>«</w:t>
      </w:r>
      <w:r w:rsidRPr="009A79D2">
        <w:rPr>
          <w:sz w:val="28"/>
          <w:szCs w:val="28"/>
          <w:lang w:val="uk-UA"/>
        </w:rPr>
        <w:t>Про місцеве самоврядування в Україні</w:t>
      </w:r>
      <w:r>
        <w:rPr>
          <w:sz w:val="28"/>
          <w:szCs w:val="28"/>
          <w:lang w:val="uk-UA"/>
        </w:rPr>
        <w:t>»</w:t>
      </w:r>
      <w:r w:rsidRPr="009A79D2">
        <w:rPr>
          <w:sz w:val="28"/>
          <w:szCs w:val="28"/>
          <w:lang w:val="uk-UA"/>
        </w:rPr>
        <w:t>,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w:t>
      </w:r>
      <w:r>
        <w:rPr>
          <w:sz w:val="28"/>
          <w:szCs w:val="28"/>
          <w:lang w:val="uk-UA"/>
        </w:rPr>
        <w:t xml:space="preserve"> </w:t>
      </w:r>
      <w:r w:rsidRPr="009A79D2">
        <w:rPr>
          <w:sz w:val="28"/>
          <w:szCs w:val="28"/>
          <w:lang w:val="uk-UA"/>
        </w:rPr>
        <w:t xml:space="preserve">України від 26.05.99 №34/166/131/88, враховуючи протокол засідання опікунської ради при виконавчому комітеті Миколаївської міської ради та наданий висновок від 24.03.2023, розглянувши заяву </w:t>
      </w:r>
      <w:r w:rsidR="00BF6916">
        <w:rPr>
          <w:sz w:val="28"/>
          <w:szCs w:val="28"/>
          <w:lang w:val="uk-UA"/>
        </w:rPr>
        <w:t>……</w:t>
      </w:r>
      <w:r w:rsidRPr="009A79D2">
        <w:rPr>
          <w:sz w:val="28"/>
          <w:szCs w:val="28"/>
          <w:lang w:val="uk-UA"/>
        </w:rPr>
        <w:t xml:space="preserve">., жителя </w:t>
      </w:r>
      <w:bookmarkStart w:id="14" w:name="_Hlk131024002"/>
      <w:r w:rsidRPr="009A79D2">
        <w:rPr>
          <w:sz w:val="28"/>
          <w:szCs w:val="28"/>
          <w:lang w:val="uk-UA"/>
        </w:rPr>
        <w:t xml:space="preserve">с. Гірське, </w:t>
      </w:r>
      <w:bookmarkEnd w:id="14"/>
      <w:r w:rsidR="00BF6916">
        <w:rPr>
          <w:sz w:val="28"/>
          <w:szCs w:val="28"/>
          <w:lang w:val="uk-UA"/>
        </w:rPr>
        <w:t>……</w:t>
      </w:r>
      <w:r w:rsidRPr="009A79D2">
        <w:rPr>
          <w:sz w:val="28"/>
          <w:szCs w:val="28"/>
          <w:lang w:val="uk-UA"/>
        </w:rPr>
        <w:t xml:space="preserve">, інші додані документи, </w:t>
      </w:r>
      <w:r>
        <w:rPr>
          <w:sz w:val="28"/>
          <w:szCs w:val="28"/>
          <w:lang w:val="uk-UA"/>
        </w:rPr>
        <w:t xml:space="preserve">виконавчий комітет Миколаївської міської ради </w:t>
      </w:r>
      <w:r w:rsidRPr="009A79D2">
        <w:rPr>
          <w:b/>
          <w:sz w:val="28"/>
          <w:szCs w:val="28"/>
          <w:lang w:val="uk-UA"/>
        </w:rPr>
        <w:t xml:space="preserve">ВИРІШИВ:  </w:t>
      </w:r>
    </w:p>
    <w:p w:rsidR="003476A0" w:rsidRPr="009A79D2" w:rsidRDefault="003476A0" w:rsidP="003476A0">
      <w:pPr>
        <w:jc w:val="both"/>
        <w:rPr>
          <w:b/>
          <w:sz w:val="28"/>
          <w:szCs w:val="28"/>
          <w:lang w:val="uk-UA"/>
        </w:rPr>
      </w:pPr>
    </w:p>
    <w:p w:rsidR="003476A0" w:rsidRPr="009A79D2" w:rsidRDefault="003476A0" w:rsidP="003476A0">
      <w:pPr>
        <w:jc w:val="both"/>
        <w:rPr>
          <w:color w:val="000000"/>
          <w:spacing w:val="-1"/>
          <w:sz w:val="28"/>
          <w:szCs w:val="28"/>
          <w:lang w:val="uk-UA"/>
        </w:rPr>
      </w:pPr>
      <w:r w:rsidRPr="009A79D2">
        <w:rPr>
          <w:sz w:val="28"/>
          <w:szCs w:val="28"/>
          <w:lang w:val="uk-UA"/>
        </w:rPr>
        <w:t>1.</w:t>
      </w:r>
      <w:r>
        <w:rPr>
          <w:sz w:val="28"/>
          <w:szCs w:val="28"/>
          <w:lang w:val="uk-UA"/>
        </w:rPr>
        <w:t xml:space="preserve"> </w:t>
      </w:r>
      <w:r w:rsidRPr="009A79D2">
        <w:rPr>
          <w:sz w:val="28"/>
          <w:szCs w:val="28"/>
          <w:lang w:val="uk-UA"/>
        </w:rPr>
        <w:t xml:space="preserve">Затвердити висновок опікунської ради при виконавчому комітеті Миколаївської міської ради про можливість призначення </w:t>
      </w:r>
      <w:bookmarkStart w:id="15" w:name="_Hlk131024034"/>
      <w:r w:rsidR="00BF6916">
        <w:rPr>
          <w:sz w:val="28"/>
          <w:szCs w:val="28"/>
          <w:lang w:val="uk-UA"/>
        </w:rPr>
        <w:t>…….</w:t>
      </w:r>
      <w:r w:rsidRPr="009A79D2">
        <w:rPr>
          <w:sz w:val="28"/>
          <w:szCs w:val="28"/>
          <w:lang w:val="uk-UA"/>
        </w:rPr>
        <w:t xml:space="preserve">, </w:t>
      </w:r>
      <w:r w:rsidR="00BF6916">
        <w:rPr>
          <w:sz w:val="28"/>
          <w:szCs w:val="28"/>
          <w:lang w:val="uk-UA"/>
        </w:rPr>
        <w:t>…..</w:t>
      </w:r>
      <w:r w:rsidRPr="009A79D2">
        <w:rPr>
          <w:sz w:val="28"/>
          <w:szCs w:val="28"/>
          <w:lang w:val="uk-UA"/>
        </w:rPr>
        <w:t xml:space="preserve"> р.н., опікуном </w:t>
      </w:r>
      <w:r w:rsidR="00BF6916">
        <w:rPr>
          <w:sz w:val="28"/>
          <w:szCs w:val="28"/>
          <w:lang w:val="uk-UA"/>
        </w:rPr>
        <w:t>………</w:t>
      </w:r>
      <w:r w:rsidRPr="009A79D2">
        <w:rPr>
          <w:sz w:val="28"/>
          <w:szCs w:val="28"/>
          <w:lang w:val="uk-UA"/>
        </w:rPr>
        <w:t xml:space="preserve">, </w:t>
      </w:r>
      <w:r w:rsidR="00BF6916">
        <w:rPr>
          <w:sz w:val="28"/>
          <w:szCs w:val="28"/>
          <w:lang w:val="uk-UA"/>
        </w:rPr>
        <w:t>…..</w:t>
      </w:r>
      <w:r w:rsidRPr="009A79D2">
        <w:rPr>
          <w:sz w:val="28"/>
          <w:szCs w:val="28"/>
          <w:lang w:val="uk-UA"/>
        </w:rPr>
        <w:t xml:space="preserve"> р.н.</w:t>
      </w:r>
      <w:r w:rsidRPr="009A79D2">
        <w:rPr>
          <w:color w:val="000000"/>
          <w:spacing w:val="-1"/>
          <w:sz w:val="28"/>
          <w:szCs w:val="28"/>
          <w:lang w:val="uk-UA"/>
        </w:rPr>
        <w:t xml:space="preserve">, </w:t>
      </w:r>
      <w:bookmarkEnd w:id="15"/>
      <w:r w:rsidRPr="009A79D2">
        <w:rPr>
          <w:color w:val="000000"/>
          <w:spacing w:val="-1"/>
          <w:sz w:val="28"/>
          <w:szCs w:val="28"/>
          <w:lang w:val="uk-UA"/>
        </w:rPr>
        <w:t>жительки</w:t>
      </w:r>
      <w:r w:rsidRPr="009A79D2">
        <w:rPr>
          <w:sz w:val="28"/>
          <w:szCs w:val="28"/>
          <w:lang w:val="uk-UA"/>
        </w:rPr>
        <w:t xml:space="preserve"> с. Гірське, </w:t>
      </w:r>
      <w:r w:rsidR="00BF6916">
        <w:rPr>
          <w:sz w:val="28"/>
          <w:szCs w:val="28"/>
          <w:lang w:val="uk-UA"/>
        </w:rPr>
        <w:t>…….</w:t>
      </w:r>
      <w:r w:rsidRPr="009A79D2">
        <w:rPr>
          <w:sz w:val="28"/>
          <w:szCs w:val="28"/>
          <w:lang w:val="uk-UA"/>
        </w:rPr>
        <w:t>.</w:t>
      </w:r>
    </w:p>
    <w:p w:rsidR="003476A0" w:rsidRPr="009A79D2" w:rsidRDefault="003476A0" w:rsidP="003476A0">
      <w:pPr>
        <w:jc w:val="both"/>
        <w:rPr>
          <w:sz w:val="28"/>
          <w:szCs w:val="28"/>
          <w:lang w:val="uk-UA"/>
        </w:rPr>
      </w:pPr>
      <w:r w:rsidRPr="009A79D2">
        <w:rPr>
          <w:sz w:val="28"/>
          <w:szCs w:val="28"/>
          <w:lang w:val="uk-UA"/>
        </w:rPr>
        <w:t xml:space="preserve">2. Звернутись до Миколаївського районного суду Львівської області з поданням про призначення </w:t>
      </w:r>
      <w:r w:rsidR="00BF6916">
        <w:rPr>
          <w:sz w:val="28"/>
          <w:szCs w:val="28"/>
          <w:lang w:val="uk-UA"/>
        </w:rPr>
        <w:t>……</w:t>
      </w:r>
      <w:r w:rsidRPr="009A79D2">
        <w:rPr>
          <w:sz w:val="28"/>
          <w:szCs w:val="28"/>
          <w:lang w:val="uk-UA"/>
        </w:rPr>
        <w:t xml:space="preserve">, </w:t>
      </w:r>
      <w:r w:rsidR="00BF6916">
        <w:rPr>
          <w:sz w:val="28"/>
          <w:szCs w:val="28"/>
          <w:lang w:val="uk-UA"/>
        </w:rPr>
        <w:t>……</w:t>
      </w:r>
      <w:r w:rsidRPr="009A79D2">
        <w:rPr>
          <w:sz w:val="28"/>
          <w:szCs w:val="28"/>
          <w:lang w:val="uk-UA"/>
        </w:rPr>
        <w:t xml:space="preserve"> р.н., опікуном </w:t>
      </w:r>
      <w:r w:rsidR="00BF6916">
        <w:rPr>
          <w:sz w:val="28"/>
          <w:szCs w:val="28"/>
          <w:lang w:val="uk-UA"/>
        </w:rPr>
        <w:t>…….</w:t>
      </w:r>
      <w:r w:rsidRPr="009A79D2">
        <w:rPr>
          <w:sz w:val="28"/>
          <w:szCs w:val="28"/>
          <w:lang w:val="uk-UA"/>
        </w:rPr>
        <w:t xml:space="preserve">, </w:t>
      </w:r>
      <w:r w:rsidR="00BF6916">
        <w:rPr>
          <w:sz w:val="28"/>
          <w:szCs w:val="28"/>
          <w:lang w:val="uk-UA"/>
        </w:rPr>
        <w:t>…..</w:t>
      </w:r>
      <w:r w:rsidRPr="009A79D2">
        <w:rPr>
          <w:sz w:val="28"/>
          <w:szCs w:val="28"/>
          <w:lang w:val="uk-UA"/>
        </w:rPr>
        <w:t xml:space="preserve"> р.н.</w:t>
      </w:r>
      <w:r w:rsidRPr="009A79D2">
        <w:rPr>
          <w:color w:val="000000"/>
          <w:spacing w:val="-1"/>
          <w:sz w:val="28"/>
          <w:szCs w:val="28"/>
          <w:lang w:val="uk-UA"/>
        </w:rPr>
        <w:t xml:space="preserve">, </w:t>
      </w:r>
      <w:r w:rsidRPr="009A79D2">
        <w:rPr>
          <w:sz w:val="28"/>
          <w:szCs w:val="28"/>
          <w:lang w:val="uk-UA"/>
        </w:rPr>
        <w:t>у разі визнання її судом недієздатною.</w:t>
      </w:r>
    </w:p>
    <w:p w:rsidR="003476A0" w:rsidRPr="009A79D2" w:rsidRDefault="003476A0" w:rsidP="003476A0">
      <w:pPr>
        <w:jc w:val="both"/>
        <w:rPr>
          <w:sz w:val="28"/>
          <w:szCs w:val="28"/>
          <w:lang w:val="uk-UA"/>
        </w:rPr>
      </w:pPr>
      <w:r w:rsidRPr="009A79D2">
        <w:rPr>
          <w:sz w:val="28"/>
          <w:szCs w:val="28"/>
          <w:lang w:val="uk-UA"/>
        </w:rPr>
        <w:t xml:space="preserve">3. Контроль за виконанням рішення покласти на заступника міського голови </w:t>
      </w:r>
      <w:r>
        <w:rPr>
          <w:sz w:val="28"/>
          <w:szCs w:val="28"/>
          <w:lang w:val="uk-UA"/>
        </w:rPr>
        <w:t xml:space="preserve">Шпака </w:t>
      </w:r>
      <w:r w:rsidRPr="009A79D2">
        <w:rPr>
          <w:sz w:val="28"/>
          <w:szCs w:val="28"/>
          <w:lang w:val="uk-UA"/>
        </w:rPr>
        <w:t>Ю.А.</w:t>
      </w:r>
    </w:p>
    <w:p w:rsidR="003476A0" w:rsidRPr="009A79D2" w:rsidRDefault="003476A0" w:rsidP="003476A0">
      <w:pPr>
        <w:ind w:firstLine="540"/>
        <w:jc w:val="both"/>
        <w:rPr>
          <w:sz w:val="28"/>
          <w:szCs w:val="28"/>
          <w:lang w:val="uk-UA"/>
        </w:rPr>
      </w:pPr>
    </w:p>
    <w:p w:rsidR="003476A0" w:rsidRPr="009A79D2" w:rsidRDefault="003476A0" w:rsidP="003476A0">
      <w:pPr>
        <w:jc w:val="both"/>
        <w:rPr>
          <w:sz w:val="28"/>
          <w:szCs w:val="28"/>
          <w:lang w:val="uk-UA"/>
        </w:rPr>
      </w:pPr>
    </w:p>
    <w:p w:rsidR="003476A0" w:rsidRPr="009A79D2" w:rsidRDefault="003476A0" w:rsidP="003476A0">
      <w:pPr>
        <w:jc w:val="both"/>
        <w:rPr>
          <w:b/>
          <w:sz w:val="28"/>
          <w:szCs w:val="28"/>
          <w:lang w:val="uk-UA"/>
        </w:rPr>
      </w:pPr>
      <w:r w:rsidRPr="009A79D2">
        <w:rPr>
          <w:b/>
          <w:sz w:val="28"/>
          <w:szCs w:val="28"/>
          <w:lang w:val="uk-UA"/>
        </w:rPr>
        <w:t>Міський голова                                            Андрій ЩЕБЕЛЬ</w:t>
      </w:r>
    </w:p>
    <w:p w:rsidR="003476A0" w:rsidRDefault="003476A0" w:rsidP="003476A0">
      <w:pPr>
        <w:ind w:left="360" w:firstLine="348"/>
        <w:jc w:val="center"/>
        <w:rPr>
          <w:b/>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360" w:firstLine="348"/>
        <w:jc w:val="center"/>
        <w:rPr>
          <w:b/>
          <w:lang w:val="uk-UA"/>
        </w:rPr>
      </w:pPr>
    </w:p>
    <w:p w:rsidR="003476A0" w:rsidRDefault="003476A0" w:rsidP="003476A0">
      <w:pPr>
        <w:ind w:left="5664"/>
        <w:rPr>
          <w:lang w:val="uk-UA"/>
        </w:rPr>
      </w:pPr>
    </w:p>
    <w:p w:rsidR="003476A0" w:rsidRPr="009A79D2" w:rsidRDefault="003476A0" w:rsidP="003476A0">
      <w:pPr>
        <w:jc w:val="both"/>
        <w:rPr>
          <w:sz w:val="28"/>
          <w:szCs w:val="28"/>
          <w:lang w:val="uk-UA"/>
        </w:rPr>
      </w:pPr>
      <w:r w:rsidRPr="009A79D2">
        <w:rPr>
          <w:sz w:val="28"/>
          <w:szCs w:val="28"/>
          <w:lang w:val="uk-UA"/>
        </w:rPr>
        <w:t>ПРОЄКТ  РІШЕННЯ</w:t>
      </w:r>
    </w:p>
    <w:p w:rsidR="003476A0" w:rsidRPr="009A79D2" w:rsidRDefault="003476A0" w:rsidP="003476A0">
      <w:pPr>
        <w:jc w:val="both"/>
        <w:rPr>
          <w:sz w:val="28"/>
          <w:szCs w:val="28"/>
          <w:lang w:val="uk-UA"/>
        </w:rPr>
      </w:pPr>
    </w:p>
    <w:p w:rsidR="003476A0" w:rsidRPr="009A79D2" w:rsidRDefault="003476A0" w:rsidP="003476A0">
      <w:pPr>
        <w:jc w:val="both"/>
        <w:rPr>
          <w:sz w:val="28"/>
          <w:szCs w:val="28"/>
          <w:lang w:val="uk-UA"/>
        </w:rPr>
      </w:pPr>
      <w:r w:rsidRPr="009A79D2">
        <w:rPr>
          <w:sz w:val="28"/>
          <w:szCs w:val="28"/>
          <w:lang w:val="uk-UA"/>
        </w:rPr>
        <w:t>Про затвердження висновку</w:t>
      </w:r>
    </w:p>
    <w:p w:rsidR="003476A0" w:rsidRPr="009A79D2" w:rsidRDefault="003476A0" w:rsidP="003476A0">
      <w:pPr>
        <w:jc w:val="both"/>
        <w:rPr>
          <w:sz w:val="28"/>
          <w:szCs w:val="28"/>
          <w:lang w:val="uk-UA"/>
        </w:rPr>
      </w:pPr>
      <w:r w:rsidRPr="009A79D2">
        <w:rPr>
          <w:sz w:val="28"/>
          <w:szCs w:val="28"/>
          <w:lang w:val="uk-UA"/>
        </w:rPr>
        <w:t>опікунської ради при виконавчому</w:t>
      </w:r>
    </w:p>
    <w:p w:rsidR="003476A0" w:rsidRPr="009A79D2" w:rsidRDefault="003476A0" w:rsidP="003476A0">
      <w:pPr>
        <w:jc w:val="both"/>
        <w:rPr>
          <w:sz w:val="28"/>
          <w:szCs w:val="28"/>
          <w:lang w:val="uk-UA"/>
        </w:rPr>
      </w:pPr>
      <w:r w:rsidRPr="009A79D2">
        <w:rPr>
          <w:sz w:val="28"/>
          <w:szCs w:val="28"/>
          <w:lang w:val="uk-UA"/>
        </w:rPr>
        <w:t>комітеті Миколаївської міської</w:t>
      </w:r>
    </w:p>
    <w:p w:rsidR="003476A0" w:rsidRPr="009A79D2" w:rsidRDefault="003476A0" w:rsidP="003476A0">
      <w:pPr>
        <w:jc w:val="both"/>
        <w:rPr>
          <w:sz w:val="28"/>
          <w:szCs w:val="28"/>
          <w:lang w:val="uk-UA"/>
        </w:rPr>
      </w:pPr>
      <w:r w:rsidRPr="009A79D2">
        <w:rPr>
          <w:sz w:val="28"/>
          <w:szCs w:val="28"/>
          <w:lang w:val="uk-UA"/>
        </w:rPr>
        <w:t xml:space="preserve">ради про можливість призначення </w:t>
      </w:r>
    </w:p>
    <w:p w:rsidR="003476A0" w:rsidRPr="009A79D2" w:rsidRDefault="00BF6916" w:rsidP="003476A0">
      <w:pPr>
        <w:jc w:val="both"/>
        <w:rPr>
          <w:sz w:val="28"/>
          <w:szCs w:val="28"/>
          <w:lang w:val="uk-UA"/>
        </w:rPr>
      </w:pPr>
      <w:r>
        <w:rPr>
          <w:sz w:val="28"/>
          <w:szCs w:val="28"/>
          <w:lang w:val="uk-UA"/>
        </w:rPr>
        <w:t>…….</w:t>
      </w:r>
      <w:r w:rsidR="003476A0" w:rsidRPr="009A79D2">
        <w:rPr>
          <w:sz w:val="28"/>
          <w:szCs w:val="28"/>
          <w:lang w:val="uk-UA"/>
        </w:rPr>
        <w:t xml:space="preserve">. опікуном </w:t>
      </w:r>
      <w:r>
        <w:rPr>
          <w:sz w:val="28"/>
          <w:szCs w:val="28"/>
          <w:lang w:val="uk-UA"/>
        </w:rPr>
        <w:t>………</w:t>
      </w:r>
      <w:r w:rsidR="003476A0" w:rsidRPr="009A79D2">
        <w:rPr>
          <w:sz w:val="28"/>
          <w:szCs w:val="28"/>
          <w:lang w:val="uk-UA"/>
        </w:rPr>
        <w:t xml:space="preserve">. </w:t>
      </w:r>
    </w:p>
    <w:p w:rsidR="003476A0" w:rsidRPr="009A79D2" w:rsidRDefault="003476A0" w:rsidP="003476A0">
      <w:pPr>
        <w:jc w:val="both"/>
        <w:rPr>
          <w:b/>
          <w:sz w:val="28"/>
          <w:szCs w:val="28"/>
          <w:lang w:val="uk-UA"/>
        </w:rPr>
      </w:pPr>
    </w:p>
    <w:p w:rsidR="003476A0" w:rsidRPr="009A79D2" w:rsidRDefault="003476A0" w:rsidP="003476A0">
      <w:pPr>
        <w:jc w:val="both"/>
        <w:rPr>
          <w:b/>
          <w:sz w:val="28"/>
          <w:szCs w:val="28"/>
          <w:lang w:val="uk-UA"/>
        </w:rPr>
      </w:pPr>
      <w:r>
        <w:rPr>
          <w:sz w:val="28"/>
          <w:szCs w:val="28"/>
          <w:lang w:val="uk-UA"/>
        </w:rPr>
        <w:t xml:space="preserve">     </w:t>
      </w:r>
      <w:r w:rsidRPr="009A79D2">
        <w:rPr>
          <w:sz w:val="28"/>
          <w:szCs w:val="28"/>
          <w:lang w:val="uk-UA"/>
        </w:rPr>
        <w:t xml:space="preserve">Керуючись підпунктом 4 пункту «б» частини першої статті 34, статтею 40 Закону України </w:t>
      </w:r>
      <w:r>
        <w:rPr>
          <w:sz w:val="28"/>
          <w:szCs w:val="28"/>
          <w:lang w:val="uk-UA"/>
        </w:rPr>
        <w:t>«</w:t>
      </w:r>
      <w:r w:rsidRPr="009A79D2">
        <w:rPr>
          <w:sz w:val="28"/>
          <w:szCs w:val="28"/>
          <w:lang w:val="uk-UA"/>
        </w:rPr>
        <w:t>Про м</w:t>
      </w:r>
      <w:r>
        <w:rPr>
          <w:sz w:val="28"/>
          <w:szCs w:val="28"/>
          <w:lang w:val="uk-UA"/>
        </w:rPr>
        <w:t>ісцеве самоврядування в Україні»</w:t>
      </w:r>
      <w:r w:rsidRPr="009A79D2">
        <w:rPr>
          <w:sz w:val="28"/>
          <w:szCs w:val="28"/>
          <w:lang w:val="uk-UA"/>
        </w:rPr>
        <w:t xml:space="preserve">,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w:t>
      </w:r>
      <w:r>
        <w:rPr>
          <w:sz w:val="28"/>
          <w:szCs w:val="28"/>
          <w:lang w:val="uk-UA"/>
        </w:rPr>
        <w:t>У</w:t>
      </w:r>
      <w:r w:rsidRPr="009A79D2">
        <w:rPr>
          <w:sz w:val="28"/>
          <w:szCs w:val="28"/>
          <w:lang w:val="uk-UA"/>
        </w:rPr>
        <w:t xml:space="preserve">країни від 26.05.99 №34/166/131/88, враховуючи протокол засідання опікунської ради при виконавчому комітеті Миколаївської міської ради та наданий висновок від 24.03.2023, розглянувши заяву </w:t>
      </w:r>
      <w:r w:rsidR="00BF6916">
        <w:rPr>
          <w:sz w:val="28"/>
          <w:szCs w:val="28"/>
          <w:lang w:val="uk-UA"/>
        </w:rPr>
        <w:t>……</w:t>
      </w:r>
      <w:r w:rsidRPr="009A79D2">
        <w:rPr>
          <w:sz w:val="28"/>
          <w:szCs w:val="28"/>
          <w:lang w:val="uk-UA"/>
        </w:rPr>
        <w:t xml:space="preserve">., жителя с. Підлісся, </w:t>
      </w:r>
      <w:r w:rsidR="00BF6916">
        <w:rPr>
          <w:sz w:val="28"/>
          <w:szCs w:val="28"/>
          <w:lang w:val="uk-UA"/>
        </w:rPr>
        <w:t>……</w:t>
      </w:r>
      <w:r w:rsidRPr="009A79D2">
        <w:rPr>
          <w:sz w:val="28"/>
          <w:szCs w:val="28"/>
          <w:lang w:val="uk-UA"/>
        </w:rPr>
        <w:t xml:space="preserve">, інші додані документи, виконавчий комітет </w:t>
      </w:r>
      <w:r>
        <w:rPr>
          <w:sz w:val="28"/>
          <w:szCs w:val="28"/>
          <w:lang w:val="uk-UA"/>
        </w:rPr>
        <w:t xml:space="preserve">Миколаївської </w:t>
      </w:r>
      <w:r w:rsidRPr="009A79D2">
        <w:rPr>
          <w:sz w:val="28"/>
          <w:szCs w:val="28"/>
          <w:lang w:val="uk-UA"/>
        </w:rPr>
        <w:t>міської ради</w:t>
      </w:r>
      <w:r>
        <w:rPr>
          <w:sz w:val="28"/>
          <w:szCs w:val="28"/>
          <w:lang w:val="uk-UA"/>
        </w:rPr>
        <w:t xml:space="preserve"> </w:t>
      </w:r>
      <w:r w:rsidRPr="009A79D2">
        <w:rPr>
          <w:b/>
          <w:sz w:val="28"/>
          <w:szCs w:val="28"/>
          <w:lang w:val="uk-UA"/>
        </w:rPr>
        <w:t xml:space="preserve">ВИРІШИВ:  </w:t>
      </w:r>
    </w:p>
    <w:p w:rsidR="003476A0" w:rsidRPr="009A79D2" w:rsidRDefault="003476A0" w:rsidP="003476A0">
      <w:pPr>
        <w:jc w:val="both"/>
        <w:rPr>
          <w:b/>
          <w:sz w:val="28"/>
          <w:szCs w:val="28"/>
          <w:lang w:val="uk-UA"/>
        </w:rPr>
      </w:pPr>
    </w:p>
    <w:p w:rsidR="003476A0" w:rsidRPr="009A79D2" w:rsidRDefault="003476A0" w:rsidP="003476A0">
      <w:pPr>
        <w:jc w:val="both"/>
        <w:rPr>
          <w:color w:val="000000"/>
          <w:spacing w:val="-1"/>
          <w:sz w:val="28"/>
          <w:szCs w:val="28"/>
          <w:lang w:val="uk-UA"/>
        </w:rPr>
      </w:pPr>
      <w:r w:rsidRPr="009A79D2">
        <w:rPr>
          <w:sz w:val="28"/>
          <w:szCs w:val="28"/>
          <w:lang w:val="uk-UA"/>
        </w:rPr>
        <w:t>1.</w:t>
      </w:r>
      <w:r>
        <w:rPr>
          <w:sz w:val="28"/>
          <w:szCs w:val="28"/>
          <w:lang w:val="uk-UA"/>
        </w:rPr>
        <w:t xml:space="preserve"> </w:t>
      </w:r>
      <w:r w:rsidRPr="009A79D2">
        <w:rPr>
          <w:sz w:val="28"/>
          <w:szCs w:val="28"/>
          <w:lang w:val="uk-UA"/>
        </w:rPr>
        <w:t xml:space="preserve">Затвердити висновок опікунської ради при виконавчому комітеті Миколаївської міської ради про можливість призначення </w:t>
      </w:r>
      <w:r w:rsidR="00BF6916">
        <w:rPr>
          <w:sz w:val="28"/>
          <w:szCs w:val="28"/>
          <w:lang w:val="uk-UA"/>
        </w:rPr>
        <w:t>……..</w:t>
      </w:r>
      <w:r w:rsidRPr="009A79D2">
        <w:rPr>
          <w:sz w:val="28"/>
          <w:szCs w:val="28"/>
          <w:lang w:val="uk-UA"/>
        </w:rPr>
        <w:t xml:space="preserve">, </w:t>
      </w:r>
      <w:r w:rsidR="00BF6916">
        <w:rPr>
          <w:sz w:val="28"/>
          <w:szCs w:val="28"/>
          <w:lang w:val="uk-UA"/>
        </w:rPr>
        <w:t>….</w:t>
      </w:r>
      <w:r w:rsidRPr="009A79D2">
        <w:rPr>
          <w:sz w:val="28"/>
          <w:szCs w:val="28"/>
          <w:lang w:val="uk-UA"/>
        </w:rPr>
        <w:t xml:space="preserve"> р.н., опікуном </w:t>
      </w:r>
      <w:r w:rsidR="00BF6916">
        <w:rPr>
          <w:sz w:val="28"/>
          <w:szCs w:val="28"/>
          <w:lang w:val="uk-UA"/>
        </w:rPr>
        <w:t>…….</w:t>
      </w:r>
      <w:r w:rsidRPr="009A79D2">
        <w:rPr>
          <w:sz w:val="28"/>
          <w:szCs w:val="28"/>
          <w:lang w:val="uk-UA"/>
        </w:rPr>
        <w:t xml:space="preserve">, </w:t>
      </w:r>
      <w:r w:rsidR="00BF6916">
        <w:rPr>
          <w:sz w:val="28"/>
          <w:szCs w:val="28"/>
          <w:lang w:val="uk-UA"/>
        </w:rPr>
        <w:t>………</w:t>
      </w:r>
      <w:r w:rsidRPr="009A79D2">
        <w:rPr>
          <w:sz w:val="28"/>
          <w:szCs w:val="28"/>
          <w:lang w:val="uk-UA"/>
        </w:rPr>
        <w:t xml:space="preserve"> р.н.</w:t>
      </w:r>
      <w:r w:rsidRPr="009A79D2">
        <w:rPr>
          <w:color w:val="000000"/>
          <w:spacing w:val="-1"/>
          <w:sz w:val="28"/>
          <w:szCs w:val="28"/>
          <w:lang w:val="uk-UA"/>
        </w:rPr>
        <w:t xml:space="preserve">, жителя с.Велика Горожанна, </w:t>
      </w:r>
      <w:r w:rsidR="00BF6916">
        <w:rPr>
          <w:color w:val="000000"/>
          <w:spacing w:val="-1"/>
          <w:sz w:val="28"/>
          <w:szCs w:val="28"/>
          <w:lang w:val="uk-UA"/>
        </w:rPr>
        <w:t>…..</w:t>
      </w:r>
      <w:r w:rsidRPr="009A79D2">
        <w:rPr>
          <w:sz w:val="28"/>
          <w:szCs w:val="28"/>
          <w:lang w:val="uk-UA"/>
        </w:rPr>
        <w:t>.</w:t>
      </w:r>
    </w:p>
    <w:p w:rsidR="003476A0" w:rsidRPr="009A79D2" w:rsidRDefault="003476A0" w:rsidP="003476A0">
      <w:pPr>
        <w:jc w:val="both"/>
        <w:rPr>
          <w:sz w:val="28"/>
          <w:szCs w:val="28"/>
          <w:lang w:val="uk-UA"/>
        </w:rPr>
      </w:pPr>
      <w:r w:rsidRPr="009A79D2">
        <w:rPr>
          <w:sz w:val="28"/>
          <w:szCs w:val="28"/>
          <w:lang w:val="uk-UA"/>
        </w:rPr>
        <w:t xml:space="preserve">2. Звернутись до Миколаївського районного суду Львівської області з поданням про призначення </w:t>
      </w:r>
      <w:r w:rsidR="00BF6916">
        <w:rPr>
          <w:sz w:val="28"/>
          <w:szCs w:val="28"/>
          <w:lang w:val="uk-UA"/>
        </w:rPr>
        <w:t>…..</w:t>
      </w:r>
      <w:r w:rsidRPr="009A79D2">
        <w:rPr>
          <w:sz w:val="28"/>
          <w:szCs w:val="28"/>
          <w:lang w:val="uk-UA"/>
        </w:rPr>
        <w:t xml:space="preserve">, </w:t>
      </w:r>
      <w:r w:rsidR="00BF6916">
        <w:rPr>
          <w:sz w:val="28"/>
          <w:szCs w:val="28"/>
          <w:lang w:val="uk-UA"/>
        </w:rPr>
        <w:t>…….</w:t>
      </w:r>
      <w:r w:rsidRPr="009A79D2">
        <w:rPr>
          <w:sz w:val="28"/>
          <w:szCs w:val="28"/>
          <w:lang w:val="uk-UA"/>
        </w:rPr>
        <w:t xml:space="preserve"> р.н., опікуном </w:t>
      </w:r>
      <w:r w:rsidR="00BF6916">
        <w:rPr>
          <w:sz w:val="28"/>
          <w:szCs w:val="28"/>
          <w:lang w:val="uk-UA"/>
        </w:rPr>
        <w:t>…..,</w:t>
      </w:r>
      <w:r w:rsidRPr="009A79D2">
        <w:rPr>
          <w:sz w:val="28"/>
          <w:szCs w:val="28"/>
          <w:lang w:val="uk-UA"/>
        </w:rPr>
        <w:t xml:space="preserve"> </w:t>
      </w:r>
      <w:r w:rsidR="00BF6916">
        <w:rPr>
          <w:sz w:val="28"/>
          <w:szCs w:val="28"/>
          <w:lang w:val="uk-UA"/>
        </w:rPr>
        <w:t>……</w:t>
      </w:r>
      <w:r w:rsidRPr="009A79D2">
        <w:rPr>
          <w:sz w:val="28"/>
          <w:szCs w:val="28"/>
          <w:lang w:val="uk-UA"/>
        </w:rPr>
        <w:t xml:space="preserve"> р.н.</w:t>
      </w:r>
      <w:r w:rsidRPr="009A79D2">
        <w:rPr>
          <w:color w:val="000000"/>
          <w:spacing w:val="-1"/>
          <w:sz w:val="28"/>
          <w:szCs w:val="28"/>
          <w:lang w:val="uk-UA"/>
        </w:rPr>
        <w:t xml:space="preserve">, </w:t>
      </w:r>
      <w:r w:rsidRPr="009A79D2">
        <w:rPr>
          <w:sz w:val="28"/>
          <w:szCs w:val="28"/>
          <w:lang w:val="uk-UA"/>
        </w:rPr>
        <w:t>у разі визнання його судом недієздатним.</w:t>
      </w:r>
    </w:p>
    <w:p w:rsidR="003476A0" w:rsidRPr="009A79D2" w:rsidRDefault="003476A0" w:rsidP="003476A0">
      <w:pPr>
        <w:jc w:val="both"/>
        <w:rPr>
          <w:sz w:val="28"/>
          <w:szCs w:val="28"/>
          <w:lang w:val="uk-UA"/>
        </w:rPr>
      </w:pPr>
      <w:r w:rsidRPr="009A79D2">
        <w:rPr>
          <w:sz w:val="28"/>
          <w:szCs w:val="28"/>
          <w:lang w:val="uk-UA"/>
        </w:rPr>
        <w:t xml:space="preserve">3. Контроль за виконанням рішення покласти на заступника міського голови Шпака Ю.А. </w:t>
      </w:r>
    </w:p>
    <w:p w:rsidR="003476A0" w:rsidRPr="009A79D2" w:rsidRDefault="003476A0" w:rsidP="003476A0">
      <w:pPr>
        <w:ind w:firstLine="540"/>
        <w:jc w:val="both"/>
        <w:rPr>
          <w:sz w:val="28"/>
          <w:szCs w:val="28"/>
          <w:lang w:val="uk-UA"/>
        </w:rPr>
      </w:pPr>
    </w:p>
    <w:p w:rsidR="003476A0" w:rsidRPr="009A79D2" w:rsidRDefault="003476A0" w:rsidP="003476A0">
      <w:pPr>
        <w:ind w:firstLine="540"/>
        <w:jc w:val="both"/>
        <w:rPr>
          <w:sz w:val="28"/>
          <w:szCs w:val="28"/>
          <w:lang w:val="uk-UA"/>
        </w:rPr>
      </w:pPr>
    </w:p>
    <w:p w:rsidR="003476A0" w:rsidRPr="009A79D2" w:rsidRDefault="003476A0" w:rsidP="003476A0">
      <w:pPr>
        <w:ind w:firstLine="540"/>
        <w:jc w:val="both"/>
        <w:rPr>
          <w:sz w:val="28"/>
          <w:szCs w:val="28"/>
          <w:lang w:val="uk-UA"/>
        </w:rPr>
      </w:pPr>
    </w:p>
    <w:p w:rsidR="003476A0" w:rsidRPr="009A79D2" w:rsidRDefault="003476A0" w:rsidP="003476A0">
      <w:pPr>
        <w:jc w:val="both"/>
        <w:rPr>
          <w:b/>
          <w:sz w:val="28"/>
          <w:szCs w:val="28"/>
          <w:lang w:val="uk-UA"/>
        </w:rPr>
      </w:pPr>
      <w:r w:rsidRPr="009A79D2">
        <w:rPr>
          <w:b/>
          <w:sz w:val="28"/>
          <w:szCs w:val="28"/>
          <w:lang w:val="uk-UA"/>
        </w:rPr>
        <w:t>Міський голова                                                          Андрій ЩЕБЕЛЬ</w:t>
      </w:r>
    </w:p>
    <w:p w:rsidR="003476A0" w:rsidRPr="009A79D2" w:rsidRDefault="003476A0" w:rsidP="003476A0">
      <w:pPr>
        <w:ind w:left="360" w:firstLine="348"/>
        <w:jc w:val="center"/>
        <w:rPr>
          <w:b/>
          <w:sz w:val="28"/>
          <w:szCs w:val="28"/>
        </w:rPr>
      </w:pPr>
    </w:p>
    <w:p w:rsidR="003476A0" w:rsidRPr="009A79D2" w:rsidRDefault="003476A0" w:rsidP="003476A0">
      <w:pPr>
        <w:ind w:left="360" w:firstLine="348"/>
        <w:jc w:val="center"/>
        <w:rPr>
          <w:b/>
          <w:sz w:val="28"/>
          <w:szCs w:val="28"/>
        </w:rPr>
      </w:pPr>
    </w:p>
    <w:p w:rsidR="003476A0" w:rsidRPr="009A79D2" w:rsidRDefault="003476A0" w:rsidP="003476A0">
      <w:pPr>
        <w:rPr>
          <w:sz w:val="28"/>
          <w:szCs w:val="28"/>
        </w:rPr>
      </w:pPr>
    </w:p>
    <w:p w:rsidR="003476A0" w:rsidRPr="009A79D2" w:rsidRDefault="003476A0" w:rsidP="003476A0">
      <w:pPr>
        <w:rPr>
          <w:sz w:val="28"/>
          <w:szCs w:val="28"/>
        </w:rPr>
      </w:pPr>
    </w:p>
    <w:p w:rsidR="003476A0" w:rsidRPr="009A79D2" w:rsidRDefault="003476A0" w:rsidP="003476A0">
      <w:pPr>
        <w:rPr>
          <w:sz w:val="28"/>
          <w:szCs w:val="28"/>
        </w:rPr>
      </w:pPr>
    </w:p>
    <w:p w:rsidR="003476A0" w:rsidRDefault="003476A0" w:rsidP="003476A0">
      <w:pPr>
        <w:ind w:left="5664"/>
        <w:rPr>
          <w:lang w:val="uk-UA"/>
        </w:rPr>
      </w:pPr>
    </w:p>
    <w:p w:rsidR="003476A0" w:rsidRDefault="003476A0" w:rsidP="003476A0">
      <w:pPr>
        <w:ind w:left="5664"/>
        <w:rPr>
          <w:lang w:val="uk-UA"/>
        </w:rPr>
      </w:pPr>
    </w:p>
    <w:p w:rsidR="003476A0" w:rsidRDefault="003476A0" w:rsidP="003476A0">
      <w:pPr>
        <w:ind w:left="5664"/>
        <w:rPr>
          <w:lang w:val="uk-UA"/>
        </w:rPr>
      </w:pPr>
    </w:p>
    <w:p w:rsidR="006676A1" w:rsidRDefault="006676A1" w:rsidP="003476A0">
      <w:pPr>
        <w:ind w:left="5664"/>
        <w:rPr>
          <w:lang w:val="uk-UA"/>
        </w:rPr>
      </w:pPr>
    </w:p>
    <w:p w:rsidR="006676A1" w:rsidRDefault="006676A1" w:rsidP="003476A0">
      <w:pPr>
        <w:ind w:left="5664"/>
        <w:rPr>
          <w:lang w:val="uk-UA"/>
        </w:rPr>
      </w:pPr>
    </w:p>
    <w:p w:rsidR="006676A1" w:rsidRDefault="006676A1" w:rsidP="003476A0">
      <w:pPr>
        <w:ind w:left="5664"/>
        <w:rPr>
          <w:lang w:val="uk-UA"/>
        </w:rPr>
      </w:pPr>
    </w:p>
    <w:p w:rsidR="003476A0" w:rsidRDefault="003476A0" w:rsidP="003476A0">
      <w:pPr>
        <w:ind w:left="5664"/>
        <w:rPr>
          <w:lang w:val="uk-UA"/>
        </w:rPr>
      </w:pPr>
    </w:p>
    <w:p w:rsidR="003476A0" w:rsidRDefault="003476A0" w:rsidP="003476A0">
      <w:pPr>
        <w:ind w:left="5664"/>
        <w:rPr>
          <w:lang w:val="uk-UA"/>
        </w:rPr>
      </w:pPr>
    </w:p>
    <w:p w:rsidR="003476A0" w:rsidRDefault="003476A0" w:rsidP="003476A0">
      <w:pPr>
        <w:ind w:left="5664"/>
        <w:rPr>
          <w:lang w:val="uk-UA"/>
        </w:rPr>
      </w:pPr>
    </w:p>
    <w:p w:rsidR="00FF1085" w:rsidRDefault="00FF1085" w:rsidP="0049175C">
      <w:pPr>
        <w:rPr>
          <w:bCs/>
          <w:sz w:val="28"/>
          <w:szCs w:val="28"/>
          <w:lang w:val="uk-UA" w:eastAsia="ar-SA"/>
        </w:rPr>
      </w:pPr>
    </w:p>
    <w:p w:rsidR="00FF1085" w:rsidRDefault="00FF1085" w:rsidP="0049175C">
      <w:pPr>
        <w:rPr>
          <w:bCs/>
          <w:sz w:val="28"/>
          <w:szCs w:val="28"/>
          <w:lang w:val="uk-UA" w:eastAsia="ar-SA"/>
        </w:rPr>
      </w:pPr>
    </w:p>
    <w:p w:rsidR="00FF1085" w:rsidRDefault="00FF1085" w:rsidP="0049175C">
      <w:pPr>
        <w:rPr>
          <w:bCs/>
          <w:sz w:val="28"/>
          <w:szCs w:val="28"/>
          <w:lang w:val="uk-UA" w:eastAsia="ar-SA"/>
        </w:rPr>
      </w:pPr>
    </w:p>
    <w:p w:rsidR="00102B5A" w:rsidRPr="00A615DF" w:rsidRDefault="00102B5A" w:rsidP="00102B5A">
      <w:pPr>
        <w:rPr>
          <w:sz w:val="28"/>
          <w:szCs w:val="28"/>
          <w:lang w:val="uk-UA"/>
        </w:rPr>
      </w:pPr>
      <w:r w:rsidRPr="00A615DF">
        <w:rPr>
          <w:sz w:val="28"/>
          <w:szCs w:val="28"/>
          <w:lang w:val="uk-UA"/>
        </w:rPr>
        <w:t>ПРОЄКТ  РІШЕННЯ</w:t>
      </w:r>
    </w:p>
    <w:p w:rsidR="00102B5A" w:rsidRPr="00A615DF" w:rsidRDefault="00102B5A" w:rsidP="00102B5A">
      <w:pPr>
        <w:ind w:left="5664"/>
        <w:rPr>
          <w:sz w:val="28"/>
          <w:szCs w:val="28"/>
          <w:lang w:val="uk-UA"/>
        </w:rPr>
      </w:pPr>
    </w:p>
    <w:p w:rsidR="00102B5A" w:rsidRPr="00A615DF" w:rsidRDefault="00102B5A" w:rsidP="00102B5A">
      <w:pPr>
        <w:jc w:val="both"/>
        <w:rPr>
          <w:sz w:val="28"/>
          <w:szCs w:val="28"/>
          <w:lang w:val="uk-UA"/>
        </w:rPr>
      </w:pPr>
      <w:r w:rsidRPr="00A615DF">
        <w:rPr>
          <w:sz w:val="28"/>
          <w:szCs w:val="28"/>
          <w:lang w:val="uk-UA"/>
        </w:rPr>
        <w:t>Про затвердження висновку</w:t>
      </w:r>
    </w:p>
    <w:p w:rsidR="00102B5A" w:rsidRPr="00A615DF" w:rsidRDefault="00102B5A" w:rsidP="00102B5A">
      <w:pPr>
        <w:jc w:val="both"/>
        <w:rPr>
          <w:sz w:val="28"/>
          <w:szCs w:val="28"/>
          <w:lang w:val="uk-UA"/>
        </w:rPr>
      </w:pPr>
      <w:r w:rsidRPr="00A615DF">
        <w:rPr>
          <w:sz w:val="28"/>
          <w:szCs w:val="28"/>
          <w:lang w:val="uk-UA"/>
        </w:rPr>
        <w:t>опікунської ради при виконавчому</w:t>
      </w:r>
    </w:p>
    <w:p w:rsidR="00102B5A" w:rsidRPr="00A615DF" w:rsidRDefault="00102B5A" w:rsidP="00102B5A">
      <w:pPr>
        <w:jc w:val="both"/>
        <w:rPr>
          <w:sz w:val="28"/>
          <w:szCs w:val="28"/>
          <w:lang w:val="uk-UA"/>
        </w:rPr>
      </w:pPr>
      <w:r w:rsidRPr="00A615DF">
        <w:rPr>
          <w:sz w:val="28"/>
          <w:szCs w:val="28"/>
          <w:lang w:val="uk-UA"/>
        </w:rPr>
        <w:t>комітеті Миколаївської міської</w:t>
      </w:r>
    </w:p>
    <w:p w:rsidR="00102B5A" w:rsidRPr="00A615DF" w:rsidRDefault="00102B5A" w:rsidP="00102B5A">
      <w:pPr>
        <w:jc w:val="both"/>
        <w:rPr>
          <w:sz w:val="28"/>
          <w:szCs w:val="28"/>
          <w:lang w:val="uk-UA"/>
        </w:rPr>
      </w:pPr>
      <w:r w:rsidRPr="00A615DF">
        <w:rPr>
          <w:sz w:val="28"/>
          <w:szCs w:val="28"/>
          <w:lang w:val="uk-UA"/>
        </w:rPr>
        <w:t xml:space="preserve">ради про можливість призначення </w:t>
      </w:r>
    </w:p>
    <w:p w:rsidR="00102B5A" w:rsidRPr="00A615DF" w:rsidRDefault="00102B5A" w:rsidP="00102B5A">
      <w:pPr>
        <w:jc w:val="both"/>
        <w:rPr>
          <w:sz w:val="28"/>
          <w:szCs w:val="28"/>
          <w:lang w:val="uk-UA"/>
        </w:rPr>
      </w:pPr>
      <w:r>
        <w:rPr>
          <w:sz w:val="28"/>
          <w:szCs w:val="28"/>
          <w:lang w:val="uk-UA"/>
        </w:rPr>
        <w:t>…..</w:t>
      </w:r>
      <w:r w:rsidRPr="00A615DF">
        <w:rPr>
          <w:sz w:val="28"/>
          <w:szCs w:val="28"/>
          <w:lang w:val="uk-UA"/>
        </w:rPr>
        <w:t xml:space="preserve">. опікуном </w:t>
      </w:r>
      <w:r>
        <w:rPr>
          <w:sz w:val="28"/>
          <w:szCs w:val="28"/>
          <w:lang w:val="uk-UA"/>
        </w:rPr>
        <w:t>……..</w:t>
      </w:r>
      <w:r w:rsidRPr="00A615DF">
        <w:rPr>
          <w:sz w:val="28"/>
          <w:szCs w:val="28"/>
          <w:lang w:val="uk-UA"/>
        </w:rPr>
        <w:t xml:space="preserve">. </w:t>
      </w:r>
    </w:p>
    <w:p w:rsidR="00102B5A" w:rsidRPr="00A615DF" w:rsidRDefault="00102B5A" w:rsidP="00102B5A">
      <w:pPr>
        <w:jc w:val="both"/>
        <w:rPr>
          <w:b/>
          <w:sz w:val="28"/>
          <w:szCs w:val="28"/>
          <w:lang w:val="uk-UA"/>
        </w:rPr>
      </w:pPr>
    </w:p>
    <w:p w:rsidR="00102B5A" w:rsidRPr="00A615DF" w:rsidRDefault="00102B5A" w:rsidP="00102B5A">
      <w:pPr>
        <w:jc w:val="both"/>
        <w:rPr>
          <w:b/>
          <w:sz w:val="28"/>
          <w:szCs w:val="28"/>
          <w:lang w:val="uk-UA"/>
        </w:rPr>
      </w:pPr>
      <w:r>
        <w:rPr>
          <w:b/>
          <w:sz w:val="28"/>
          <w:szCs w:val="28"/>
          <w:lang w:val="uk-UA"/>
        </w:rPr>
        <w:t xml:space="preserve">      </w:t>
      </w:r>
      <w:r w:rsidRPr="00A615DF">
        <w:rPr>
          <w:sz w:val="28"/>
          <w:szCs w:val="28"/>
          <w:lang w:val="uk-UA"/>
        </w:rPr>
        <w:t xml:space="preserve">Керуючись підпунктом 4 пункту «б» частини першої статті 34, статтею 40 Закону України ,,Про місцеве самоврядування в Україні“, статтями 56, 60, 61-63 Цивільного кодексу України, Правилами опіки та піклування, затвердженими наказом Державного комітету України у справах сім’ї та молоді, Міністерства освіти України, Міністерства охорони здоров’я України, Міністерства праці та  соціальної політики </w:t>
      </w:r>
      <w:r>
        <w:rPr>
          <w:sz w:val="28"/>
          <w:szCs w:val="28"/>
          <w:lang w:val="uk-UA"/>
        </w:rPr>
        <w:t>У</w:t>
      </w:r>
      <w:r w:rsidRPr="00A615DF">
        <w:rPr>
          <w:sz w:val="28"/>
          <w:szCs w:val="28"/>
          <w:lang w:val="uk-UA"/>
        </w:rPr>
        <w:t xml:space="preserve">країни від 26.05.99 №34/166/131/88, враховуючи протокол засідання опікунської ради при виконавчому комітеті Миколаївської міської ради та наданий висновок від 24.03.2023, розглянувши заяву </w:t>
      </w:r>
      <w:r>
        <w:rPr>
          <w:sz w:val="28"/>
          <w:szCs w:val="28"/>
          <w:lang w:val="uk-UA"/>
        </w:rPr>
        <w:t>…..</w:t>
      </w:r>
      <w:r w:rsidRPr="00A615DF">
        <w:rPr>
          <w:sz w:val="28"/>
          <w:szCs w:val="28"/>
          <w:lang w:val="uk-UA"/>
        </w:rPr>
        <w:t xml:space="preserve">., жителя с.Колодруби, </w:t>
      </w:r>
      <w:r>
        <w:rPr>
          <w:sz w:val="28"/>
          <w:szCs w:val="28"/>
          <w:lang w:val="uk-UA"/>
        </w:rPr>
        <w:t>……</w:t>
      </w:r>
      <w:r w:rsidRPr="00A615DF">
        <w:rPr>
          <w:sz w:val="28"/>
          <w:szCs w:val="28"/>
          <w:lang w:val="uk-UA"/>
        </w:rPr>
        <w:t xml:space="preserve">, інші додані документи, виконавчий комітет </w:t>
      </w:r>
      <w:r>
        <w:rPr>
          <w:sz w:val="28"/>
          <w:szCs w:val="28"/>
          <w:lang w:val="uk-UA"/>
        </w:rPr>
        <w:t xml:space="preserve">Миколаївсьокї </w:t>
      </w:r>
      <w:r w:rsidRPr="00A615DF">
        <w:rPr>
          <w:sz w:val="28"/>
          <w:szCs w:val="28"/>
          <w:lang w:val="uk-UA"/>
        </w:rPr>
        <w:t>міської ради</w:t>
      </w:r>
      <w:r>
        <w:rPr>
          <w:sz w:val="28"/>
          <w:szCs w:val="28"/>
          <w:lang w:val="uk-UA"/>
        </w:rPr>
        <w:t xml:space="preserve"> </w:t>
      </w:r>
      <w:r w:rsidRPr="00A615DF">
        <w:rPr>
          <w:b/>
          <w:sz w:val="28"/>
          <w:szCs w:val="28"/>
          <w:lang w:val="uk-UA"/>
        </w:rPr>
        <w:t xml:space="preserve">ВИРІШИВ:  </w:t>
      </w:r>
    </w:p>
    <w:p w:rsidR="00102B5A" w:rsidRPr="00A615DF" w:rsidRDefault="00102B5A" w:rsidP="00102B5A">
      <w:pPr>
        <w:jc w:val="both"/>
        <w:rPr>
          <w:b/>
          <w:sz w:val="28"/>
          <w:szCs w:val="28"/>
          <w:lang w:val="uk-UA"/>
        </w:rPr>
      </w:pPr>
    </w:p>
    <w:p w:rsidR="00102B5A" w:rsidRDefault="00102B5A" w:rsidP="00102B5A">
      <w:pPr>
        <w:jc w:val="both"/>
        <w:rPr>
          <w:color w:val="000000"/>
          <w:spacing w:val="-1"/>
          <w:sz w:val="28"/>
          <w:szCs w:val="28"/>
          <w:lang w:val="uk-UA"/>
        </w:rPr>
      </w:pPr>
      <w:r w:rsidRPr="00A615DF">
        <w:rPr>
          <w:sz w:val="28"/>
          <w:szCs w:val="28"/>
          <w:lang w:val="uk-UA"/>
        </w:rPr>
        <w:t>1.</w:t>
      </w:r>
      <w:r>
        <w:rPr>
          <w:sz w:val="28"/>
          <w:szCs w:val="28"/>
          <w:lang w:val="uk-UA"/>
        </w:rPr>
        <w:t xml:space="preserve"> </w:t>
      </w:r>
      <w:r w:rsidRPr="00A615DF">
        <w:rPr>
          <w:sz w:val="28"/>
          <w:szCs w:val="28"/>
          <w:lang w:val="uk-UA"/>
        </w:rPr>
        <w:t xml:space="preserve">Затвердити висновок опікунської ради при виконавчому комітеті Миколаївської міської ради про можливість призначення </w:t>
      </w:r>
      <w:r w:rsidR="005861F0">
        <w:rPr>
          <w:sz w:val="28"/>
          <w:szCs w:val="28"/>
          <w:lang w:val="uk-UA"/>
        </w:rPr>
        <w:t>…..</w:t>
      </w:r>
      <w:r w:rsidRPr="00A615DF">
        <w:rPr>
          <w:sz w:val="28"/>
          <w:szCs w:val="28"/>
          <w:lang w:val="uk-UA"/>
        </w:rPr>
        <w:t xml:space="preserve">, </w:t>
      </w:r>
      <w:r w:rsidR="005861F0">
        <w:rPr>
          <w:sz w:val="28"/>
          <w:szCs w:val="28"/>
          <w:lang w:val="uk-UA"/>
        </w:rPr>
        <w:t>…..</w:t>
      </w:r>
      <w:r w:rsidRPr="00A615DF">
        <w:rPr>
          <w:sz w:val="28"/>
          <w:szCs w:val="28"/>
          <w:lang w:val="uk-UA"/>
        </w:rPr>
        <w:t xml:space="preserve"> р.н., опікуном </w:t>
      </w:r>
      <w:r w:rsidR="005861F0">
        <w:rPr>
          <w:sz w:val="28"/>
          <w:szCs w:val="28"/>
          <w:lang w:val="uk-UA"/>
        </w:rPr>
        <w:t>……….</w:t>
      </w:r>
      <w:r w:rsidRPr="00A615DF">
        <w:rPr>
          <w:color w:val="000000"/>
          <w:spacing w:val="-1"/>
          <w:sz w:val="28"/>
          <w:szCs w:val="28"/>
          <w:lang w:val="uk-UA"/>
        </w:rPr>
        <w:t xml:space="preserve">, </w:t>
      </w:r>
      <w:r w:rsidR="005861F0">
        <w:rPr>
          <w:color w:val="000000"/>
          <w:spacing w:val="-1"/>
          <w:sz w:val="28"/>
          <w:szCs w:val="28"/>
          <w:lang w:val="uk-UA"/>
        </w:rPr>
        <w:t>………</w:t>
      </w:r>
      <w:r w:rsidRPr="00A615DF">
        <w:rPr>
          <w:color w:val="000000"/>
          <w:spacing w:val="-1"/>
          <w:sz w:val="28"/>
          <w:szCs w:val="28"/>
          <w:lang w:val="uk-UA"/>
        </w:rPr>
        <w:t xml:space="preserve"> р.н., жительки</w:t>
      </w:r>
      <w:r w:rsidRPr="00A615DF">
        <w:rPr>
          <w:sz w:val="28"/>
          <w:szCs w:val="28"/>
          <w:lang w:val="uk-UA"/>
        </w:rPr>
        <w:t xml:space="preserve"> с.</w:t>
      </w:r>
      <w:r>
        <w:rPr>
          <w:sz w:val="28"/>
          <w:szCs w:val="28"/>
          <w:lang w:val="uk-UA"/>
        </w:rPr>
        <w:t xml:space="preserve"> </w:t>
      </w:r>
      <w:r w:rsidRPr="00A615DF">
        <w:rPr>
          <w:sz w:val="28"/>
          <w:szCs w:val="28"/>
          <w:lang w:val="uk-UA"/>
        </w:rPr>
        <w:t xml:space="preserve">Колодруби, </w:t>
      </w:r>
      <w:r w:rsidR="005861F0">
        <w:rPr>
          <w:sz w:val="28"/>
          <w:szCs w:val="28"/>
          <w:lang w:val="uk-UA"/>
        </w:rPr>
        <w:t>………….</w:t>
      </w:r>
      <w:r w:rsidRPr="00A615DF">
        <w:rPr>
          <w:sz w:val="28"/>
          <w:szCs w:val="28"/>
          <w:lang w:val="uk-UA"/>
        </w:rPr>
        <w:t>.</w:t>
      </w:r>
    </w:p>
    <w:p w:rsidR="00102B5A" w:rsidRPr="00A615DF" w:rsidRDefault="00102B5A" w:rsidP="00102B5A">
      <w:pPr>
        <w:jc w:val="both"/>
        <w:rPr>
          <w:color w:val="000000"/>
          <w:spacing w:val="-1"/>
          <w:sz w:val="28"/>
          <w:szCs w:val="28"/>
          <w:lang w:val="uk-UA"/>
        </w:rPr>
      </w:pPr>
      <w:r w:rsidRPr="00A615DF">
        <w:rPr>
          <w:sz w:val="28"/>
          <w:szCs w:val="28"/>
          <w:lang w:val="uk-UA"/>
        </w:rPr>
        <w:t xml:space="preserve">2. Звернутись до Миколаївського районного суду Львівської області з поданням про призначення </w:t>
      </w:r>
      <w:r w:rsidR="005861F0">
        <w:rPr>
          <w:sz w:val="28"/>
          <w:szCs w:val="28"/>
          <w:lang w:val="uk-UA"/>
        </w:rPr>
        <w:t>……..</w:t>
      </w:r>
      <w:r w:rsidRPr="00A615DF">
        <w:rPr>
          <w:sz w:val="28"/>
          <w:szCs w:val="28"/>
          <w:lang w:val="uk-UA"/>
        </w:rPr>
        <w:t xml:space="preserve">, </w:t>
      </w:r>
      <w:r w:rsidR="005861F0">
        <w:rPr>
          <w:sz w:val="28"/>
          <w:szCs w:val="28"/>
          <w:lang w:val="uk-UA"/>
        </w:rPr>
        <w:t>………..</w:t>
      </w:r>
      <w:r w:rsidRPr="00A615DF">
        <w:rPr>
          <w:sz w:val="28"/>
          <w:szCs w:val="28"/>
          <w:lang w:val="uk-UA"/>
        </w:rPr>
        <w:t xml:space="preserve"> р.н., опікуном </w:t>
      </w:r>
      <w:r w:rsidR="005861F0">
        <w:rPr>
          <w:sz w:val="28"/>
          <w:szCs w:val="28"/>
          <w:lang w:val="uk-UA"/>
        </w:rPr>
        <w:t>……..</w:t>
      </w:r>
      <w:r w:rsidRPr="00A615DF">
        <w:rPr>
          <w:color w:val="000000"/>
          <w:spacing w:val="-1"/>
          <w:sz w:val="28"/>
          <w:szCs w:val="28"/>
          <w:lang w:val="uk-UA"/>
        </w:rPr>
        <w:t xml:space="preserve">, </w:t>
      </w:r>
      <w:r w:rsidR="005861F0">
        <w:rPr>
          <w:color w:val="000000"/>
          <w:spacing w:val="-1"/>
          <w:sz w:val="28"/>
          <w:szCs w:val="28"/>
          <w:lang w:val="uk-UA"/>
        </w:rPr>
        <w:t>…….</w:t>
      </w:r>
      <w:r w:rsidRPr="00A615DF">
        <w:rPr>
          <w:color w:val="000000"/>
          <w:spacing w:val="-1"/>
          <w:sz w:val="28"/>
          <w:szCs w:val="28"/>
          <w:lang w:val="uk-UA"/>
        </w:rPr>
        <w:t xml:space="preserve"> р.н., </w:t>
      </w:r>
      <w:r w:rsidRPr="00A615DF">
        <w:rPr>
          <w:sz w:val="28"/>
          <w:szCs w:val="28"/>
          <w:lang w:val="uk-UA"/>
        </w:rPr>
        <w:t>у разі визнання її судом недієздатною.</w:t>
      </w:r>
    </w:p>
    <w:p w:rsidR="00102B5A" w:rsidRPr="00A615DF" w:rsidRDefault="00102B5A" w:rsidP="00102B5A">
      <w:pPr>
        <w:jc w:val="both"/>
        <w:rPr>
          <w:sz w:val="28"/>
          <w:szCs w:val="28"/>
          <w:lang w:val="uk-UA"/>
        </w:rPr>
      </w:pPr>
      <w:r w:rsidRPr="00A615DF">
        <w:rPr>
          <w:sz w:val="28"/>
          <w:szCs w:val="28"/>
          <w:lang w:val="uk-UA"/>
        </w:rPr>
        <w:t xml:space="preserve">3. Контроль за виконанням рішення покласти на заступника міського голови Шпака Ю.А. </w:t>
      </w:r>
    </w:p>
    <w:p w:rsidR="00102B5A" w:rsidRPr="00A615DF" w:rsidRDefault="00102B5A" w:rsidP="00102B5A">
      <w:pPr>
        <w:ind w:firstLine="540"/>
        <w:jc w:val="both"/>
        <w:rPr>
          <w:sz w:val="28"/>
          <w:szCs w:val="28"/>
          <w:lang w:val="uk-UA"/>
        </w:rPr>
      </w:pPr>
    </w:p>
    <w:p w:rsidR="00102B5A" w:rsidRPr="00A615DF" w:rsidRDefault="00102B5A" w:rsidP="00102B5A">
      <w:pPr>
        <w:ind w:firstLine="540"/>
        <w:jc w:val="both"/>
        <w:rPr>
          <w:sz w:val="28"/>
          <w:szCs w:val="28"/>
          <w:lang w:val="uk-UA"/>
        </w:rPr>
      </w:pPr>
    </w:p>
    <w:p w:rsidR="00102B5A" w:rsidRPr="00A615DF" w:rsidRDefault="00102B5A" w:rsidP="00102B5A">
      <w:pPr>
        <w:ind w:firstLine="540"/>
        <w:jc w:val="both"/>
        <w:rPr>
          <w:sz w:val="28"/>
          <w:szCs w:val="28"/>
          <w:lang w:val="uk-UA"/>
        </w:rPr>
      </w:pPr>
    </w:p>
    <w:p w:rsidR="00102B5A" w:rsidRPr="00A615DF" w:rsidRDefault="00102B5A" w:rsidP="00102B5A">
      <w:pPr>
        <w:jc w:val="both"/>
        <w:rPr>
          <w:b/>
          <w:sz w:val="28"/>
          <w:szCs w:val="28"/>
          <w:lang w:val="uk-UA"/>
        </w:rPr>
      </w:pPr>
      <w:r w:rsidRPr="00A615DF">
        <w:rPr>
          <w:b/>
          <w:sz w:val="28"/>
          <w:szCs w:val="28"/>
          <w:lang w:val="uk-UA"/>
        </w:rPr>
        <w:t>Міський голова                                                                 Андрій ЩЕБЕЛЬ</w:t>
      </w:r>
    </w:p>
    <w:p w:rsidR="00102B5A" w:rsidRDefault="00102B5A" w:rsidP="0049175C">
      <w:pPr>
        <w:rPr>
          <w:bCs/>
          <w:sz w:val="28"/>
          <w:szCs w:val="28"/>
          <w:lang w:val="uk-UA" w:eastAsia="ar-SA"/>
        </w:rPr>
      </w:pPr>
    </w:p>
    <w:p w:rsidR="00FF1085" w:rsidRDefault="00FF1085" w:rsidP="0049175C">
      <w:pPr>
        <w:rPr>
          <w:bCs/>
          <w:sz w:val="28"/>
          <w:szCs w:val="28"/>
          <w:lang w:val="uk-UA" w:eastAsia="ar-SA"/>
        </w:rPr>
      </w:pPr>
    </w:p>
    <w:p w:rsidR="005861F0" w:rsidRDefault="005861F0" w:rsidP="0049175C">
      <w:pPr>
        <w:rPr>
          <w:bCs/>
          <w:sz w:val="28"/>
          <w:szCs w:val="28"/>
          <w:lang w:val="uk-UA" w:eastAsia="ar-SA"/>
        </w:rPr>
      </w:pPr>
    </w:p>
    <w:p w:rsidR="005861F0" w:rsidRDefault="005861F0" w:rsidP="0049175C">
      <w:pPr>
        <w:rPr>
          <w:bCs/>
          <w:sz w:val="28"/>
          <w:szCs w:val="28"/>
          <w:lang w:val="uk-UA" w:eastAsia="ar-SA"/>
        </w:rPr>
      </w:pPr>
    </w:p>
    <w:p w:rsidR="005861F0" w:rsidRDefault="005861F0" w:rsidP="0049175C">
      <w:pPr>
        <w:rPr>
          <w:bCs/>
          <w:sz w:val="28"/>
          <w:szCs w:val="28"/>
          <w:lang w:val="uk-UA" w:eastAsia="ar-SA"/>
        </w:rPr>
      </w:pPr>
    </w:p>
    <w:p w:rsidR="005861F0" w:rsidRDefault="005861F0" w:rsidP="0049175C">
      <w:pPr>
        <w:rPr>
          <w:bCs/>
          <w:sz w:val="28"/>
          <w:szCs w:val="28"/>
          <w:lang w:val="uk-UA" w:eastAsia="ar-SA"/>
        </w:rPr>
      </w:pPr>
    </w:p>
    <w:p w:rsidR="005861F0" w:rsidRDefault="005861F0" w:rsidP="0049175C">
      <w:pPr>
        <w:rPr>
          <w:bCs/>
          <w:sz w:val="28"/>
          <w:szCs w:val="28"/>
          <w:lang w:val="uk-UA" w:eastAsia="ar-SA"/>
        </w:rPr>
      </w:pPr>
    </w:p>
    <w:p w:rsidR="005861F0" w:rsidRDefault="005861F0" w:rsidP="0049175C">
      <w:pPr>
        <w:rPr>
          <w:bCs/>
          <w:sz w:val="28"/>
          <w:szCs w:val="28"/>
          <w:lang w:val="uk-UA" w:eastAsia="ar-SA"/>
        </w:rPr>
      </w:pPr>
    </w:p>
    <w:p w:rsidR="005861F0" w:rsidRDefault="005861F0" w:rsidP="0049175C">
      <w:pPr>
        <w:rPr>
          <w:bCs/>
          <w:sz w:val="28"/>
          <w:szCs w:val="28"/>
          <w:lang w:val="uk-UA" w:eastAsia="ar-SA"/>
        </w:rPr>
      </w:pPr>
    </w:p>
    <w:p w:rsidR="005861F0" w:rsidRDefault="005861F0" w:rsidP="0049175C">
      <w:pPr>
        <w:rPr>
          <w:bCs/>
          <w:sz w:val="28"/>
          <w:szCs w:val="28"/>
          <w:lang w:val="uk-UA" w:eastAsia="ar-SA"/>
        </w:rPr>
      </w:pPr>
    </w:p>
    <w:p w:rsidR="005861F0" w:rsidRDefault="005861F0" w:rsidP="0049175C">
      <w:pPr>
        <w:rPr>
          <w:bCs/>
          <w:sz w:val="28"/>
          <w:szCs w:val="28"/>
          <w:lang w:val="uk-UA" w:eastAsia="ar-SA"/>
        </w:rPr>
      </w:pPr>
    </w:p>
    <w:p w:rsidR="005861F0" w:rsidRDefault="005861F0" w:rsidP="0049175C">
      <w:pPr>
        <w:rPr>
          <w:bCs/>
          <w:sz w:val="28"/>
          <w:szCs w:val="28"/>
          <w:lang w:val="uk-UA" w:eastAsia="ar-SA"/>
        </w:rPr>
      </w:pPr>
    </w:p>
    <w:p w:rsidR="005861F0" w:rsidRDefault="005861F0" w:rsidP="0049175C">
      <w:pPr>
        <w:rPr>
          <w:bCs/>
          <w:sz w:val="28"/>
          <w:szCs w:val="28"/>
          <w:lang w:val="uk-UA" w:eastAsia="ar-SA"/>
        </w:rPr>
      </w:pPr>
    </w:p>
    <w:p w:rsidR="005861F0" w:rsidRDefault="005861F0" w:rsidP="0049175C">
      <w:pPr>
        <w:rPr>
          <w:bCs/>
          <w:sz w:val="28"/>
          <w:szCs w:val="28"/>
          <w:lang w:val="uk-UA" w:eastAsia="ar-SA"/>
        </w:rPr>
      </w:pPr>
    </w:p>
    <w:p w:rsidR="005861F0" w:rsidRDefault="005861F0" w:rsidP="0049175C">
      <w:pPr>
        <w:rPr>
          <w:bCs/>
          <w:sz w:val="28"/>
          <w:szCs w:val="28"/>
          <w:lang w:val="uk-UA" w:eastAsia="ar-SA"/>
        </w:rPr>
      </w:pPr>
    </w:p>
    <w:p w:rsidR="005861F0" w:rsidRDefault="005861F0" w:rsidP="0049175C">
      <w:pPr>
        <w:rPr>
          <w:bCs/>
          <w:sz w:val="28"/>
          <w:szCs w:val="28"/>
          <w:lang w:val="uk-UA" w:eastAsia="ar-SA"/>
        </w:rPr>
      </w:pPr>
    </w:p>
    <w:p w:rsidR="00FF1085" w:rsidRDefault="00FF1085" w:rsidP="0049175C">
      <w:pPr>
        <w:rPr>
          <w:bCs/>
          <w:sz w:val="28"/>
          <w:szCs w:val="28"/>
          <w:lang w:val="uk-UA" w:eastAsia="ar-SA"/>
        </w:rPr>
      </w:pPr>
      <w:r>
        <w:rPr>
          <w:bCs/>
          <w:sz w:val="28"/>
          <w:szCs w:val="28"/>
          <w:lang w:val="uk-UA" w:eastAsia="ar-SA"/>
        </w:rPr>
        <w:t>ПРОЄКТ РІШЕННЯ</w:t>
      </w:r>
    </w:p>
    <w:p w:rsidR="00FF1085" w:rsidRDefault="00FF1085" w:rsidP="0049175C">
      <w:pPr>
        <w:rPr>
          <w:bCs/>
          <w:sz w:val="28"/>
          <w:szCs w:val="28"/>
          <w:lang w:val="uk-UA" w:eastAsia="ar-SA"/>
        </w:rPr>
      </w:pPr>
    </w:p>
    <w:p w:rsidR="00FF1085" w:rsidRPr="00C76EF1" w:rsidRDefault="00FF1085" w:rsidP="00FF1085">
      <w:pPr>
        <w:rPr>
          <w:sz w:val="26"/>
          <w:szCs w:val="26"/>
        </w:rPr>
      </w:pPr>
      <w:r w:rsidRPr="00C76EF1">
        <w:rPr>
          <w:sz w:val="26"/>
          <w:szCs w:val="26"/>
        </w:rPr>
        <w:t xml:space="preserve">Про фінансово-господарську діяльність </w:t>
      </w:r>
    </w:p>
    <w:p w:rsidR="00FF1085" w:rsidRPr="00C76EF1" w:rsidRDefault="00FF1085" w:rsidP="00FF1085">
      <w:pPr>
        <w:rPr>
          <w:sz w:val="26"/>
          <w:szCs w:val="26"/>
        </w:rPr>
      </w:pPr>
      <w:r w:rsidRPr="00C76EF1">
        <w:rPr>
          <w:sz w:val="26"/>
          <w:szCs w:val="26"/>
        </w:rPr>
        <w:t xml:space="preserve">КНП «Миколаївська міська лікарня» </w:t>
      </w:r>
    </w:p>
    <w:p w:rsidR="00FF1085" w:rsidRPr="007B42B4" w:rsidRDefault="00FF1085" w:rsidP="00FF1085">
      <w:pPr>
        <w:ind w:firstLine="708"/>
        <w:jc w:val="both"/>
        <w:rPr>
          <w:sz w:val="26"/>
          <w:szCs w:val="26"/>
        </w:rPr>
      </w:pPr>
    </w:p>
    <w:p w:rsidR="00FF1085" w:rsidRPr="006676A1" w:rsidRDefault="00FF1085" w:rsidP="00FF1085">
      <w:pPr>
        <w:jc w:val="both"/>
        <w:rPr>
          <w:b/>
          <w:sz w:val="26"/>
          <w:szCs w:val="26"/>
          <w:lang w:val="uk-UA"/>
        </w:rPr>
      </w:pPr>
      <w:r>
        <w:rPr>
          <w:sz w:val="26"/>
          <w:szCs w:val="26"/>
          <w:lang w:val="uk-UA"/>
        </w:rPr>
        <w:t xml:space="preserve">     З</w:t>
      </w:r>
      <w:r w:rsidRPr="006676A1">
        <w:rPr>
          <w:sz w:val="26"/>
          <w:szCs w:val="26"/>
          <w:lang w:val="uk-UA"/>
        </w:rPr>
        <w:t xml:space="preserve"> метою підвищення ефективності роботи КНП «Миколаївська міська лікарня», удосконалення системи контролю за фінансово-господарською діяльністю, керуючись Господарським кодексом України, враховуючи рішення виконавчого комітету Миколаївської міської ради від 17.01.2023 №</w:t>
      </w:r>
      <w:r>
        <w:rPr>
          <w:sz w:val="26"/>
          <w:szCs w:val="26"/>
          <w:lang w:val="uk-UA"/>
        </w:rPr>
        <w:t xml:space="preserve"> </w:t>
      </w:r>
      <w:r w:rsidRPr="006676A1">
        <w:rPr>
          <w:sz w:val="26"/>
          <w:szCs w:val="26"/>
          <w:lang w:val="uk-UA"/>
        </w:rPr>
        <w:t>16, відповідно до статті 30 Закону України «Про місцеве самоврядування в Україні», виконавчий комітет Миколаївської міської ради</w:t>
      </w:r>
      <w:r>
        <w:rPr>
          <w:sz w:val="26"/>
          <w:szCs w:val="26"/>
          <w:lang w:val="uk-UA"/>
        </w:rPr>
        <w:t xml:space="preserve"> </w:t>
      </w:r>
      <w:r w:rsidRPr="006676A1">
        <w:rPr>
          <w:b/>
          <w:sz w:val="26"/>
          <w:szCs w:val="26"/>
          <w:lang w:val="uk-UA"/>
        </w:rPr>
        <w:t xml:space="preserve">ВИРІШИВ:  </w:t>
      </w:r>
    </w:p>
    <w:p w:rsidR="00FF1085" w:rsidRPr="006676A1" w:rsidRDefault="00FF1085" w:rsidP="00FF1085">
      <w:pPr>
        <w:jc w:val="both"/>
        <w:rPr>
          <w:b/>
          <w:sz w:val="26"/>
          <w:szCs w:val="26"/>
          <w:lang w:val="uk-UA"/>
        </w:rPr>
      </w:pPr>
    </w:p>
    <w:p w:rsidR="00FF1085" w:rsidRPr="00390995" w:rsidRDefault="00FF1085" w:rsidP="00FF1085">
      <w:pPr>
        <w:jc w:val="both"/>
        <w:rPr>
          <w:sz w:val="26"/>
          <w:szCs w:val="26"/>
          <w:lang w:val="uk-UA"/>
        </w:rPr>
      </w:pPr>
      <w:r>
        <w:rPr>
          <w:sz w:val="26"/>
          <w:szCs w:val="26"/>
          <w:lang w:val="uk-UA"/>
        </w:rPr>
        <w:t xml:space="preserve">1. </w:t>
      </w:r>
      <w:r w:rsidRPr="00390995">
        <w:rPr>
          <w:sz w:val="26"/>
          <w:szCs w:val="26"/>
          <w:lang w:val="uk-UA"/>
        </w:rPr>
        <w:t>Щорічне складання, затвердження та контроль виконання фінансових планів підприємства, що належить до комунальної власності</w:t>
      </w:r>
      <w:r>
        <w:rPr>
          <w:sz w:val="26"/>
          <w:szCs w:val="26"/>
          <w:lang w:val="uk-UA"/>
        </w:rPr>
        <w:t>,</w:t>
      </w:r>
      <w:r w:rsidRPr="00390995">
        <w:rPr>
          <w:sz w:val="26"/>
          <w:szCs w:val="26"/>
          <w:lang w:val="uk-UA"/>
        </w:rPr>
        <w:t xml:space="preserve"> здійснювати відповідно до вимог рішення Миколаївської міської ради від 24.11.2021 №1238.</w:t>
      </w:r>
    </w:p>
    <w:p w:rsidR="00FF1085" w:rsidRDefault="00FF1085" w:rsidP="00FF1085">
      <w:pPr>
        <w:pStyle w:val="aa"/>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Відповідальний виконавець: генеральний директор КНП «Миколаївська МЛ».</w:t>
      </w:r>
    </w:p>
    <w:p w:rsidR="00FF1085" w:rsidRPr="00FF1085" w:rsidRDefault="00FF1085" w:rsidP="00FF1085">
      <w:pPr>
        <w:jc w:val="both"/>
        <w:rPr>
          <w:sz w:val="26"/>
          <w:szCs w:val="26"/>
        </w:rPr>
      </w:pPr>
      <w:r>
        <w:rPr>
          <w:sz w:val="26"/>
          <w:szCs w:val="26"/>
          <w:lang w:val="uk-UA"/>
        </w:rPr>
        <w:t xml:space="preserve">2. </w:t>
      </w:r>
      <w:r w:rsidRPr="00FF1085">
        <w:rPr>
          <w:sz w:val="26"/>
          <w:szCs w:val="26"/>
        </w:rPr>
        <w:t xml:space="preserve">Затвердити </w:t>
      </w:r>
      <w:r w:rsidR="00C73594">
        <w:rPr>
          <w:sz w:val="26"/>
          <w:szCs w:val="26"/>
          <w:lang w:val="uk-UA"/>
        </w:rPr>
        <w:t>с</w:t>
      </w:r>
      <w:r w:rsidRPr="00FF1085">
        <w:rPr>
          <w:sz w:val="26"/>
          <w:szCs w:val="26"/>
        </w:rPr>
        <w:t>ередньостроковий план фінансово-господарського розвитку КНП «Миколаївська МЛ» на 2023-2025</w:t>
      </w:r>
      <w:r>
        <w:rPr>
          <w:sz w:val="26"/>
          <w:szCs w:val="26"/>
          <w:lang w:val="uk-UA"/>
        </w:rPr>
        <w:t xml:space="preserve"> </w:t>
      </w:r>
      <w:r w:rsidRPr="00FF1085">
        <w:rPr>
          <w:sz w:val="26"/>
          <w:szCs w:val="26"/>
        </w:rPr>
        <w:t>рр. із можливістю внесення змін та корекції.</w:t>
      </w:r>
    </w:p>
    <w:p w:rsidR="00FF1085" w:rsidRPr="00C73594" w:rsidRDefault="00FF1085" w:rsidP="00005EF4">
      <w:pPr>
        <w:jc w:val="both"/>
        <w:rPr>
          <w:sz w:val="26"/>
          <w:szCs w:val="26"/>
          <w:lang w:val="uk-UA"/>
        </w:rPr>
      </w:pPr>
      <w:r>
        <w:rPr>
          <w:sz w:val="26"/>
          <w:szCs w:val="26"/>
          <w:lang w:val="uk-UA"/>
        </w:rPr>
        <w:t xml:space="preserve">3. </w:t>
      </w:r>
      <w:r w:rsidRPr="00FF1085">
        <w:rPr>
          <w:sz w:val="26"/>
          <w:szCs w:val="26"/>
        </w:rPr>
        <w:t>Генеральному директору «Миколаївська міська лікарня» забезпечити виконання за</w:t>
      </w:r>
      <w:r w:rsidR="00C73594">
        <w:rPr>
          <w:sz w:val="26"/>
          <w:szCs w:val="26"/>
        </w:rPr>
        <w:t>ході</w:t>
      </w:r>
      <w:proofErr w:type="gramStart"/>
      <w:r w:rsidR="00C73594">
        <w:rPr>
          <w:sz w:val="26"/>
          <w:szCs w:val="26"/>
        </w:rPr>
        <w:t>в</w:t>
      </w:r>
      <w:proofErr w:type="gramEnd"/>
      <w:r w:rsidR="00C73594">
        <w:rPr>
          <w:sz w:val="26"/>
          <w:szCs w:val="26"/>
        </w:rPr>
        <w:t xml:space="preserve">  плану протягом 2023 року</w:t>
      </w:r>
      <w:r w:rsidR="00C73594">
        <w:rPr>
          <w:sz w:val="26"/>
          <w:szCs w:val="26"/>
          <w:lang w:val="uk-UA"/>
        </w:rPr>
        <w:t>.</w:t>
      </w:r>
    </w:p>
    <w:p w:rsidR="00FF1085" w:rsidRPr="00FF1085" w:rsidRDefault="00FF1085" w:rsidP="00FF1085">
      <w:pPr>
        <w:jc w:val="both"/>
        <w:rPr>
          <w:sz w:val="26"/>
          <w:szCs w:val="26"/>
        </w:rPr>
      </w:pPr>
      <w:r>
        <w:rPr>
          <w:sz w:val="26"/>
          <w:szCs w:val="26"/>
          <w:lang w:val="uk-UA"/>
        </w:rPr>
        <w:t xml:space="preserve">4. </w:t>
      </w:r>
      <w:r w:rsidRPr="00FF1085">
        <w:rPr>
          <w:sz w:val="26"/>
          <w:szCs w:val="26"/>
        </w:rPr>
        <w:t xml:space="preserve">Організацію виконання цього </w:t>
      </w:r>
      <w:proofErr w:type="gramStart"/>
      <w:r w:rsidRPr="00FF1085">
        <w:rPr>
          <w:sz w:val="26"/>
          <w:szCs w:val="26"/>
        </w:rPr>
        <w:t>р</w:t>
      </w:r>
      <w:proofErr w:type="gramEnd"/>
      <w:r w:rsidRPr="00FF1085">
        <w:rPr>
          <w:sz w:val="26"/>
          <w:szCs w:val="26"/>
        </w:rPr>
        <w:t>ішення покласти на директора КНП «Миколаївська МЛ» Кучера Ю.Б.</w:t>
      </w:r>
    </w:p>
    <w:p w:rsidR="00FF1085" w:rsidRPr="00FF1085" w:rsidRDefault="00FF1085" w:rsidP="00FF1085">
      <w:pPr>
        <w:jc w:val="both"/>
        <w:rPr>
          <w:sz w:val="26"/>
          <w:szCs w:val="26"/>
        </w:rPr>
      </w:pPr>
      <w:r>
        <w:rPr>
          <w:sz w:val="26"/>
          <w:szCs w:val="26"/>
          <w:lang w:val="uk-UA"/>
        </w:rPr>
        <w:t xml:space="preserve">5. </w:t>
      </w:r>
      <w:r w:rsidRPr="00FF1085">
        <w:rPr>
          <w:sz w:val="26"/>
          <w:szCs w:val="26"/>
        </w:rPr>
        <w:t xml:space="preserve">Контроль за виконанням </w:t>
      </w:r>
      <w:proofErr w:type="gramStart"/>
      <w:r w:rsidRPr="00FF1085">
        <w:rPr>
          <w:sz w:val="26"/>
          <w:szCs w:val="26"/>
        </w:rPr>
        <w:t>р</w:t>
      </w:r>
      <w:proofErr w:type="gramEnd"/>
      <w:r w:rsidRPr="00FF1085">
        <w:rPr>
          <w:sz w:val="26"/>
          <w:szCs w:val="26"/>
        </w:rPr>
        <w:t>ішення покласти на заступника міського голови Шпака Ю.А.</w:t>
      </w:r>
    </w:p>
    <w:p w:rsidR="00FF1085" w:rsidRPr="007B42B4" w:rsidRDefault="00FF1085" w:rsidP="00FF1085">
      <w:pPr>
        <w:pStyle w:val="aa"/>
        <w:spacing w:after="0"/>
        <w:jc w:val="both"/>
        <w:rPr>
          <w:rFonts w:ascii="Times New Roman" w:hAnsi="Times New Roman" w:cs="Times New Roman"/>
          <w:sz w:val="26"/>
          <w:szCs w:val="26"/>
        </w:rPr>
      </w:pPr>
    </w:p>
    <w:p w:rsidR="00FF1085" w:rsidRDefault="00FF1085" w:rsidP="00FF1085">
      <w:pPr>
        <w:pStyle w:val="aa"/>
        <w:spacing w:after="0"/>
        <w:jc w:val="both"/>
        <w:rPr>
          <w:rFonts w:ascii="Times New Roman" w:hAnsi="Times New Roman" w:cs="Times New Roman"/>
          <w:sz w:val="26"/>
          <w:szCs w:val="26"/>
        </w:rPr>
      </w:pPr>
    </w:p>
    <w:p w:rsidR="00FF1085" w:rsidRDefault="00FF1085" w:rsidP="00FF1085">
      <w:pPr>
        <w:pStyle w:val="aa"/>
        <w:spacing w:after="0"/>
        <w:jc w:val="both"/>
        <w:rPr>
          <w:rFonts w:ascii="Times New Roman" w:hAnsi="Times New Roman" w:cs="Times New Roman"/>
          <w:sz w:val="26"/>
          <w:szCs w:val="26"/>
        </w:rPr>
      </w:pPr>
    </w:p>
    <w:p w:rsidR="00FF1085" w:rsidRPr="00005EF4" w:rsidRDefault="00FF1085" w:rsidP="00005EF4">
      <w:pPr>
        <w:jc w:val="both"/>
        <w:rPr>
          <w:b/>
          <w:sz w:val="26"/>
          <w:szCs w:val="26"/>
        </w:rPr>
      </w:pPr>
      <w:r w:rsidRPr="00005EF4">
        <w:rPr>
          <w:b/>
          <w:sz w:val="26"/>
          <w:szCs w:val="26"/>
        </w:rPr>
        <w:t>Міський голова                                                           Андрій  ЩЕБЕЛЬ</w:t>
      </w:r>
    </w:p>
    <w:p w:rsidR="00FF1085" w:rsidRPr="007B42B4" w:rsidRDefault="00FF1085" w:rsidP="00FF1085">
      <w:pPr>
        <w:pStyle w:val="aa"/>
        <w:spacing w:after="0"/>
        <w:jc w:val="both"/>
        <w:rPr>
          <w:rFonts w:ascii="Times New Roman" w:hAnsi="Times New Roman" w:cs="Times New Roman"/>
          <w:b/>
          <w:sz w:val="26"/>
          <w:szCs w:val="26"/>
        </w:rPr>
      </w:pPr>
    </w:p>
    <w:p w:rsidR="00FF1085" w:rsidRPr="007B42B4" w:rsidRDefault="00FF1085" w:rsidP="00FF1085">
      <w:pPr>
        <w:jc w:val="both"/>
        <w:rPr>
          <w:sz w:val="26"/>
          <w:szCs w:val="26"/>
        </w:rPr>
      </w:pPr>
    </w:p>
    <w:p w:rsidR="00FF1085" w:rsidRDefault="00FF1085" w:rsidP="0049175C">
      <w:pPr>
        <w:rPr>
          <w:bCs/>
          <w:sz w:val="28"/>
          <w:szCs w:val="28"/>
          <w:lang w:val="uk-UA" w:eastAsia="ar-SA"/>
        </w:rPr>
      </w:pPr>
    </w:p>
    <w:sectPr w:rsidR="00FF108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31335"/>
    <w:multiLevelType w:val="hybridMultilevel"/>
    <w:tmpl w:val="2E14FE2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4401D66"/>
    <w:multiLevelType w:val="hybridMultilevel"/>
    <w:tmpl w:val="35045074"/>
    <w:lvl w:ilvl="0" w:tplc="0C7EBC22">
      <w:start w:val="1"/>
      <w:numFmt w:val="bullet"/>
      <w:lvlText w:val="-"/>
      <w:lvlJc w:val="left"/>
      <w:pPr>
        <w:ind w:left="108"/>
      </w:pPr>
      <w:rPr>
        <w:rFonts w:ascii="Times New Roman" w:eastAsia="Times New Roman" w:hAnsi="Times New Roman"/>
        <w:b w:val="0"/>
        <w:bCs w:val="0"/>
        <w:i w:val="0"/>
        <w:iCs w:val="0"/>
        <w:strike w:val="0"/>
        <w:dstrike w:val="0"/>
        <w:color w:val="000000"/>
        <w:sz w:val="28"/>
        <w:szCs w:val="28"/>
        <w:u w:val="none"/>
        <w:vertAlign w:val="baseline"/>
      </w:rPr>
    </w:lvl>
    <w:lvl w:ilvl="1" w:tplc="F1F0139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06AD7F8">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BD8DBF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C864D6C">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048B8DE">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A096477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CD886A48">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32AC99A">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
    <w:nsid w:val="1EFE30B4"/>
    <w:multiLevelType w:val="multilevel"/>
    <w:tmpl w:val="63C8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C1F82"/>
    <w:multiLevelType w:val="multilevel"/>
    <w:tmpl w:val="0F70B8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387661"/>
    <w:multiLevelType w:val="multilevel"/>
    <w:tmpl w:val="6FAC84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33A0DD7"/>
    <w:multiLevelType w:val="hybridMultilevel"/>
    <w:tmpl w:val="29A402E8"/>
    <w:lvl w:ilvl="0" w:tplc="E79AB218">
      <w:start w:val="1"/>
      <w:numFmt w:val="decimal"/>
      <w:lvlText w:val="%1."/>
      <w:lvlJc w:val="left"/>
      <w:pPr>
        <w:ind w:left="1068" w:hanging="360"/>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6">
    <w:nsid w:val="2B2724D1"/>
    <w:multiLevelType w:val="hybridMultilevel"/>
    <w:tmpl w:val="78864264"/>
    <w:lvl w:ilvl="0" w:tplc="564639B4">
      <w:start w:val="1"/>
      <w:numFmt w:val="decimal"/>
      <w:lvlText w:val="%1."/>
      <w:lvlJc w:val="left"/>
      <w:pPr>
        <w:ind w:left="928" w:hanging="360"/>
      </w:pPr>
      <w:rPr>
        <w:rFonts w:ascii="Times New Roman" w:hAnsi="Times New Roman" w:cs="Times New Roman" w:hint="default"/>
        <w:b w:val="0"/>
        <w:bCs/>
        <w:sz w:val="28"/>
        <w:szCs w:val="28"/>
      </w:r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7">
    <w:nsid w:val="2B870CC1"/>
    <w:multiLevelType w:val="hybridMultilevel"/>
    <w:tmpl w:val="5762DD8C"/>
    <w:lvl w:ilvl="0" w:tplc="918295C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2C724277"/>
    <w:multiLevelType w:val="hybridMultilevel"/>
    <w:tmpl w:val="2C38C358"/>
    <w:lvl w:ilvl="0" w:tplc="A196A500">
      <w:start w:val="1"/>
      <w:numFmt w:val="bullet"/>
      <w:lvlText w:val="-"/>
      <w:lvlJc w:val="left"/>
      <w:pPr>
        <w:ind w:left="7"/>
      </w:pPr>
      <w:rPr>
        <w:rFonts w:ascii="Times New Roman" w:eastAsia="Times New Roman" w:hAnsi="Times New Roman"/>
        <w:b w:val="0"/>
        <w:bCs w:val="0"/>
        <w:i w:val="0"/>
        <w:iCs w:val="0"/>
        <w:strike w:val="0"/>
        <w:dstrike w:val="0"/>
        <w:color w:val="000000"/>
        <w:sz w:val="28"/>
        <w:szCs w:val="28"/>
        <w:u w:val="none"/>
        <w:vertAlign w:val="baseline"/>
      </w:rPr>
    </w:lvl>
    <w:lvl w:ilvl="1" w:tplc="9230D872">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0CCAE34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EC4E130E">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7D6E578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B7DC0C3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59A942A">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BBC276B0">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992CDAE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9">
    <w:nsid w:val="344046FB"/>
    <w:multiLevelType w:val="multilevel"/>
    <w:tmpl w:val="BC522B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46423C0"/>
    <w:multiLevelType w:val="multilevel"/>
    <w:tmpl w:val="5484C4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6B0313C"/>
    <w:multiLevelType w:val="multilevel"/>
    <w:tmpl w:val="251E7A40"/>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1D961D1"/>
    <w:multiLevelType w:val="hybridMultilevel"/>
    <w:tmpl w:val="41E8D5DA"/>
    <w:lvl w:ilvl="0" w:tplc="AD122B9A">
      <w:start w:val="1"/>
      <w:numFmt w:val="decimal"/>
      <w:lvlText w:val="%1."/>
      <w:lvlJc w:val="left"/>
      <w:pPr>
        <w:ind w:left="720" w:hanging="360"/>
      </w:pPr>
      <w:rPr>
        <w:rFonts w:ascii="Arial CYR" w:hAnsi="Arial CYR"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4377602F"/>
    <w:multiLevelType w:val="multilevel"/>
    <w:tmpl w:val="7576C7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9C96227"/>
    <w:multiLevelType w:val="multilevel"/>
    <w:tmpl w:val="9092D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A08685D"/>
    <w:multiLevelType w:val="multilevel"/>
    <w:tmpl w:val="294EE0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37744B"/>
    <w:multiLevelType w:val="multilevel"/>
    <w:tmpl w:val="6EB6D9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CD5461F"/>
    <w:multiLevelType w:val="hybridMultilevel"/>
    <w:tmpl w:val="8C366CB4"/>
    <w:lvl w:ilvl="0" w:tplc="8D8469F6">
      <w:start w:val="1"/>
      <w:numFmt w:val="bullet"/>
      <w:lvlText w:val="-"/>
      <w:lvlJc w:val="left"/>
      <w:pPr>
        <w:ind w:left="682"/>
      </w:pPr>
      <w:rPr>
        <w:rFonts w:ascii="Times New Roman" w:eastAsia="Times New Roman" w:hAnsi="Times New Roman"/>
        <w:b w:val="0"/>
        <w:bCs w:val="0"/>
        <w:i w:val="0"/>
        <w:iCs w:val="0"/>
        <w:strike w:val="0"/>
        <w:dstrike w:val="0"/>
        <w:color w:val="000000"/>
        <w:sz w:val="28"/>
        <w:szCs w:val="28"/>
        <w:u w:val="none"/>
        <w:vertAlign w:val="baseline"/>
      </w:rPr>
    </w:lvl>
    <w:lvl w:ilvl="1" w:tplc="7C369384">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B8144D2E">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45B0BEE6">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35D6D524">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835003E8">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43160BFC">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07E23EE">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BFC4739E">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18">
    <w:nsid w:val="52165561"/>
    <w:multiLevelType w:val="hybridMultilevel"/>
    <w:tmpl w:val="864A3432"/>
    <w:lvl w:ilvl="0" w:tplc="52B08A48">
      <w:start w:val="1"/>
      <w:numFmt w:val="decimal"/>
      <w:lvlText w:val="%1."/>
      <w:lvlJc w:val="left"/>
      <w:pPr>
        <w:ind w:left="888" w:hanging="360"/>
      </w:pPr>
      <w:rPr>
        <w:rFonts w:hint="default"/>
      </w:rPr>
    </w:lvl>
    <w:lvl w:ilvl="1" w:tplc="04220019" w:tentative="1">
      <w:start w:val="1"/>
      <w:numFmt w:val="lowerLetter"/>
      <w:lvlText w:val="%2."/>
      <w:lvlJc w:val="left"/>
      <w:pPr>
        <w:ind w:left="1608" w:hanging="360"/>
      </w:pPr>
    </w:lvl>
    <w:lvl w:ilvl="2" w:tplc="0422001B" w:tentative="1">
      <w:start w:val="1"/>
      <w:numFmt w:val="lowerRoman"/>
      <w:lvlText w:val="%3."/>
      <w:lvlJc w:val="right"/>
      <w:pPr>
        <w:ind w:left="2328" w:hanging="180"/>
      </w:pPr>
    </w:lvl>
    <w:lvl w:ilvl="3" w:tplc="0422000F" w:tentative="1">
      <w:start w:val="1"/>
      <w:numFmt w:val="decimal"/>
      <w:lvlText w:val="%4."/>
      <w:lvlJc w:val="left"/>
      <w:pPr>
        <w:ind w:left="3048" w:hanging="360"/>
      </w:pPr>
    </w:lvl>
    <w:lvl w:ilvl="4" w:tplc="04220019" w:tentative="1">
      <w:start w:val="1"/>
      <w:numFmt w:val="lowerLetter"/>
      <w:lvlText w:val="%5."/>
      <w:lvlJc w:val="left"/>
      <w:pPr>
        <w:ind w:left="3768" w:hanging="360"/>
      </w:pPr>
    </w:lvl>
    <w:lvl w:ilvl="5" w:tplc="0422001B" w:tentative="1">
      <w:start w:val="1"/>
      <w:numFmt w:val="lowerRoman"/>
      <w:lvlText w:val="%6."/>
      <w:lvlJc w:val="right"/>
      <w:pPr>
        <w:ind w:left="4488" w:hanging="180"/>
      </w:pPr>
    </w:lvl>
    <w:lvl w:ilvl="6" w:tplc="0422000F" w:tentative="1">
      <w:start w:val="1"/>
      <w:numFmt w:val="decimal"/>
      <w:lvlText w:val="%7."/>
      <w:lvlJc w:val="left"/>
      <w:pPr>
        <w:ind w:left="5208" w:hanging="360"/>
      </w:pPr>
    </w:lvl>
    <w:lvl w:ilvl="7" w:tplc="04220019" w:tentative="1">
      <w:start w:val="1"/>
      <w:numFmt w:val="lowerLetter"/>
      <w:lvlText w:val="%8."/>
      <w:lvlJc w:val="left"/>
      <w:pPr>
        <w:ind w:left="5928" w:hanging="360"/>
      </w:pPr>
    </w:lvl>
    <w:lvl w:ilvl="8" w:tplc="0422001B" w:tentative="1">
      <w:start w:val="1"/>
      <w:numFmt w:val="lowerRoman"/>
      <w:lvlText w:val="%9."/>
      <w:lvlJc w:val="right"/>
      <w:pPr>
        <w:ind w:left="6648" w:hanging="180"/>
      </w:pPr>
    </w:lvl>
  </w:abstractNum>
  <w:abstractNum w:abstractNumId="19">
    <w:nsid w:val="524E362C"/>
    <w:multiLevelType w:val="hybridMultilevel"/>
    <w:tmpl w:val="2D36C71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nsid w:val="52E862A5"/>
    <w:multiLevelType w:val="multilevel"/>
    <w:tmpl w:val="5B6E0C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4D005BD"/>
    <w:multiLevelType w:val="multilevel"/>
    <w:tmpl w:val="8CE8178C"/>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5E74EC8"/>
    <w:multiLevelType w:val="hybridMultilevel"/>
    <w:tmpl w:val="4B38F338"/>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3">
    <w:nsid w:val="5B454056"/>
    <w:multiLevelType w:val="multilevel"/>
    <w:tmpl w:val="766C6C52"/>
    <w:lvl w:ilvl="0">
      <w:start w:val="1"/>
      <w:numFmt w:val="decimal"/>
      <w:lvlText w:val="%1."/>
      <w:lvlJc w:val="left"/>
      <w:pPr>
        <w:tabs>
          <w:tab w:val="num" w:pos="928"/>
        </w:tabs>
        <w:ind w:left="928" w:hanging="360"/>
      </w:pPr>
    </w:lvl>
    <w:lvl w:ilvl="1" w:tentative="1">
      <w:start w:val="1"/>
      <w:numFmt w:val="decimal"/>
      <w:lvlText w:val="%2."/>
      <w:lvlJc w:val="left"/>
      <w:pPr>
        <w:tabs>
          <w:tab w:val="num" w:pos="1648"/>
        </w:tabs>
        <w:ind w:left="1648" w:hanging="360"/>
      </w:p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24">
    <w:nsid w:val="60333CD8"/>
    <w:multiLevelType w:val="multilevel"/>
    <w:tmpl w:val="F3406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18A45BC"/>
    <w:multiLevelType w:val="hybridMultilevel"/>
    <w:tmpl w:val="0C044F48"/>
    <w:lvl w:ilvl="0" w:tplc="F848AE80">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EC401258">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22403CF6">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30B26A5C">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B40E1A62">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A888FF32">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CF24584E">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E66B7C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1C428C9C">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6">
    <w:nsid w:val="667554CD"/>
    <w:multiLevelType w:val="multilevel"/>
    <w:tmpl w:val="9A6232EA"/>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7">
    <w:nsid w:val="6B002599"/>
    <w:multiLevelType w:val="multilevel"/>
    <w:tmpl w:val="46883318"/>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28">
    <w:nsid w:val="6CE9073F"/>
    <w:multiLevelType w:val="hybridMultilevel"/>
    <w:tmpl w:val="5E348B12"/>
    <w:lvl w:ilvl="0" w:tplc="CF8CA908">
      <w:start w:val="1"/>
      <w:numFmt w:val="bullet"/>
      <w:lvlText w:val="-"/>
      <w:lvlJc w:val="left"/>
      <w:rPr>
        <w:rFonts w:ascii="Times New Roman" w:eastAsia="Times New Roman" w:hAnsi="Times New Roman"/>
        <w:b w:val="0"/>
        <w:bCs w:val="0"/>
        <w:i w:val="0"/>
        <w:iCs w:val="0"/>
        <w:strike w:val="0"/>
        <w:dstrike w:val="0"/>
        <w:color w:val="000000"/>
        <w:sz w:val="28"/>
        <w:szCs w:val="28"/>
        <w:u w:val="none"/>
        <w:vertAlign w:val="baseline"/>
      </w:rPr>
    </w:lvl>
    <w:lvl w:ilvl="1" w:tplc="20328366">
      <w:start w:val="1"/>
      <w:numFmt w:val="bullet"/>
      <w:lvlText w:val="o"/>
      <w:lvlJc w:val="left"/>
      <w:pPr>
        <w:ind w:left="1188"/>
      </w:pPr>
      <w:rPr>
        <w:rFonts w:ascii="Times New Roman" w:eastAsia="Times New Roman" w:hAnsi="Times New Roman"/>
        <w:b w:val="0"/>
        <w:bCs w:val="0"/>
        <w:i w:val="0"/>
        <w:iCs w:val="0"/>
        <w:strike w:val="0"/>
        <w:dstrike w:val="0"/>
        <w:color w:val="000000"/>
        <w:sz w:val="28"/>
        <w:szCs w:val="28"/>
        <w:u w:val="none"/>
        <w:vertAlign w:val="baseline"/>
      </w:rPr>
    </w:lvl>
    <w:lvl w:ilvl="2" w:tplc="42CAB32A">
      <w:start w:val="1"/>
      <w:numFmt w:val="bullet"/>
      <w:lvlText w:val="▪"/>
      <w:lvlJc w:val="left"/>
      <w:pPr>
        <w:ind w:left="1908"/>
      </w:pPr>
      <w:rPr>
        <w:rFonts w:ascii="Times New Roman" w:eastAsia="Times New Roman" w:hAnsi="Times New Roman"/>
        <w:b w:val="0"/>
        <w:bCs w:val="0"/>
        <w:i w:val="0"/>
        <w:iCs w:val="0"/>
        <w:strike w:val="0"/>
        <w:dstrike w:val="0"/>
        <w:color w:val="000000"/>
        <w:sz w:val="28"/>
        <w:szCs w:val="28"/>
        <w:u w:val="none"/>
        <w:vertAlign w:val="baseline"/>
      </w:rPr>
    </w:lvl>
    <w:lvl w:ilvl="3" w:tplc="CAA48CA0">
      <w:start w:val="1"/>
      <w:numFmt w:val="bullet"/>
      <w:lvlText w:val="•"/>
      <w:lvlJc w:val="left"/>
      <w:pPr>
        <w:ind w:left="2628"/>
      </w:pPr>
      <w:rPr>
        <w:rFonts w:ascii="Times New Roman" w:eastAsia="Times New Roman" w:hAnsi="Times New Roman"/>
        <w:b w:val="0"/>
        <w:bCs w:val="0"/>
        <w:i w:val="0"/>
        <w:iCs w:val="0"/>
        <w:strike w:val="0"/>
        <w:dstrike w:val="0"/>
        <w:color w:val="000000"/>
        <w:sz w:val="28"/>
        <w:szCs w:val="28"/>
        <w:u w:val="none"/>
        <w:vertAlign w:val="baseline"/>
      </w:rPr>
    </w:lvl>
    <w:lvl w:ilvl="4" w:tplc="5FACA4C6">
      <w:start w:val="1"/>
      <w:numFmt w:val="bullet"/>
      <w:lvlText w:val="o"/>
      <w:lvlJc w:val="left"/>
      <w:pPr>
        <w:ind w:left="3348"/>
      </w:pPr>
      <w:rPr>
        <w:rFonts w:ascii="Times New Roman" w:eastAsia="Times New Roman" w:hAnsi="Times New Roman"/>
        <w:b w:val="0"/>
        <w:bCs w:val="0"/>
        <w:i w:val="0"/>
        <w:iCs w:val="0"/>
        <w:strike w:val="0"/>
        <w:dstrike w:val="0"/>
        <w:color w:val="000000"/>
        <w:sz w:val="28"/>
        <w:szCs w:val="28"/>
        <w:u w:val="none"/>
        <w:vertAlign w:val="baseline"/>
      </w:rPr>
    </w:lvl>
    <w:lvl w:ilvl="5" w:tplc="CFCEA656">
      <w:start w:val="1"/>
      <w:numFmt w:val="bullet"/>
      <w:lvlText w:val="▪"/>
      <w:lvlJc w:val="left"/>
      <w:pPr>
        <w:ind w:left="4068"/>
      </w:pPr>
      <w:rPr>
        <w:rFonts w:ascii="Times New Roman" w:eastAsia="Times New Roman" w:hAnsi="Times New Roman"/>
        <w:b w:val="0"/>
        <w:bCs w:val="0"/>
        <w:i w:val="0"/>
        <w:iCs w:val="0"/>
        <w:strike w:val="0"/>
        <w:dstrike w:val="0"/>
        <w:color w:val="000000"/>
        <w:sz w:val="28"/>
        <w:szCs w:val="28"/>
        <w:u w:val="none"/>
        <w:vertAlign w:val="baseline"/>
      </w:rPr>
    </w:lvl>
    <w:lvl w:ilvl="6" w:tplc="E0526B20">
      <w:start w:val="1"/>
      <w:numFmt w:val="bullet"/>
      <w:lvlText w:val="•"/>
      <w:lvlJc w:val="left"/>
      <w:pPr>
        <w:ind w:left="4788"/>
      </w:pPr>
      <w:rPr>
        <w:rFonts w:ascii="Times New Roman" w:eastAsia="Times New Roman" w:hAnsi="Times New Roman"/>
        <w:b w:val="0"/>
        <w:bCs w:val="0"/>
        <w:i w:val="0"/>
        <w:iCs w:val="0"/>
        <w:strike w:val="0"/>
        <w:dstrike w:val="0"/>
        <w:color w:val="000000"/>
        <w:sz w:val="28"/>
        <w:szCs w:val="28"/>
        <w:u w:val="none"/>
        <w:vertAlign w:val="baseline"/>
      </w:rPr>
    </w:lvl>
    <w:lvl w:ilvl="7" w:tplc="15E8C9A2">
      <w:start w:val="1"/>
      <w:numFmt w:val="bullet"/>
      <w:lvlText w:val="o"/>
      <w:lvlJc w:val="left"/>
      <w:pPr>
        <w:ind w:left="5508"/>
      </w:pPr>
      <w:rPr>
        <w:rFonts w:ascii="Times New Roman" w:eastAsia="Times New Roman" w:hAnsi="Times New Roman"/>
        <w:b w:val="0"/>
        <w:bCs w:val="0"/>
        <w:i w:val="0"/>
        <w:iCs w:val="0"/>
        <w:strike w:val="0"/>
        <w:dstrike w:val="0"/>
        <w:color w:val="000000"/>
        <w:sz w:val="28"/>
        <w:szCs w:val="28"/>
        <w:u w:val="none"/>
        <w:vertAlign w:val="baseline"/>
      </w:rPr>
    </w:lvl>
    <w:lvl w:ilvl="8" w:tplc="06148002">
      <w:start w:val="1"/>
      <w:numFmt w:val="bullet"/>
      <w:lvlText w:val="▪"/>
      <w:lvlJc w:val="left"/>
      <w:pPr>
        <w:ind w:left="6228"/>
      </w:pPr>
      <w:rPr>
        <w:rFonts w:ascii="Times New Roman" w:eastAsia="Times New Roman" w:hAnsi="Times New Roman"/>
        <w:b w:val="0"/>
        <w:bCs w:val="0"/>
        <w:i w:val="0"/>
        <w:iCs w:val="0"/>
        <w:strike w:val="0"/>
        <w:dstrike w:val="0"/>
        <w:color w:val="000000"/>
        <w:sz w:val="28"/>
        <w:szCs w:val="28"/>
        <w:u w:val="none"/>
        <w:vertAlign w:val="baseline"/>
      </w:rPr>
    </w:lvl>
  </w:abstractNum>
  <w:abstractNum w:abstractNumId="29">
    <w:nsid w:val="6FFC733B"/>
    <w:multiLevelType w:val="multilevel"/>
    <w:tmpl w:val="C786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2D2316A"/>
    <w:multiLevelType w:val="multilevel"/>
    <w:tmpl w:val="B69ABD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B263344"/>
    <w:multiLevelType w:val="hybridMultilevel"/>
    <w:tmpl w:val="2D36C710"/>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nsid w:val="7F0B10A6"/>
    <w:multiLevelType w:val="multilevel"/>
    <w:tmpl w:val="AE0ED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5"/>
  </w:num>
  <w:num w:numId="3">
    <w:abstractNumId w:val="23"/>
  </w:num>
  <w:num w:numId="4">
    <w:abstractNumId w:val="12"/>
  </w:num>
  <w:num w:numId="5">
    <w:abstractNumId w:val="27"/>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19"/>
  </w:num>
  <w:num w:numId="9">
    <w:abstractNumId w:val="31"/>
  </w:num>
  <w:num w:numId="10">
    <w:abstractNumId w:val="30"/>
  </w:num>
  <w:num w:numId="11">
    <w:abstractNumId w:val="4"/>
  </w:num>
  <w:num w:numId="12">
    <w:abstractNumId w:val="11"/>
  </w:num>
  <w:num w:numId="13">
    <w:abstractNumId w:val="13"/>
  </w:num>
  <w:num w:numId="14">
    <w:abstractNumId w:val="3"/>
  </w:num>
  <w:num w:numId="15">
    <w:abstractNumId w:val="21"/>
  </w:num>
  <w:num w:numId="16">
    <w:abstractNumId w:val="14"/>
  </w:num>
  <w:num w:numId="17">
    <w:abstractNumId w:val="20"/>
  </w:num>
  <w:num w:numId="18">
    <w:abstractNumId w:val="9"/>
  </w:num>
  <w:num w:numId="19">
    <w:abstractNumId w:val="15"/>
  </w:num>
  <w:num w:numId="20">
    <w:abstractNumId w:val="32"/>
  </w:num>
  <w:num w:numId="21">
    <w:abstractNumId w:val="10"/>
  </w:num>
  <w:num w:numId="22">
    <w:abstractNumId w:val="16"/>
  </w:num>
  <w:num w:numId="23">
    <w:abstractNumId w:val="25"/>
  </w:num>
  <w:num w:numId="24">
    <w:abstractNumId w:val="1"/>
  </w:num>
  <w:num w:numId="25">
    <w:abstractNumId w:val="8"/>
  </w:num>
  <w:num w:numId="26">
    <w:abstractNumId w:val="17"/>
  </w:num>
  <w:num w:numId="27">
    <w:abstractNumId w:val="28"/>
  </w:num>
  <w:num w:numId="28">
    <w:abstractNumId w:val="18"/>
  </w:num>
  <w:num w:numId="29">
    <w:abstractNumId w:val="24"/>
  </w:num>
  <w:num w:numId="30">
    <w:abstractNumId w:val="29"/>
  </w:num>
  <w:num w:numId="31">
    <w:abstractNumId w:val="2"/>
  </w:num>
  <w:num w:numId="32">
    <w:abstractNumId w:val="22"/>
  </w:num>
  <w:num w:numId="33">
    <w:abstractNumId w:val="6"/>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proofState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662C"/>
    <w:rsid w:val="000052A4"/>
    <w:rsid w:val="00005EF4"/>
    <w:rsid w:val="00012106"/>
    <w:rsid w:val="00037249"/>
    <w:rsid w:val="0003799A"/>
    <w:rsid w:val="00042439"/>
    <w:rsid w:val="00044175"/>
    <w:rsid w:val="00052123"/>
    <w:rsid w:val="000634BD"/>
    <w:rsid w:val="000639FC"/>
    <w:rsid w:val="000B67CE"/>
    <w:rsid w:val="000E0CBC"/>
    <w:rsid w:val="000E6F1C"/>
    <w:rsid w:val="000E7741"/>
    <w:rsid w:val="000F24BD"/>
    <w:rsid w:val="00102B5A"/>
    <w:rsid w:val="00103AB1"/>
    <w:rsid w:val="001211F0"/>
    <w:rsid w:val="00126B86"/>
    <w:rsid w:val="00133881"/>
    <w:rsid w:val="001465C1"/>
    <w:rsid w:val="00146A74"/>
    <w:rsid w:val="00150B2C"/>
    <w:rsid w:val="001526A8"/>
    <w:rsid w:val="00174B3A"/>
    <w:rsid w:val="001805FA"/>
    <w:rsid w:val="001853AE"/>
    <w:rsid w:val="00185B02"/>
    <w:rsid w:val="0019382D"/>
    <w:rsid w:val="001964DF"/>
    <w:rsid w:val="00197FBE"/>
    <w:rsid w:val="001A03B0"/>
    <w:rsid w:val="001B160E"/>
    <w:rsid w:val="001B662C"/>
    <w:rsid w:val="001D0ADF"/>
    <w:rsid w:val="001E3AA7"/>
    <w:rsid w:val="001E403E"/>
    <w:rsid w:val="001F096E"/>
    <w:rsid w:val="001F5DBD"/>
    <w:rsid w:val="001F6247"/>
    <w:rsid w:val="00221BD5"/>
    <w:rsid w:val="0022785D"/>
    <w:rsid w:val="0025583D"/>
    <w:rsid w:val="00281E2B"/>
    <w:rsid w:val="0028333D"/>
    <w:rsid w:val="002C39D3"/>
    <w:rsid w:val="002D0D9D"/>
    <w:rsid w:val="002F0C50"/>
    <w:rsid w:val="0034503B"/>
    <w:rsid w:val="00345792"/>
    <w:rsid w:val="003476A0"/>
    <w:rsid w:val="0037632C"/>
    <w:rsid w:val="00390995"/>
    <w:rsid w:val="003A2899"/>
    <w:rsid w:val="003F368C"/>
    <w:rsid w:val="004022FA"/>
    <w:rsid w:val="0041465D"/>
    <w:rsid w:val="00425E1A"/>
    <w:rsid w:val="0042663F"/>
    <w:rsid w:val="00436C4F"/>
    <w:rsid w:val="004855CC"/>
    <w:rsid w:val="00486A11"/>
    <w:rsid w:val="0049175C"/>
    <w:rsid w:val="004C1C6B"/>
    <w:rsid w:val="004C1D63"/>
    <w:rsid w:val="004E3291"/>
    <w:rsid w:val="004F0C8F"/>
    <w:rsid w:val="004F5303"/>
    <w:rsid w:val="00504304"/>
    <w:rsid w:val="005231FF"/>
    <w:rsid w:val="005255D4"/>
    <w:rsid w:val="0052721B"/>
    <w:rsid w:val="005273EA"/>
    <w:rsid w:val="005327B6"/>
    <w:rsid w:val="00540D8F"/>
    <w:rsid w:val="0054177B"/>
    <w:rsid w:val="0054567B"/>
    <w:rsid w:val="0057161C"/>
    <w:rsid w:val="005716C0"/>
    <w:rsid w:val="00584B1B"/>
    <w:rsid w:val="005861F0"/>
    <w:rsid w:val="005F2ECF"/>
    <w:rsid w:val="005F468F"/>
    <w:rsid w:val="005F7508"/>
    <w:rsid w:val="00604517"/>
    <w:rsid w:val="006141F7"/>
    <w:rsid w:val="00627305"/>
    <w:rsid w:val="006277C7"/>
    <w:rsid w:val="0066163B"/>
    <w:rsid w:val="006676A1"/>
    <w:rsid w:val="0067004F"/>
    <w:rsid w:val="00672401"/>
    <w:rsid w:val="006D418A"/>
    <w:rsid w:val="006D435A"/>
    <w:rsid w:val="006E313E"/>
    <w:rsid w:val="00702C24"/>
    <w:rsid w:val="007350AF"/>
    <w:rsid w:val="00741305"/>
    <w:rsid w:val="007923B6"/>
    <w:rsid w:val="007A2EDE"/>
    <w:rsid w:val="007C1100"/>
    <w:rsid w:val="007C6D1E"/>
    <w:rsid w:val="007D4075"/>
    <w:rsid w:val="007D7FA1"/>
    <w:rsid w:val="00805BBC"/>
    <w:rsid w:val="00821BDC"/>
    <w:rsid w:val="008465C8"/>
    <w:rsid w:val="00856F54"/>
    <w:rsid w:val="00862B95"/>
    <w:rsid w:val="00874AF9"/>
    <w:rsid w:val="0087574E"/>
    <w:rsid w:val="00886067"/>
    <w:rsid w:val="00895BE5"/>
    <w:rsid w:val="008A6828"/>
    <w:rsid w:val="008D4CA6"/>
    <w:rsid w:val="008E326C"/>
    <w:rsid w:val="008F43F8"/>
    <w:rsid w:val="008F655F"/>
    <w:rsid w:val="00910961"/>
    <w:rsid w:val="00930CD5"/>
    <w:rsid w:val="009465E6"/>
    <w:rsid w:val="00947995"/>
    <w:rsid w:val="0097519C"/>
    <w:rsid w:val="00986E9A"/>
    <w:rsid w:val="009A492A"/>
    <w:rsid w:val="009B45E2"/>
    <w:rsid w:val="009C44F1"/>
    <w:rsid w:val="009E4B2F"/>
    <w:rsid w:val="00A065D8"/>
    <w:rsid w:val="00A23FAF"/>
    <w:rsid w:val="00A31618"/>
    <w:rsid w:val="00A3615B"/>
    <w:rsid w:val="00A40652"/>
    <w:rsid w:val="00A45CF6"/>
    <w:rsid w:val="00A662C8"/>
    <w:rsid w:val="00A730B6"/>
    <w:rsid w:val="00AA43E9"/>
    <w:rsid w:val="00AB1DF6"/>
    <w:rsid w:val="00AC4CE7"/>
    <w:rsid w:val="00AC7D69"/>
    <w:rsid w:val="00AD1464"/>
    <w:rsid w:val="00AF1605"/>
    <w:rsid w:val="00B340B7"/>
    <w:rsid w:val="00B6015E"/>
    <w:rsid w:val="00B67F1E"/>
    <w:rsid w:val="00B82183"/>
    <w:rsid w:val="00B87802"/>
    <w:rsid w:val="00B95B9D"/>
    <w:rsid w:val="00BA4751"/>
    <w:rsid w:val="00BF6916"/>
    <w:rsid w:val="00C0212F"/>
    <w:rsid w:val="00C02E98"/>
    <w:rsid w:val="00C0690F"/>
    <w:rsid w:val="00C1205D"/>
    <w:rsid w:val="00C173A0"/>
    <w:rsid w:val="00C25A78"/>
    <w:rsid w:val="00C26B24"/>
    <w:rsid w:val="00C2767E"/>
    <w:rsid w:val="00C37078"/>
    <w:rsid w:val="00C44C92"/>
    <w:rsid w:val="00C56A5D"/>
    <w:rsid w:val="00C5704C"/>
    <w:rsid w:val="00C70829"/>
    <w:rsid w:val="00C73594"/>
    <w:rsid w:val="00C834D3"/>
    <w:rsid w:val="00C87A64"/>
    <w:rsid w:val="00C943D0"/>
    <w:rsid w:val="00CA5141"/>
    <w:rsid w:val="00CD1853"/>
    <w:rsid w:val="00CD196C"/>
    <w:rsid w:val="00CD6D51"/>
    <w:rsid w:val="00CE1181"/>
    <w:rsid w:val="00CF44FD"/>
    <w:rsid w:val="00D07090"/>
    <w:rsid w:val="00D2373D"/>
    <w:rsid w:val="00D377D7"/>
    <w:rsid w:val="00DA3587"/>
    <w:rsid w:val="00DC0F3C"/>
    <w:rsid w:val="00DC3705"/>
    <w:rsid w:val="00DC5618"/>
    <w:rsid w:val="00DD0659"/>
    <w:rsid w:val="00DD4535"/>
    <w:rsid w:val="00DE1074"/>
    <w:rsid w:val="00DE2039"/>
    <w:rsid w:val="00E00EC9"/>
    <w:rsid w:val="00E044F6"/>
    <w:rsid w:val="00E05373"/>
    <w:rsid w:val="00E25B16"/>
    <w:rsid w:val="00E578FA"/>
    <w:rsid w:val="00E70A7C"/>
    <w:rsid w:val="00E80896"/>
    <w:rsid w:val="00E8456E"/>
    <w:rsid w:val="00E846A1"/>
    <w:rsid w:val="00EB0E57"/>
    <w:rsid w:val="00EB6404"/>
    <w:rsid w:val="00EC17D1"/>
    <w:rsid w:val="00EE0E3B"/>
    <w:rsid w:val="00F02A17"/>
    <w:rsid w:val="00F02C87"/>
    <w:rsid w:val="00F2593E"/>
    <w:rsid w:val="00F42AC1"/>
    <w:rsid w:val="00F54B78"/>
    <w:rsid w:val="00F742DA"/>
    <w:rsid w:val="00FB1CB0"/>
    <w:rsid w:val="00FC49B7"/>
    <w:rsid w:val="00FE6D9A"/>
    <w:rsid w:val="00FF10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semiHidden/>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9175C"/>
    <w:pPr>
      <w:spacing w:after="0" w:line="240" w:lineRule="auto"/>
    </w:pPr>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34"/>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a4">
    <w:name w:val="Без интервала Знак"/>
    <w:link w:val="a3"/>
    <w:uiPriority w:val="99"/>
    <w:locked/>
    <w:rsid w:val="00540D8F"/>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uiPriority w:val="99"/>
    <w:semiHidden/>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uiPriority w:val="99"/>
    <w:semiHidden/>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iPriority w:val="99"/>
    <w:semiHidden/>
    <w:unhideWhenUsed/>
    <w:rsid w:val="00A45CF6"/>
    <w:rPr>
      <w:color w:val="0000FF"/>
      <w:u w:val="single"/>
    </w:rPr>
  </w:style>
  <w:style w:type="paragraph" w:customStyle="1" w:styleId="210">
    <w:name w:val="Основной текст 21"/>
    <w:basedOn w:val="a"/>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4">
    <w:name w:val="Body Text 2"/>
    <w:basedOn w:val="a"/>
    <w:link w:val="26"/>
    <w:uiPriority w:val="99"/>
    <w:rsid w:val="00821BDC"/>
    <w:pPr>
      <w:jc w:val="both"/>
    </w:pPr>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paragraph" w:customStyle="1" w:styleId="13">
    <w:name w:val="Заголовок №1"/>
    <w:basedOn w:val="a"/>
    <w:link w:val="12"/>
    <w:rsid w:val="00F54B78"/>
    <w:pPr>
      <w:widowControl w:val="0"/>
      <w:shd w:val="clear" w:color="auto" w:fill="FFFFFF"/>
      <w:spacing w:before="360" w:after="120" w:line="0" w:lineRule="atLeast"/>
      <w:jc w:val="both"/>
      <w:outlineLvl w:val="0"/>
    </w:pPr>
    <w:rPr>
      <w:b/>
      <w:bCs/>
      <w:sz w:val="32"/>
      <w:szCs w:val="32"/>
      <w:lang w:val="uk-UA" w:eastAsia="en-US"/>
    </w:rPr>
  </w:style>
  <w:style w:type="paragraph" w:customStyle="1" w:styleId="2a">
    <w:name w:val="Заголовок №2"/>
    <w:basedOn w:val="a"/>
    <w:link w:val="29"/>
    <w:rsid w:val="00F54B78"/>
    <w:pPr>
      <w:widowControl w:val="0"/>
      <w:shd w:val="clear" w:color="auto" w:fill="FFFFFF"/>
      <w:spacing w:line="696" w:lineRule="exact"/>
      <w:jc w:val="both"/>
      <w:outlineLvl w:val="1"/>
    </w:pPr>
    <w:rPr>
      <w:b/>
      <w:bCs/>
      <w:sz w:val="28"/>
      <w:szCs w:val="28"/>
      <w:lang w:val="uk-UA" w:eastAsia="en-US"/>
    </w:rPr>
  </w:style>
  <w:style w:type="character" w:customStyle="1" w:styleId="20">
    <w:name w:val="Заголовок 2 Знак"/>
    <w:basedOn w:val="a0"/>
    <w:link w:val="2"/>
    <w:uiPriority w:val="9"/>
    <w:semiHidden/>
    <w:rsid w:val="00A662C8"/>
    <w:rPr>
      <w:rFonts w:asciiTheme="majorHAnsi" w:eastAsiaTheme="majorEastAsia" w:hAnsiTheme="majorHAnsi" w:cstheme="majorBidi"/>
      <w:b/>
      <w:bCs/>
      <w:color w:val="4F81BD" w:themeColor="accent1"/>
      <w:sz w:val="26"/>
      <w:szCs w:val="26"/>
      <w:lang w:val="ru-RU" w:eastAsia="ru-RU"/>
    </w:rPr>
  </w:style>
  <w:style w:type="paragraph" w:styleId="af3">
    <w:name w:val="Body Text Indent"/>
    <w:basedOn w:val="a"/>
    <w:link w:val="af4"/>
    <w:uiPriority w:val="99"/>
    <w:semiHidden/>
    <w:unhideWhenUsed/>
    <w:rsid w:val="00F02C87"/>
    <w:pPr>
      <w:spacing w:after="120"/>
      <w:ind w:left="283"/>
    </w:pPr>
  </w:style>
  <w:style w:type="character" w:customStyle="1" w:styleId="af4">
    <w:name w:val="Основной текст с отступом Знак"/>
    <w:basedOn w:val="a0"/>
    <w:link w:val="af3"/>
    <w:uiPriority w:val="99"/>
    <w:semiHidden/>
    <w:rsid w:val="00F02C87"/>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75C"/>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A730B6"/>
    <w:pPr>
      <w:keepNext/>
      <w:tabs>
        <w:tab w:val="num" w:pos="0"/>
      </w:tabs>
      <w:suppressAutoHyphens/>
      <w:spacing w:before="240" w:after="60"/>
      <w:ind w:left="432" w:hanging="432"/>
      <w:outlineLvl w:val="0"/>
    </w:pPr>
    <w:rPr>
      <w:rFonts w:ascii="Arial" w:hAnsi="Arial" w:cs="Arial"/>
      <w:b/>
      <w:bCs/>
      <w:kern w:val="1"/>
      <w:sz w:val="32"/>
      <w:szCs w:val="32"/>
      <w:lang w:val="uk-UA" w:eastAsia="ar-SA"/>
    </w:rPr>
  </w:style>
  <w:style w:type="paragraph" w:styleId="2">
    <w:name w:val="heading 2"/>
    <w:basedOn w:val="a"/>
    <w:next w:val="a"/>
    <w:link w:val="20"/>
    <w:uiPriority w:val="9"/>
    <w:semiHidden/>
    <w:unhideWhenUsed/>
    <w:qFormat/>
    <w:rsid w:val="00A662C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A730B6"/>
    <w:pPr>
      <w:keepNext/>
      <w:tabs>
        <w:tab w:val="num" w:pos="0"/>
      </w:tabs>
      <w:suppressAutoHyphens/>
      <w:ind w:left="720" w:hanging="720"/>
      <w:jc w:val="center"/>
      <w:outlineLvl w:val="2"/>
    </w:pPr>
    <w:rPr>
      <w:b/>
      <w:bCs/>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49175C"/>
    <w:pPr>
      <w:spacing w:after="0" w:line="240" w:lineRule="auto"/>
    </w:pPr>
  </w:style>
  <w:style w:type="paragraph" w:styleId="a5">
    <w:name w:val="Title"/>
    <w:basedOn w:val="a"/>
    <w:link w:val="a6"/>
    <w:qFormat/>
    <w:rsid w:val="0049175C"/>
    <w:pPr>
      <w:jc w:val="center"/>
    </w:pPr>
    <w:rPr>
      <w:rFonts w:eastAsia="Calibri"/>
      <w:b/>
      <w:bCs/>
      <w:sz w:val="28"/>
      <w:lang w:val="uk-UA"/>
    </w:rPr>
  </w:style>
  <w:style w:type="character" w:customStyle="1" w:styleId="a6">
    <w:name w:val="Название Знак"/>
    <w:basedOn w:val="a0"/>
    <w:link w:val="a5"/>
    <w:rsid w:val="0049175C"/>
    <w:rPr>
      <w:rFonts w:ascii="Times New Roman" w:eastAsia="Calibri" w:hAnsi="Times New Roman" w:cs="Times New Roman"/>
      <w:b/>
      <w:bCs/>
      <w:sz w:val="28"/>
      <w:szCs w:val="24"/>
      <w:lang w:eastAsia="ru-RU"/>
    </w:rPr>
  </w:style>
  <w:style w:type="paragraph" w:styleId="a7">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Знак1 Зна"/>
    <w:basedOn w:val="a"/>
    <w:link w:val="a8"/>
    <w:uiPriority w:val="99"/>
    <w:unhideWhenUsed/>
    <w:qFormat/>
    <w:rsid w:val="0049175C"/>
    <w:pPr>
      <w:spacing w:before="100" w:beforeAutospacing="1" w:after="100" w:afterAutospacing="1"/>
      <w:jc w:val="both"/>
    </w:pPr>
    <w:rPr>
      <w:lang w:val="uk-UA" w:eastAsia="uk-UA"/>
    </w:rPr>
  </w:style>
  <w:style w:type="character" w:customStyle="1" w:styleId="a8">
    <w:name w:val="Обычны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Знак1 Зна Знак"/>
    <w:link w:val="a7"/>
    <w:uiPriority w:val="99"/>
    <w:locked/>
    <w:rsid w:val="0049175C"/>
    <w:rPr>
      <w:rFonts w:ascii="Times New Roman" w:eastAsia="Times New Roman" w:hAnsi="Times New Roman" w:cs="Times New Roman"/>
      <w:sz w:val="24"/>
      <w:szCs w:val="24"/>
      <w:lang w:eastAsia="uk-UA"/>
    </w:rPr>
  </w:style>
  <w:style w:type="character" w:styleId="a9">
    <w:name w:val="Emphasis"/>
    <w:basedOn w:val="a0"/>
    <w:uiPriority w:val="20"/>
    <w:qFormat/>
    <w:rsid w:val="005F468F"/>
    <w:rPr>
      <w:i/>
      <w:iCs/>
    </w:rPr>
  </w:style>
  <w:style w:type="paragraph" w:styleId="aa">
    <w:name w:val="List Paragraph"/>
    <w:basedOn w:val="a"/>
    <w:uiPriority w:val="34"/>
    <w:qFormat/>
    <w:rsid w:val="005F468F"/>
    <w:pPr>
      <w:spacing w:after="160" w:line="259" w:lineRule="auto"/>
      <w:ind w:left="720"/>
      <w:contextualSpacing/>
    </w:pPr>
    <w:rPr>
      <w:rFonts w:asciiTheme="minorHAnsi" w:eastAsiaTheme="minorHAnsi" w:hAnsiTheme="minorHAnsi" w:cstheme="minorBidi"/>
      <w:sz w:val="22"/>
      <w:szCs w:val="22"/>
      <w:lang w:val="uk-UA" w:eastAsia="en-US"/>
    </w:rPr>
  </w:style>
  <w:style w:type="character" w:customStyle="1" w:styleId="10">
    <w:name w:val="Заголовок 1 Знак"/>
    <w:basedOn w:val="a0"/>
    <w:link w:val="1"/>
    <w:rsid w:val="00A730B6"/>
    <w:rPr>
      <w:rFonts w:ascii="Arial" w:eastAsia="Times New Roman" w:hAnsi="Arial" w:cs="Arial"/>
      <w:b/>
      <w:bCs/>
      <w:kern w:val="1"/>
      <w:sz w:val="32"/>
      <w:szCs w:val="32"/>
      <w:lang w:eastAsia="ar-SA"/>
    </w:rPr>
  </w:style>
  <w:style w:type="character" w:customStyle="1" w:styleId="30">
    <w:name w:val="Заголовок 3 Знак"/>
    <w:basedOn w:val="a0"/>
    <w:link w:val="3"/>
    <w:rsid w:val="00A730B6"/>
    <w:rPr>
      <w:rFonts w:ascii="Times New Roman" w:eastAsia="Times New Roman" w:hAnsi="Times New Roman" w:cs="Times New Roman"/>
      <w:b/>
      <w:bCs/>
      <w:sz w:val="24"/>
      <w:szCs w:val="24"/>
      <w:lang w:eastAsia="ar-SA"/>
    </w:rPr>
  </w:style>
  <w:style w:type="paragraph" w:styleId="ab">
    <w:name w:val="Balloon Text"/>
    <w:basedOn w:val="a"/>
    <w:link w:val="ac"/>
    <w:uiPriority w:val="99"/>
    <w:semiHidden/>
    <w:unhideWhenUsed/>
    <w:rsid w:val="00AD1464"/>
    <w:rPr>
      <w:rFonts w:ascii="Tahoma" w:hAnsi="Tahoma" w:cs="Tahoma"/>
      <w:sz w:val="16"/>
      <w:szCs w:val="16"/>
    </w:rPr>
  </w:style>
  <w:style w:type="character" w:customStyle="1" w:styleId="ac">
    <w:name w:val="Текст выноски Знак"/>
    <w:basedOn w:val="a0"/>
    <w:link w:val="ab"/>
    <w:uiPriority w:val="99"/>
    <w:semiHidden/>
    <w:rsid w:val="00AD1464"/>
    <w:rPr>
      <w:rFonts w:ascii="Tahoma" w:eastAsia="Times New Roman" w:hAnsi="Tahoma" w:cs="Tahoma"/>
      <w:sz w:val="16"/>
      <w:szCs w:val="16"/>
      <w:lang w:val="ru-RU" w:eastAsia="ru-RU"/>
    </w:rPr>
  </w:style>
  <w:style w:type="character" w:customStyle="1" w:styleId="a4">
    <w:name w:val="Без интервала Знак"/>
    <w:link w:val="a3"/>
    <w:uiPriority w:val="99"/>
    <w:locked/>
    <w:rsid w:val="00540D8F"/>
  </w:style>
  <w:style w:type="character" w:customStyle="1" w:styleId="rvts44">
    <w:name w:val="rvts44"/>
    <w:basedOn w:val="a0"/>
    <w:rsid w:val="00540D8F"/>
  </w:style>
  <w:style w:type="character" w:customStyle="1" w:styleId="markedcontent">
    <w:name w:val="markedcontent"/>
    <w:basedOn w:val="a0"/>
    <w:rsid w:val="002F0C50"/>
  </w:style>
  <w:style w:type="table" w:styleId="ad">
    <w:name w:val="Table Grid"/>
    <w:basedOn w:val="a1"/>
    <w:uiPriority w:val="59"/>
    <w:rsid w:val="002F0C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vps2">
    <w:name w:val="rvps2"/>
    <w:basedOn w:val="a"/>
    <w:rsid w:val="002F0C50"/>
    <w:pPr>
      <w:spacing w:before="100" w:beforeAutospacing="1" w:after="100" w:afterAutospacing="1"/>
    </w:pPr>
    <w:rPr>
      <w:lang w:val="uk-UA" w:eastAsia="uk-UA"/>
    </w:rPr>
  </w:style>
  <w:style w:type="character" w:customStyle="1" w:styleId="21">
    <w:name w:val="Основний текст (2)_"/>
    <w:basedOn w:val="a0"/>
    <w:link w:val="22"/>
    <w:rsid w:val="002F0C50"/>
    <w:rPr>
      <w:rFonts w:ascii="Times New Roman" w:eastAsia="Times New Roman" w:hAnsi="Times New Roman" w:cs="Times New Roman"/>
      <w:sz w:val="28"/>
      <w:szCs w:val="28"/>
      <w:shd w:val="clear" w:color="auto" w:fill="FFFFFF"/>
    </w:rPr>
  </w:style>
  <w:style w:type="paragraph" w:customStyle="1" w:styleId="22">
    <w:name w:val="Основний текст (2)"/>
    <w:basedOn w:val="a"/>
    <w:link w:val="21"/>
    <w:rsid w:val="002F0C50"/>
    <w:pPr>
      <w:widowControl w:val="0"/>
      <w:shd w:val="clear" w:color="auto" w:fill="FFFFFF"/>
      <w:spacing w:line="322" w:lineRule="exact"/>
      <w:jc w:val="both"/>
    </w:pPr>
    <w:rPr>
      <w:sz w:val="28"/>
      <w:szCs w:val="28"/>
      <w:lang w:val="uk-UA" w:eastAsia="en-US"/>
    </w:rPr>
  </w:style>
  <w:style w:type="character" w:styleId="ae">
    <w:name w:val="Strong"/>
    <w:basedOn w:val="a0"/>
    <w:uiPriority w:val="22"/>
    <w:qFormat/>
    <w:rsid w:val="00C0690F"/>
    <w:rPr>
      <w:b/>
      <w:bCs/>
    </w:rPr>
  </w:style>
  <w:style w:type="paragraph" w:customStyle="1" w:styleId="11">
    <w:name w:val="Обычный1"/>
    <w:uiPriority w:val="99"/>
    <w:semiHidden/>
    <w:qFormat/>
    <w:rsid w:val="007A2EDE"/>
    <w:pPr>
      <w:widowControl w:val="0"/>
      <w:spacing w:after="0" w:line="240" w:lineRule="auto"/>
      <w:contextualSpacing/>
    </w:pPr>
    <w:rPr>
      <w:rFonts w:ascii="Times New Roman" w:eastAsia="Times New Roman" w:hAnsi="Times New Roman" w:cs="Times New Roman"/>
      <w:sz w:val="20"/>
      <w:szCs w:val="20"/>
      <w:lang w:val="en-US" w:eastAsia="ru-RU"/>
    </w:rPr>
  </w:style>
  <w:style w:type="paragraph" w:customStyle="1" w:styleId="af">
    <w:name w:val="Нормальний текст"/>
    <w:uiPriority w:val="99"/>
    <w:semiHidden/>
    <w:qFormat/>
    <w:rsid w:val="007A2EDE"/>
    <w:pPr>
      <w:suppressAutoHyphens/>
      <w:autoSpaceDE w:val="0"/>
      <w:spacing w:before="120" w:after="0" w:line="240" w:lineRule="auto"/>
      <w:ind w:firstLine="567"/>
      <w:contextualSpacing/>
    </w:pPr>
    <w:rPr>
      <w:rFonts w:ascii="Times New Roman" w:eastAsia="Calibri" w:hAnsi="Times New Roman" w:cs="Times New Roman"/>
      <w:sz w:val="20"/>
      <w:szCs w:val="20"/>
      <w:lang w:eastAsia="hi-IN" w:bidi="hi-IN"/>
    </w:rPr>
  </w:style>
  <w:style w:type="paragraph" w:customStyle="1" w:styleId="23">
    <w:name w:val="Основной текст 23"/>
    <w:qFormat/>
    <w:rsid w:val="007A2EDE"/>
    <w:pPr>
      <w:tabs>
        <w:tab w:val="left" w:pos="1134"/>
      </w:tabs>
      <w:spacing w:after="0" w:line="216" w:lineRule="auto"/>
      <w:ind w:left="426"/>
      <w:contextualSpacing/>
      <w:jc w:val="both"/>
    </w:pPr>
    <w:rPr>
      <w:rFonts w:ascii="Times New Roman" w:eastAsia="Calibri" w:hAnsi="Times New Roman" w:cs="Times New Roman"/>
      <w:sz w:val="26"/>
      <w:szCs w:val="20"/>
      <w:lang w:val="ru-RU" w:eastAsia="ru-RU"/>
    </w:rPr>
  </w:style>
  <w:style w:type="character" w:styleId="af0">
    <w:name w:val="Hyperlink"/>
    <w:uiPriority w:val="99"/>
    <w:semiHidden/>
    <w:unhideWhenUsed/>
    <w:rsid w:val="00A45CF6"/>
    <w:rPr>
      <w:color w:val="0000FF"/>
      <w:u w:val="single"/>
    </w:rPr>
  </w:style>
  <w:style w:type="paragraph" w:customStyle="1" w:styleId="210">
    <w:name w:val="Основной текст 21"/>
    <w:basedOn w:val="a"/>
    <w:qFormat/>
    <w:rsid w:val="00A45CF6"/>
    <w:pPr>
      <w:tabs>
        <w:tab w:val="left" w:pos="1134"/>
      </w:tabs>
      <w:suppressAutoHyphens/>
      <w:spacing w:line="216" w:lineRule="auto"/>
      <w:ind w:left="426"/>
      <w:contextualSpacing/>
      <w:jc w:val="both"/>
    </w:pPr>
    <w:rPr>
      <w:rFonts w:eastAsia="Calibri"/>
      <w:sz w:val="26"/>
      <w:szCs w:val="20"/>
      <w:lang w:eastAsia="ar-SA"/>
    </w:rPr>
  </w:style>
  <w:style w:type="paragraph" w:customStyle="1" w:styleId="25">
    <w:name w:val="Основной текст 25"/>
    <w:basedOn w:val="a"/>
    <w:rsid w:val="001211F0"/>
    <w:pPr>
      <w:tabs>
        <w:tab w:val="left" w:pos="1134"/>
      </w:tabs>
      <w:suppressAutoHyphens/>
      <w:spacing w:line="216" w:lineRule="auto"/>
      <w:ind w:left="426"/>
      <w:jc w:val="both"/>
    </w:pPr>
    <w:rPr>
      <w:rFonts w:eastAsia="Calibri"/>
      <w:sz w:val="26"/>
      <w:szCs w:val="20"/>
      <w:lang w:eastAsia="ar-SA"/>
    </w:rPr>
  </w:style>
  <w:style w:type="paragraph" w:styleId="24">
    <w:name w:val="Body Text 2"/>
    <w:basedOn w:val="a"/>
    <w:link w:val="26"/>
    <w:uiPriority w:val="99"/>
    <w:rsid w:val="00821BDC"/>
    <w:pPr>
      <w:jc w:val="both"/>
    </w:pPr>
    <w:rPr>
      <w:rFonts w:eastAsia="MS Mincho"/>
      <w:sz w:val="28"/>
      <w:szCs w:val="28"/>
      <w:lang w:val="uk-UA" w:eastAsia="uk-UA"/>
    </w:rPr>
  </w:style>
  <w:style w:type="character" w:customStyle="1" w:styleId="26">
    <w:name w:val="Основной текст 2 Знак"/>
    <w:basedOn w:val="a0"/>
    <w:link w:val="24"/>
    <w:uiPriority w:val="99"/>
    <w:rsid w:val="00821BDC"/>
    <w:rPr>
      <w:rFonts w:ascii="Times New Roman" w:eastAsia="MS Mincho" w:hAnsi="Times New Roman" w:cs="Times New Roman"/>
      <w:sz w:val="28"/>
      <w:szCs w:val="28"/>
      <w:lang w:eastAsia="uk-UA"/>
    </w:rPr>
  </w:style>
  <w:style w:type="paragraph" w:styleId="HTML">
    <w:name w:val="HTML Preformatted"/>
    <w:basedOn w:val="a"/>
    <w:link w:val="HTML0"/>
    <w:rsid w:val="00821B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uk-UA" w:eastAsia="uk-UA"/>
    </w:rPr>
  </w:style>
  <w:style w:type="character" w:customStyle="1" w:styleId="HTML0">
    <w:name w:val="Стандартный HTML Знак"/>
    <w:basedOn w:val="a0"/>
    <w:link w:val="HTML"/>
    <w:rsid w:val="00821BDC"/>
    <w:rPr>
      <w:rFonts w:ascii="Courier New" w:eastAsia="Times New Roman" w:hAnsi="Courier New" w:cs="Times New Roman"/>
      <w:sz w:val="20"/>
      <w:szCs w:val="20"/>
      <w:lang w:eastAsia="uk-UA"/>
    </w:rPr>
  </w:style>
  <w:style w:type="paragraph" w:styleId="af1">
    <w:name w:val="Subtitle"/>
    <w:basedOn w:val="a"/>
    <w:link w:val="af2"/>
    <w:qFormat/>
    <w:rsid w:val="00821BDC"/>
    <w:pPr>
      <w:jc w:val="center"/>
    </w:pPr>
    <w:rPr>
      <w:rFonts w:eastAsia="Calibri"/>
      <w:sz w:val="28"/>
      <w:szCs w:val="28"/>
      <w:lang w:val="uk-UA" w:eastAsia="uk-UA"/>
    </w:rPr>
  </w:style>
  <w:style w:type="character" w:customStyle="1" w:styleId="af2">
    <w:name w:val="Подзаголовок Знак"/>
    <w:basedOn w:val="a0"/>
    <w:link w:val="af1"/>
    <w:rsid w:val="00821BDC"/>
    <w:rPr>
      <w:rFonts w:ascii="Times New Roman" w:eastAsia="Calibri" w:hAnsi="Times New Roman" w:cs="Times New Roman"/>
      <w:sz w:val="28"/>
      <w:szCs w:val="28"/>
      <w:lang w:eastAsia="uk-UA"/>
    </w:rPr>
  </w:style>
  <w:style w:type="character" w:customStyle="1" w:styleId="27">
    <w:name w:val="Основной текст (2)_"/>
    <w:basedOn w:val="a0"/>
    <w:link w:val="28"/>
    <w:rsid w:val="00F54B78"/>
    <w:rPr>
      <w:rFonts w:ascii="Times New Roman" w:eastAsia="Times New Roman" w:hAnsi="Times New Roman" w:cs="Times New Roman"/>
      <w:sz w:val="28"/>
      <w:szCs w:val="28"/>
      <w:shd w:val="clear" w:color="auto" w:fill="FFFFFF"/>
    </w:rPr>
  </w:style>
  <w:style w:type="character" w:customStyle="1" w:styleId="12">
    <w:name w:val="Заголовок №1_"/>
    <w:basedOn w:val="a0"/>
    <w:link w:val="13"/>
    <w:rsid w:val="00F54B78"/>
    <w:rPr>
      <w:rFonts w:ascii="Times New Roman" w:eastAsia="Times New Roman" w:hAnsi="Times New Roman" w:cs="Times New Roman"/>
      <w:b/>
      <w:bCs/>
      <w:sz w:val="32"/>
      <w:szCs w:val="32"/>
      <w:shd w:val="clear" w:color="auto" w:fill="FFFFFF"/>
    </w:rPr>
  </w:style>
  <w:style w:type="character" w:customStyle="1" w:styleId="29">
    <w:name w:val="Заголовок №2_"/>
    <w:basedOn w:val="a0"/>
    <w:link w:val="2a"/>
    <w:rsid w:val="00F54B78"/>
    <w:rPr>
      <w:rFonts w:ascii="Times New Roman" w:eastAsia="Times New Roman" w:hAnsi="Times New Roman" w:cs="Times New Roman"/>
      <w:b/>
      <w:bCs/>
      <w:sz w:val="28"/>
      <w:szCs w:val="28"/>
      <w:shd w:val="clear" w:color="auto" w:fill="FFFFFF"/>
    </w:rPr>
  </w:style>
  <w:style w:type="paragraph" w:customStyle="1" w:styleId="28">
    <w:name w:val="Основной текст (2)"/>
    <w:basedOn w:val="a"/>
    <w:link w:val="27"/>
    <w:rsid w:val="00F54B78"/>
    <w:pPr>
      <w:widowControl w:val="0"/>
      <w:shd w:val="clear" w:color="auto" w:fill="FFFFFF"/>
      <w:spacing w:line="240" w:lineRule="exact"/>
    </w:pPr>
    <w:rPr>
      <w:sz w:val="28"/>
      <w:szCs w:val="28"/>
      <w:lang w:val="uk-UA" w:eastAsia="en-US"/>
    </w:rPr>
  </w:style>
  <w:style w:type="paragraph" w:customStyle="1" w:styleId="13">
    <w:name w:val="Заголовок №1"/>
    <w:basedOn w:val="a"/>
    <w:link w:val="12"/>
    <w:rsid w:val="00F54B78"/>
    <w:pPr>
      <w:widowControl w:val="0"/>
      <w:shd w:val="clear" w:color="auto" w:fill="FFFFFF"/>
      <w:spacing w:before="360" w:after="120" w:line="0" w:lineRule="atLeast"/>
      <w:jc w:val="both"/>
      <w:outlineLvl w:val="0"/>
    </w:pPr>
    <w:rPr>
      <w:b/>
      <w:bCs/>
      <w:sz w:val="32"/>
      <w:szCs w:val="32"/>
      <w:lang w:val="uk-UA" w:eastAsia="en-US"/>
    </w:rPr>
  </w:style>
  <w:style w:type="paragraph" w:customStyle="1" w:styleId="2a">
    <w:name w:val="Заголовок №2"/>
    <w:basedOn w:val="a"/>
    <w:link w:val="29"/>
    <w:rsid w:val="00F54B78"/>
    <w:pPr>
      <w:widowControl w:val="0"/>
      <w:shd w:val="clear" w:color="auto" w:fill="FFFFFF"/>
      <w:spacing w:line="696" w:lineRule="exact"/>
      <w:jc w:val="both"/>
      <w:outlineLvl w:val="1"/>
    </w:pPr>
    <w:rPr>
      <w:b/>
      <w:bCs/>
      <w:sz w:val="28"/>
      <w:szCs w:val="28"/>
      <w:lang w:val="uk-UA" w:eastAsia="en-US"/>
    </w:rPr>
  </w:style>
  <w:style w:type="character" w:customStyle="1" w:styleId="20">
    <w:name w:val="Заголовок 2 Знак"/>
    <w:basedOn w:val="a0"/>
    <w:link w:val="2"/>
    <w:uiPriority w:val="9"/>
    <w:semiHidden/>
    <w:rsid w:val="00A662C8"/>
    <w:rPr>
      <w:rFonts w:asciiTheme="majorHAnsi" w:eastAsiaTheme="majorEastAsia" w:hAnsiTheme="majorHAnsi" w:cstheme="majorBidi"/>
      <w:b/>
      <w:bCs/>
      <w:color w:val="4F81BD" w:themeColor="accent1"/>
      <w:sz w:val="26"/>
      <w:szCs w:val="26"/>
      <w:lang w:val="ru-RU" w:eastAsia="ru-RU"/>
    </w:rPr>
  </w:style>
  <w:style w:type="paragraph" w:styleId="af3">
    <w:name w:val="Body Text Indent"/>
    <w:basedOn w:val="a"/>
    <w:link w:val="af4"/>
    <w:uiPriority w:val="99"/>
    <w:semiHidden/>
    <w:unhideWhenUsed/>
    <w:rsid w:val="00F02C87"/>
    <w:pPr>
      <w:spacing w:after="120"/>
      <w:ind w:left="283"/>
    </w:pPr>
  </w:style>
  <w:style w:type="character" w:customStyle="1" w:styleId="af4">
    <w:name w:val="Основной текст с отступом Знак"/>
    <w:basedOn w:val="a0"/>
    <w:link w:val="af3"/>
    <w:uiPriority w:val="99"/>
    <w:semiHidden/>
    <w:rsid w:val="00F02C87"/>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113080">
      <w:bodyDiv w:val="1"/>
      <w:marLeft w:val="0"/>
      <w:marRight w:val="0"/>
      <w:marTop w:val="0"/>
      <w:marBottom w:val="0"/>
      <w:divBdr>
        <w:top w:val="none" w:sz="0" w:space="0" w:color="auto"/>
        <w:left w:val="none" w:sz="0" w:space="0" w:color="auto"/>
        <w:bottom w:val="none" w:sz="0" w:space="0" w:color="auto"/>
        <w:right w:val="none" w:sz="0" w:space="0" w:color="auto"/>
      </w:divBdr>
    </w:div>
    <w:div w:id="205684173">
      <w:bodyDiv w:val="1"/>
      <w:marLeft w:val="0"/>
      <w:marRight w:val="0"/>
      <w:marTop w:val="0"/>
      <w:marBottom w:val="0"/>
      <w:divBdr>
        <w:top w:val="none" w:sz="0" w:space="0" w:color="auto"/>
        <w:left w:val="none" w:sz="0" w:space="0" w:color="auto"/>
        <w:bottom w:val="none" w:sz="0" w:space="0" w:color="auto"/>
        <w:right w:val="none" w:sz="0" w:space="0" w:color="auto"/>
      </w:divBdr>
    </w:div>
    <w:div w:id="331614293">
      <w:bodyDiv w:val="1"/>
      <w:marLeft w:val="0"/>
      <w:marRight w:val="0"/>
      <w:marTop w:val="0"/>
      <w:marBottom w:val="0"/>
      <w:divBdr>
        <w:top w:val="none" w:sz="0" w:space="0" w:color="auto"/>
        <w:left w:val="none" w:sz="0" w:space="0" w:color="auto"/>
        <w:bottom w:val="none" w:sz="0" w:space="0" w:color="auto"/>
        <w:right w:val="none" w:sz="0" w:space="0" w:color="auto"/>
      </w:divBdr>
    </w:div>
    <w:div w:id="928780022">
      <w:bodyDiv w:val="1"/>
      <w:marLeft w:val="0"/>
      <w:marRight w:val="0"/>
      <w:marTop w:val="0"/>
      <w:marBottom w:val="0"/>
      <w:divBdr>
        <w:top w:val="none" w:sz="0" w:space="0" w:color="auto"/>
        <w:left w:val="none" w:sz="0" w:space="0" w:color="auto"/>
        <w:bottom w:val="none" w:sz="0" w:space="0" w:color="auto"/>
        <w:right w:val="none" w:sz="0" w:space="0" w:color="auto"/>
      </w:divBdr>
    </w:div>
    <w:div w:id="1530946869">
      <w:bodyDiv w:val="1"/>
      <w:marLeft w:val="0"/>
      <w:marRight w:val="0"/>
      <w:marTop w:val="0"/>
      <w:marBottom w:val="0"/>
      <w:divBdr>
        <w:top w:val="none" w:sz="0" w:space="0" w:color="auto"/>
        <w:left w:val="none" w:sz="0" w:space="0" w:color="auto"/>
        <w:bottom w:val="none" w:sz="0" w:space="0" w:color="auto"/>
        <w:right w:val="none" w:sz="0" w:space="0" w:color="auto"/>
      </w:divBdr>
    </w:div>
    <w:div w:id="1634094376">
      <w:bodyDiv w:val="1"/>
      <w:marLeft w:val="0"/>
      <w:marRight w:val="0"/>
      <w:marTop w:val="0"/>
      <w:marBottom w:val="0"/>
      <w:divBdr>
        <w:top w:val="none" w:sz="0" w:space="0" w:color="auto"/>
        <w:left w:val="none" w:sz="0" w:space="0" w:color="auto"/>
        <w:bottom w:val="none" w:sz="0" w:space="0" w:color="auto"/>
        <w:right w:val="none" w:sz="0" w:space="0" w:color="auto"/>
      </w:divBdr>
      <w:divsChild>
        <w:div w:id="741216841">
          <w:marLeft w:val="0"/>
          <w:marRight w:val="0"/>
          <w:marTop w:val="0"/>
          <w:marBottom w:val="0"/>
          <w:divBdr>
            <w:top w:val="none" w:sz="0" w:space="0" w:color="auto"/>
            <w:left w:val="none" w:sz="0" w:space="0" w:color="auto"/>
            <w:bottom w:val="none" w:sz="0" w:space="0" w:color="auto"/>
            <w:right w:val="none" w:sz="0" w:space="0" w:color="auto"/>
          </w:divBdr>
          <w:divsChild>
            <w:div w:id="142090777">
              <w:marLeft w:val="0"/>
              <w:marRight w:val="0"/>
              <w:marTop w:val="0"/>
              <w:marBottom w:val="0"/>
              <w:divBdr>
                <w:top w:val="none" w:sz="0" w:space="0" w:color="auto"/>
                <w:left w:val="none" w:sz="0" w:space="0" w:color="auto"/>
                <w:bottom w:val="none" w:sz="0" w:space="0" w:color="auto"/>
                <w:right w:val="none" w:sz="0" w:space="0" w:color="auto"/>
              </w:divBdr>
              <w:divsChild>
                <w:div w:id="833106335">
                  <w:marLeft w:val="0"/>
                  <w:marRight w:val="0"/>
                  <w:marTop w:val="0"/>
                  <w:marBottom w:val="0"/>
                  <w:divBdr>
                    <w:top w:val="none" w:sz="0" w:space="0" w:color="auto"/>
                    <w:left w:val="none" w:sz="0" w:space="0" w:color="auto"/>
                    <w:bottom w:val="none" w:sz="0" w:space="0" w:color="auto"/>
                    <w:right w:val="none" w:sz="0" w:space="0" w:color="auto"/>
                  </w:divBdr>
                </w:div>
                <w:div w:id="915747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852274">
          <w:marLeft w:val="0"/>
          <w:marRight w:val="0"/>
          <w:marTop w:val="0"/>
          <w:marBottom w:val="0"/>
          <w:divBdr>
            <w:top w:val="none" w:sz="0" w:space="0" w:color="auto"/>
            <w:left w:val="none" w:sz="0" w:space="0" w:color="auto"/>
            <w:bottom w:val="none" w:sz="0" w:space="0" w:color="auto"/>
            <w:right w:val="none" w:sz="0" w:space="0" w:color="auto"/>
          </w:divBdr>
        </w:div>
        <w:div w:id="651451931">
          <w:marLeft w:val="0"/>
          <w:marRight w:val="0"/>
          <w:marTop w:val="0"/>
          <w:marBottom w:val="0"/>
          <w:divBdr>
            <w:top w:val="none" w:sz="0" w:space="0" w:color="auto"/>
            <w:left w:val="none" w:sz="0" w:space="0" w:color="auto"/>
            <w:bottom w:val="none" w:sz="0" w:space="0" w:color="auto"/>
            <w:right w:val="none" w:sz="0" w:space="0" w:color="auto"/>
          </w:divBdr>
          <w:divsChild>
            <w:div w:id="59443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483820">
      <w:bodyDiv w:val="1"/>
      <w:marLeft w:val="0"/>
      <w:marRight w:val="0"/>
      <w:marTop w:val="0"/>
      <w:marBottom w:val="0"/>
      <w:divBdr>
        <w:top w:val="none" w:sz="0" w:space="0" w:color="auto"/>
        <w:left w:val="none" w:sz="0" w:space="0" w:color="auto"/>
        <w:bottom w:val="none" w:sz="0" w:space="0" w:color="auto"/>
        <w:right w:val="none" w:sz="0" w:space="0" w:color="auto"/>
      </w:divBdr>
    </w:div>
    <w:div w:id="1994602484">
      <w:bodyDiv w:val="1"/>
      <w:marLeft w:val="0"/>
      <w:marRight w:val="0"/>
      <w:marTop w:val="0"/>
      <w:marBottom w:val="0"/>
      <w:divBdr>
        <w:top w:val="none" w:sz="0" w:space="0" w:color="auto"/>
        <w:left w:val="none" w:sz="0" w:space="0" w:color="auto"/>
        <w:bottom w:val="none" w:sz="0" w:space="0" w:color="auto"/>
        <w:right w:val="none" w:sz="0" w:space="0" w:color="auto"/>
      </w:divBdr>
    </w:div>
    <w:div w:id="2062166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E517A-9F3D-4AB8-867C-8E239E85C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48</Pages>
  <Words>51056</Words>
  <Characters>29103</Characters>
  <Application>Microsoft Office Word</Application>
  <DocSecurity>0</DocSecurity>
  <Lines>242</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80000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MISTO5</cp:lastModifiedBy>
  <cp:revision>3</cp:revision>
  <cp:lastPrinted>2023-03-29T13:27:00Z</cp:lastPrinted>
  <dcterms:created xsi:type="dcterms:W3CDTF">2023-03-31T12:00:00Z</dcterms:created>
  <dcterms:modified xsi:type="dcterms:W3CDTF">2023-03-31T12:06:00Z</dcterms:modified>
</cp:coreProperties>
</file>