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7DC" w:rsidRPr="00833EDD" w:rsidRDefault="00F717DC" w:rsidP="00F717DC">
      <w:pPr>
        <w:widowControl w:val="0"/>
        <w:rPr>
          <w:rFonts w:ascii="Times New Roman" w:hAnsi="Times New Roman"/>
          <w:bCs/>
          <w:color w:val="000000"/>
          <w:sz w:val="24"/>
        </w:rPr>
      </w:pPr>
    </w:p>
    <w:p w:rsidR="00F717DC" w:rsidRPr="004C5B93" w:rsidRDefault="00F717DC" w:rsidP="00F717DC">
      <w:pPr>
        <w:jc w:val="center"/>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14.5pt;margin-top:-28.4pt;width:36.85pt;height:45.75pt;z-index:251660288">
            <v:imagedata r:id="rId4" o:title=""/>
            <w10:wrap type="topAndBottom"/>
          </v:shape>
          <o:OLEObject Type="Embed" ProgID="PBrush" ShapeID="_x0000_s1030" DrawAspect="Content" ObjectID="_1682849637" r:id="rId5"/>
        </w:pict>
      </w:r>
      <w:r w:rsidRPr="004C5B93">
        <w:rPr>
          <w:rFonts w:ascii="Times New Roman" w:hAnsi="Times New Roman"/>
          <w:sz w:val="28"/>
          <w:szCs w:val="28"/>
        </w:rPr>
        <w:t>МИКОЛАЇВСЬКА МІСЬКА РАДА</w:t>
      </w:r>
    </w:p>
    <w:p w:rsidR="00F717DC" w:rsidRPr="004C5B93" w:rsidRDefault="00F717DC" w:rsidP="00F717DC">
      <w:pPr>
        <w:pStyle w:val="a3"/>
        <w:rPr>
          <w:b w:val="0"/>
          <w:sz w:val="28"/>
          <w:szCs w:val="28"/>
        </w:rPr>
      </w:pPr>
      <w:proofErr w:type="spellStart"/>
      <w:r w:rsidRPr="004C5B93">
        <w:rPr>
          <w:sz w:val="28"/>
          <w:szCs w:val="28"/>
        </w:rPr>
        <w:t>Стрийського</w:t>
      </w:r>
      <w:proofErr w:type="spellEnd"/>
      <w:r w:rsidRPr="004C5B93">
        <w:rPr>
          <w:sz w:val="28"/>
          <w:szCs w:val="28"/>
        </w:rPr>
        <w:t xml:space="preserve"> району</w:t>
      </w:r>
    </w:p>
    <w:p w:rsidR="00F717DC" w:rsidRPr="004C5B93" w:rsidRDefault="00F717DC" w:rsidP="00F717DC">
      <w:pPr>
        <w:pStyle w:val="a3"/>
        <w:rPr>
          <w:b w:val="0"/>
          <w:sz w:val="28"/>
          <w:szCs w:val="28"/>
        </w:rPr>
      </w:pPr>
      <w:r w:rsidRPr="004C5B93">
        <w:rPr>
          <w:sz w:val="28"/>
          <w:szCs w:val="28"/>
        </w:rPr>
        <w:t>Львівської області</w:t>
      </w:r>
    </w:p>
    <w:p w:rsidR="00F717DC" w:rsidRPr="004C5B93" w:rsidRDefault="00F717DC" w:rsidP="00F717DC">
      <w:pPr>
        <w:pStyle w:val="a3"/>
        <w:rPr>
          <w:b w:val="0"/>
          <w:bCs/>
          <w:sz w:val="28"/>
          <w:szCs w:val="28"/>
        </w:rPr>
      </w:pPr>
      <w:r w:rsidRPr="004C5B93">
        <w:rPr>
          <w:sz w:val="28"/>
          <w:szCs w:val="28"/>
        </w:rPr>
        <w:t>РІШЕННЯ</w:t>
      </w:r>
    </w:p>
    <w:p w:rsidR="00F717DC" w:rsidRPr="004C5B93" w:rsidRDefault="00F717DC" w:rsidP="00F717DC">
      <w:pPr>
        <w:pStyle w:val="a3"/>
        <w:rPr>
          <w:b w:val="0"/>
          <w:sz w:val="28"/>
          <w:szCs w:val="28"/>
        </w:rPr>
      </w:pPr>
      <w:r w:rsidRPr="004C5B93">
        <w:rPr>
          <w:sz w:val="28"/>
          <w:szCs w:val="28"/>
        </w:rPr>
        <w:t>---- сесія 8-го скликання</w:t>
      </w:r>
    </w:p>
    <w:p w:rsidR="00F717DC" w:rsidRPr="00833EDD" w:rsidRDefault="00F717DC" w:rsidP="00F717DC">
      <w:pPr>
        <w:pStyle w:val="a3"/>
        <w:rPr>
          <w:b w:val="0"/>
        </w:rPr>
      </w:pPr>
    </w:p>
    <w:p w:rsidR="00F717DC" w:rsidRPr="00254105" w:rsidRDefault="00F717DC" w:rsidP="00F717DC">
      <w:pPr>
        <w:pStyle w:val="a3"/>
        <w:jc w:val="left"/>
        <w:rPr>
          <w:b w:val="0"/>
          <w:sz w:val="26"/>
          <w:szCs w:val="26"/>
        </w:rPr>
      </w:pPr>
      <w:r w:rsidRPr="00254105">
        <w:rPr>
          <w:sz w:val="26"/>
          <w:szCs w:val="26"/>
        </w:rPr>
        <w:t xml:space="preserve">__________2021          </w:t>
      </w:r>
      <w:r w:rsidR="00254105">
        <w:rPr>
          <w:sz w:val="26"/>
          <w:szCs w:val="26"/>
        </w:rPr>
        <w:t xml:space="preserve">                           </w:t>
      </w:r>
      <w:r w:rsidRPr="00254105">
        <w:rPr>
          <w:sz w:val="26"/>
          <w:szCs w:val="26"/>
        </w:rPr>
        <w:t xml:space="preserve">  Миколаїв                                       № </w:t>
      </w:r>
    </w:p>
    <w:p w:rsidR="00F717DC" w:rsidRPr="00F717DC" w:rsidRDefault="00F717DC" w:rsidP="00F717DC">
      <w:pPr>
        <w:jc w:val="center"/>
      </w:pPr>
    </w:p>
    <w:p w:rsidR="00F717DC" w:rsidRDefault="00F717DC" w:rsidP="00F717DC">
      <w:pPr>
        <w:pStyle w:val="a5"/>
        <w:spacing w:before="0" w:after="0"/>
        <w:jc w:val="left"/>
        <w:rPr>
          <w:rFonts w:ascii="Times New Roman" w:hAnsi="Times New Roman"/>
          <w:noProof/>
          <w:sz w:val="24"/>
          <w:szCs w:val="24"/>
          <w:lang w:val="ru-RU"/>
        </w:rPr>
      </w:pPr>
    </w:p>
    <w:p w:rsidR="00F717DC" w:rsidRPr="00F717DC" w:rsidRDefault="00F717DC" w:rsidP="00F717DC">
      <w:pPr>
        <w:pStyle w:val="a5"/>
        <w:spacing w:before="0" w:after="0"/>
        <w:jc w:val="left"/>
        <w:rPr>
          <w:rFonts w:ascii="Times New Roman" w:hAnsi="Times New Roman"/>
          <w:noProof/>
          <w:szCs w:val="26"/>
          <w:lang w:val="ru-RU"/>
        </w:rPr>
      </w:pPr>
      <w:r w:rsidRPr="00F717DC">
        <w:rPr>
          <w:rFonts w:ascii="Times New Roman" w:hAnsi="Times New Roman"/>
          <w:noProof/>
          <w:szCs w:val="26"/>
          <w:lang w:val="ru-RU"/>
        </w:rPr>
        <w:t xml:space="preserve">Про встановлення ставки </w:t>
      </w:r>
    </w:p>
    <w:p w:rsidR="00F717DC" w:rsidRPr="00F717DC" w:rsidRDefault="00F717DC" w:rsidP="00F717DC">
      <w:pPr>
        <w:pStyle w:val="a5"/>
        <w:spacing w:before="0" w:after="0"/>
        <w:jc w:val="left"/>
        <w:rPr>
          <w:rFonts w:ascii="Times New Roman" w:hAnsi="Times New Roman"/>
          <w:szCs w:val="26"/>
        </w:rPr>
      </w:pPr>
      <w:r w:rsidRPr="00F717DC">
        <w:rPr>
          <w:rFonts w:ascii="Times New Roman" w:hAnsi="Times New Roman"/>
          <w:noProof/>
          <w:szCs w:val="26"/>
          <w:lang w:val="ru-RU"/>
        </w:rPr>
        <w:t xml:space="preserve">транспортного податку </w:t>
      </w:r>
      <w:r w:rsidRPr="00F717DC">
        <w:rPr>
          <w:rFonts w:ascii="Times New Roman" w:hAnsi="Times New Roman"/>
          <w:szCs w:val="26"/>
        </w:rPr>
        <w:t xml:space="preserve">на території </w:t>
      </w:r>
    </w:p>
    <w:p w:rsidR="00F717DC" w:rsidRPr="00F717DC" w:rsidRDefault="00F717DC" w:rsidP="00F717DC">
      <w:pPr>
        <w:pStyle w:val="a5"/>
        <w:spacing w:before="0" w:after="0"/>
        <w:jc w:val="left"/>
        <w:rPr>
          <w:szCs w:val="26"/>
        </w:rPr>
      </w:pPr>
      <w:r w:rsidRPr="00F717DC">
        <w:rPr>
          <w:rFonts w:ascii="Times New Roman" w:hAnsi="Times New Roman"/>
          <w:szCs w:val="26"/>
        </w:rPr>
        <w:t>Миколаївської міської ради</w:t>
      </w:r>
      <w:r w:rsidRPr="00F717DC">
        <w:rPr>
          <w:rFonts w:ascii="Times New Roman" w:hAnsi="Times New Roman"/>
          <w:noProof/>
          <w:szCs w:val="26"/>
          <w:lang w:val="ru-RU"/>
        </w:rPr>
        <w:t xml:space="preserve"> на 2022 рік</w:t>
      </w:r>
    </w:p>
    <w:p w:rsidR="00F717DC" w:rsidRPr="00F717DC" w:rsidRDefault="00F717DC" w:rsidP="00F717DC">
      <w:pPr>
        <w:pStyle w:val="a4"/>
        <w:rPr>
          <w:szCs w:val="26"/>
        </w:rPr>
      </w:pPr>
    </w:p>
    <w:p w:rsidR="00F717DC" w:rsidRPr="00F717DC" w:rsidRDefault="00F717DC" w:rsidP="00F717DC">
      <w:pPr>
        <w:pStyle w:val="a4"/>
        <w:spacing w:before="0"/>
        <w:jc w:val="both"/>
        <w:rPr>
          <w:rFonts w:ascii="Times New Roman" w:hAnsi="Times New Roman"/>
          <w:noProof/>
          <w:szCs w:val="26"/>
        </w:rPr>
      </w:pPr>
      <w:r w:rsidRPr="00F717DC">
        <w:rPr>
          <w:rFonts w:ascii="Times New Roman" w:hAnsi="Times New Roman"/>
          <w:noProof/>
          <w:szCs w:val="26"/>
        </w:rPr>
        <w:t xml:space="preserve">Керуючися статтями 7, 10, 12, 267 Податкового кодексу України, пунктом 24 частини першої статті 26 Закону України “Про місцеве самоврядування в Україні”, враховуючи рекомендації </w:t>
      </w:r>
      <w:r w:rsidRPr="00F717DC">
        <w:rPr>
          <w:rFonts w:ascii="Times New Roman" w:hAnsi="Times New Roman"/>
          <w:szCs w:val="26"/>
        </w:rPr>
        <w:t xml:space="preserve">постійної комісії з питань економіки, бюджету та податків та постійної комісії з питань регламенту, депутатської етики, законності, попередження корупційних проявів,  </w:t>
      </w:r>
      <w:r w:rsidRPr="00F717DC">
        <w:rPr>
          <w:rFonts w:ascii="Times New Roman" w:hAnsi="Times New Roman"/>
          <w:noProof/>
          <w:szCs w:val="26"/>
        </w:rPr>
        <w:t>Миколаївська міська рада, -</w:t>
      </w:r>
    </w:p>
    <w:p w:rsidR="00F717DC" w:rsidRPr="00F717DC" w:rsidRDefault="00F717DC" w:rsidP="00F717DC">
      <w:pPr>
        <w:pStyle w:val="a4"/>
        <w:spacing w:before="0"/>
        <w:ind w:firstLine="0"/>
        <w:jc w:val="both"/>
        <w:rPr>
          <w:rFonts w:ascii="Times New Roman" w:hAnsi="Times New Roman"/>
          <w:b/>
          <w:noProof/>
          <w:szCs w:val="26"/>
        </w:rPr>
      </w:pPr>
    </w:p>
    <w:p w:rsidR="00F717DC" w:rsidRDefault="00F717DC" w:rsidP="00F717DC">
      <w:pPr>
        <w:pStyle w:val="a4"/>
        <w:spacing w:before="0" w:line="276" w:lineRule="auto"/>
        <w:ind w:firstLine="0"/>
        <w:jc w:val="both"/>
        <w:rPr>
          <w:rFonts w:ascii="Times New Roman" w:hAnsi="Times New Roman"/>
          <w:b/>
          <w:noProof/>
          <w:szCs w:val="26"/>
        </w:rPr>
      </w:pPr>
      <w:r w:rsidRPr="00F717DC">
        <w:rPr>
          <w:rFonts w:ascii="Times New Roman" w:hAnsi="Times New Roman"/>
          <w:b/>
          <w:noProof/>
          <w:szCs w:val="26"/>
        </w:rPr>
        <w:t>ВИРІШИЛА:</w:t>
      </w:r>
    </w:p>
    <w:p w:rsidR="00F717DC" w:rsidRPr="00F717DC" w:rsidRDefault="00F717DC" w:rsidP="00F717DC">
      <w:pPr>
        <w:pStyle w:val="a4"/>
        <w:spacing w:before="0" w:line="276" w:lineRule="auto"/>
        <w:ind w:firstLine="0"/>
        <w:jc w:val="both"/>
        <w:rPr>
          <w:rFonts w:ascii="Times New Roman" w:hAnsi="Times New Roman"/>
          <w:b/>
          <w:noProof/>
          <w:szCs w:val="26"/>
        </w:rPr>
      </w:pPr>
    </w:p>
    <w:p w:rsidR="00F717DC" w:rsidRPr="00F717DC" w:rsidRDefault="00F717DC" w:rsidP="00F717DC">
      <w:pPr>
        <w:pStyle w:val="a4"/>
        <w:jc w:val="both"/>
        <w:rPr>
          <w:rFonts w:ascii="Times New Roman" w:hAnsi="Times New Roman"/>
          <w:noProof/>
          <w:szCs w:val="26"/>
        </w:rPr>
      </w:pPr>
      <w:r w:rsidRPr="00F717DC">
        <w:rPr>
          <w:rFonts w:ascii="Times New Roman" w:hAnsi="Times New Roman"/>
          <w:noProof/>
          <w:szCs w:val="26"/>
        </w:rPr>
        <w:t xml:space="preserve">1. Встановити </w:t>
      </w:r>
      <w:r w:rsidR="00254105">
        <w:rPr>
          <w:rFonts w:ascii="Times New Roman" w:hAnsi="Times New Roman"/>
          <w:noProof/>
          <w:szCs w:val="26"/>
        </w:rPr>
        <w:t xml:space="preserve">на 2022 рік </w:t>
      </w:r>
      <w:r w:rsidRPr="00F717DC">
        <w:rPr>
          <w:rFonts w:ascii="Times New Roman" w:hAnsi="Times New Roman"/>
          <w:noProof/>
          <w:szCs w:val="26"/>
        </w:rPr>
        <w:t xml:space="preserve">на території Миколаївської міської ради </w:t>
      </w:r>
      <w:r>
        <w:rPr>
          <w:rFonts w:ascii="Times New Roman" w:hAnsi="Times New Roman"/>
          <w:noProof/>
          <w:szCs w:val="26"/>
        </w:rPr>
        <w:t>Стрийського</w:t>
      </w:r>
      <w:r w:rsidRPr="00F717DC">
        <w:rPr>
          <w:rFonts w:ascii="Times New Roman" w:hAnsi="Times New Roman"/>
          <w:noProof/>
          <w:szCs w:val="26"/>
        </w:rPr>
        <w:t xml:space="preserve"> району Львівської області ставку транспортного податку у розмірі 25000 гривень за кожен легковий автомобіль, що є об’єктом оподаткування</w:t>
      </w:r>
      <w:r w:rsidRPr="00F717DC">
        <w:rPr>
          <w:rFonts w:ascii="Times New Roman" w:hAnsi="Times New Roman"/>
          <w:color w:val="000000"/>
          <w:szCs w:val="26"/>
          <w:shd w:val="clear" w:color="auto" w:fill="FFFFFF"/>
        </w:rPr>
        <w:t>, з розрахунку на календарний рік.</w:t>
      </w:r>
      <w:r w:rsidRPr="00F717DC">
        <w:rPr>
          <w:rFonts w:ascii="Times New Roman" w:hAnsi="Times New Roman"/>
          <w:noProof/>
          <w:szCs w:val="26"/>
        </w:rPr>
        <w:t xml:space="preserve"> </w:t>
      </w:r>
    </w:p>
    <w:p w:rsidR="00F717DC" w:rsidRPr="00F717DC" w:rsidRDefault="00F717DC" w:rsidP="00F717DC">
      <w:pPr>
        <w:pStyle w:val="a4"/>
        <w:spacing w:before="0"/>
        <w:jc w:val="both"/>
        <w:rPr>
          <w:rFonts w:ascii="Times New Roman" w:hAnsi="Times New Roman"/>
          <w:noProof/>
          <w:szCs w:val="26"/>
        </w:rPr>
      </w:pPr>
      <w:r w:rsidRPr="00F717DC">
        <w:rPr>
          <w:rFonts w:ascii="Times New Roman" w:hAnsi="Times New Roman"/>
          <w:noProof/>
          <w:szCs w:val="26"/>
          <w:lang w:val="ru-RU"/>
        </w:rPr>
        <w:t>2. Платники транспортного податку, об’єкт оподаткування, база оподаткування, податковий період, порядок обчислення та сплати транспортного податку, строки сплати податку, строк та порядок подання звітності  визначено ст.267 Податкового кодексу України.</w:t>
      </w:r>
    </w:p>
    <w:p w:rsidR="00F717DC" w:rsidRPr="00F717DC" w:rsidRDefault="00F717DC" w:rsidP="00F717DC">
      <w:pPr>
        <w:pStyle w:val="a4"/>
        <w:spacing w:before="0"/>
        <w:jc w:val="both"/>
        <w:rPr>
          <w:rFonts w:ascii="Times New Roman" w:hAnsi="Times New Roman"/>
          <w:noProof/>
          <w:szCs w:val="26"/>
        </w:rPr>
      </w:pPr>
      <w:r w:rsidRPr="00F717DC">
        <w:rPr>
          <w:rFonts w:ascii="Times New Roman" w:hAnsi="Times New Roman"/>
          <w:noProof/>
          <w:szCs w:val="26"/>
        </w:rPr>
        <w:t>3. Оприлюднити дане рішення в газеті «Миколаївські вісті» та на сайті Миколаївської міської ради.</w:t>
      </w:r>
    </w:p>
    <w:p w:rsidR="00F717DC" w:rsidRPr="00F717DC" w:rsidRDefault="00F717DC" w:rsidP="00F717DC">
      <w:pPr>
        <w:pStyle w:val="a4"/>
        <w:spacing w:before="0"/>
        <w:jc w:val="both"/>
        <w:rPr>
          <w:rFonts w:ascii="Times New Roman" w:hAnsi="Times New Roman"/>
          <w:b/>
          <w:noProof/>
          <w:szCs w:val="26"/>
          <w:lang w:val="ru-RU"/>
        </w:rPr>
      </w:pPr>
      <w:r w:rsidRPr="00F717DC">
        <w:rPr>
          <w:rFonts w:ascii="Times New Roman" w:hAnsi="Times New Roman"/>
          <w:noProof/>
          <w:szCs w:val="26"/>
          <w:lang w:val="ru-RU"/>
        </w:rPr>
        <w:t xml:space="preserve">4. Контроль за виконанням рішення покласти на </w:t>
      </w:r>
      <w:r w:rsidRPr="00F717DC">
        <w:rPr>
          <w:rFonts w:ascii="Times New Roman" w:hAnsi="Times New Roman"/>
          <w:szCs w:val="26"/>
        </w:rPr>
        <w:t>відділ</w:t>
      </w:r>
      <w:r>
        <w:rPr>
          <w:rFonts w:ascii="Times New Roman" w:hAnsi="Times New Roman"/>
          <w:szCs w:val="26"/>
        </w:rPr>
        <w:t xml:space="preserve"> бухгалтерського </w:t>
      </w:r>
      <w:proofErr w:type="gramStart"/>
      <w:r>
        <w:rPr>
          <w:rFonts w:ascii="Times New Roman" w:hAnsi="Times New Roman"/>
          <w:szCs w:val="26"/>
        </w:rPr>
        <w:t>обл</w:t>
      </w:r>
      <w:proofErr w:type="gramEnd"/>
      <w:r>
        <w:rPr>
          <w:rFonts w:ascii="Times New Roman" w:hAnsi="Times New Roman"/>
          <w:szCs w:val="26"/>
        </w:rPr>
        <w:t>іку та господарського забезпечення</w:t>
      </w:r>
      <w:r w:rsidRPr="00F717DC">
        <w:rPr>
          <w:rFonts w:ascii="Times New Roman" w:hAnsi="Times New Roman"/>
          <w:szCs w:val="26"/>
        </w:rPr>
        <w:t xml:space="preserve"> Миколаївської міської ради.</w:t>
      </w:r>
    </w:p>
    <w:p w:rsidR="00F717DC" w:rsidRPr="00F717DC" w:rsidRDefault="00F717DC" w:rsidP="00F717DC">
      <w:pPr>
        <w:pStyle w:val="a4"/>
        <w:spacing w:before="0"/>
        <w:jc w:val="both"/>
        <w:rPr>
          <w:rFonts w:ascii="Times New Roman" w:hAnsi="Times New Roman"/>
          <w:noProof/>
          <w:szCs w:val="26"/>
          <w:lang w:val="ru-RU"/>
        </w:rPr>
      </w:pPr>
      <w:r w:rsidRPr="00F717DC">
        <w:rPr>
          <w:rFonts w:ascii="Times New Roman" w:hAnsi="Times New Roman"/>
          <w:noProof/>
          <w:szCs w:val="26"/>
          <w:lang w:val="ru-RU"/>
        </w:rPr>
        <w:t>5. Рішення Миколаївської міської ради від 2</w:t>
      </w:r>
      <w:r>
        <w:rPr>
          <w:rFonts w:ascii="Times New Roman" w:hAnsi="Times New Roman"/>
          <w:noProof/>
          <w:szCs w:val="26"/>
          <w:lang w:val="ru-RU"/>
        </w:rPr>
        <w:t>0</w:t>
      </w:r>
      <w:r w:rsidRPr="00F717DC">
        <w:rPr>
          <w:rFonts w:ascii="Times New Roman" w:hAnsi="Times New Roman"/>
          <w:noProof/>
          <w:szCs w:val="26"/>
          <w:lang w:val="ru-RU"/>
        </w:rPr>
        <w:t>.0</w:t>
      </w:r>
      <w:r>
        <w:rPr>
          <w:rFonts w:ascii="Times New Roman" w:hAnsi="Times New Roman"/>
          <w:noProof/>
          <w:szCs w:val="26"/>
          <w:lang w:val="ru-RU"/>
        </w:rPr>
        <w:t>5</w:t>
      </w:r>
      <w:r w:rsidRPr="00F717DC">
        <w:rPr>
          <w:rFonts w:ascii="Times New Roman" w:hAnsi="Times New Roman"/>
          <w:noProof/>
          <w:szCs w:val="26"/>
          <w:lang w:val="ru-RU"/>
        </w:rPr>
        <w:t>.20</w:t>
      </w:r>
      <w:r>
        <w:rPr>
          <w:rFonts w:ascii="Times New Roman" w:hAnsi="Times New Roman"/>
          <w:noProof/>
          <w:szCs w:val="26"/>
          <w:lang w:val="ru-RU"/>
        </w:rPr>
        <w:t>20 року №</w:t>
      </w:r>
      <w:r w:rsidRPr="00F717DC">
        <w:rPr>
          <w:rFonts w:ascii="Times New Roman" w:hAnsi="Times New Roman"/>
          <w:noProof/>
          <w:szCs w:val="26"/>
          <w:lang w:val="ru-RU"/>
        </w:rPr>
        <w:t>1</w:t>
      </w:r>
      <w:r>
        <w:rPr>
          <w:rFonts w:ascii="Times New Roman" w:hAnsi="Times New Roman"/>
          <w:noProof/>
          <w:szCs w:val="26"/>
          <w:lang w:val="ru-RU"/>
        </w:rPr>
        <w:t>795</w:t>
      </w:r>
      <w:r w:rsidRPr="00F717DC">
        <w:rPr>
          <w:rFonts w:ascii="Times New Roman" w:hAnsi="Times New Roman"/>
          <w:noProof/>
          <w:szCs w:val="26"/>
          <w:lang w:val="ru-RU"/>
        </w:rPr>
        <w:t xml:space="preserve"> «Про встановлення став</w:t>
      </w:r>
      <w:r>
        <w:rPr>
          <w:rFonts w:ascii="Times New Roman" w:hAnsi="Times New Roman"/>
          <w:noProof/>
          <w:szCs w:val="26"/>
          <w:lang w:val="ru-RU"/>
        </w:rPr>
        <w:t>ки транспортного податку на 2021</w:t>
      </w:r>
      <w:r w:rsidRPr="00F717DC">
        <w:rPr>
          <w:rFonts w:ascii="Times New Roman" w:hAnsi="Times New Roman"/>
          <w:noProof/>
          <w:szCs w:val="26"/>
          <w:lang w:val="ru-RU"/>
        </w:rPr>
        <w:t xml:space="preserve"> рік</w:t>
      </w:r>
      <w:r w:rsidR="00F75823">
        <w:rPr>
          <w:rFonts w:ascii="Times New Roman" w:hAnsi="Times New Roman"/>
          <w:noProof/>
          <w:szCs w:val="26"/>
          <w:lang w:val="ru-RU"/>
        </w:rPr>
        <w:t xml:space="preserve"> на території Миколаївської міської ради</w:t>
      </w:r>
      <w:r w:rsidRPr="00F717DC">
        <w:rPr>
          <w:rFonts w:ascii="Times New Roman" w:hAnsi="Times New Roman"/>
          <w:noProof/>
          <w:szCs w:val="26"/>
          <w:lang w:val="ru-RU"/>
        </w:rPr>
        <w:t>»  визнати таким, що втратило чинність.</w:t>
      </w:r>
    </w:p>
    <w:p w:rsidR="00F717DC" w:rsidRPr="00F717DC" w:rsidRDefault="00F717DC" w:rsidP="00F717DC">
      <w:pPr>
        <w:pStyle w:val="a4"/>
        <w:spacing w:before="0"/>
        <w:jc w:val="both"/>
        <w:rPr>
          <w:rFonts w:ascii="Times New Roman" w:hAnsi="Times New Roman"/>
          <w:noProof/>
          <w:szCs w:val="26"/>
          <w:lang w:val="ru-RU"/>
        </w:rPr>
      </w:pPr>
      <w:r w:rsidRPr="00F717DC">
        <w:rPr>
          <w:rFonts w:ascii="Times New Roman" w:hAnsi="Times New Roman"/>
          <w:noProof/>
          <w:szCs w:val="26"/>
          <w:lang w:val="ru-RU"/>
        </w:rPr>
        <w:t>6. Рішення набирає чинності</w:t>
      </w:r>
      <w:r w:rsidRPr="00F717DC">
        <w:rPr>
          <w:rFonts w:ascii="Times New Roman" w:hAnsi="Times New Roman"/>
          <w:noProof/>
          <w:szCs w:val="26"/>
          <w:vertAlign w:val="superscript"/>
          <w:lang w:val="ru-RU"/>
        </w:rPr>
        <w:t xml:space="preserve"> </w:t>
      </w:r>
      <w:r w:rsidRPr="00F717DC">
        <w:rPr>
          <w:rFonts w:ascii="Times New Roman" w:hAnsi="Times New Roman"/>
          <w:noProof/>
          <w:szCs w:val="26"/>
          <w:lang w:val="ru-RU"/>
        </w:rPr>
        <w:t>з</w:t>
      </w:r>
      <w:r w:rsidRPr="00F717DC">
        <w:rPr>
          <w:rFonts w:ascii="Times New Roman" w:hAnsi="Times New Roman"/>
          <w:noProof/>
          <w:szCs w:val="26"/>
          <w:vertAlign w:val="superscript"/>
          <w:lang w:val="ru-RU"/>
        </w:rPr>
        <w:t xml:space="preserve"> </w:t>
      </w:r>
      <w:r w:rsidRPr="00F717DC">
        <w:rPr>
          <w:rFonts w:ascii="Times New Roman" w:hAnsi="Times New Roman"/>
          <w:noProof/>
          <w:szCs w:val="26"/>
        </w:rPr>
        <w:t>01 січня 202</w:t>
      </w:r>
      <w:r w:rsidR="00F75823">
        <w:rPr>
          <w:rFonts w:ascii="Times New Roman" w:hAnsi="Times New Roman"/>
          <w:noProof/>
          <w:szCs w:val="26"/>
        </w:rPr>
        <w:t>2</w:t>
      </w:r>
      <w:r w:rsidRPr="00F717DC">
        <w:rPr>
          <w:rFonts w:ascii="Times New Roman" w:hAnsi="Times New Roman"/>
          <w:noProof/>
          <w:szCs w:val="26"/>
        </w:rPr>
        <w:t xml:space="preserve"> року</w:t>
      </w:r>
      <w:r w:rsidRPr="00F717DC">
        <w:rPr>
          <w:rFonts w:ascii="Times New Roman" w:hAnsi="Times New Roman"/>
          <w:noProof/>
          <w:szCs w:val="26"/>
          <w:lang w:val="ru-RU"/>
        </w:rPr>
        <w:t>.</w:t>
      </w:r>
    </w:p>
    <w:p w:rsidR="00F717DC" w:rsidRPr="00F717DC" w:rsidRDefault="00F717DC" w:rsidP="00F717DC">
      <w:pPr>
        <w:pStyle w:val="a4"/>
        <w:spacing w:before="0"/>
        <w:jc w:val="both"/>
        <w:rPr>
          <w:rFonts w:ascii="Times New Roman" w:hAnsi="Times New Roman"/>
          <w:noProof/>
          <w:szCs w:val="26"/>
          <w:lang w:val="ru-RU"/>
        </w:rPr>
      </w:pPr>
    </w:p>
    <w:p w:rsidR="00F717DC" w:rsidRPr="00F717DC" w:rsidRDefault="00F717DC" w:rsidP="00F717DC">
      <w:pPr>
        <w:pStyle w:val="a4"/>
        <w:spacing w:before="0"/>
        <w:jc w:val="both"/>
        <w:rPr>
          <w:rFonts w:ascii="Times New Roman" w:hAnsi="Times New Roman"/>
          <w:noProof/>
          <w:szCs w:val="26"/>
          <w:lang w:val="ru-RU"/>
        </w:rPr>
      </w:pPr>
    </w:p>
    <w:p w:rsidR="00F717DC" w:rsidRPr="00F717DC" w:rsidRDefault="00F717DC" w:rsidP="00F717DC">
      <w:pPr>
        <w:pStyle w:val="a4"/>
        <w:spacing w:before="0"/>
        <w:jc w:val="both"/>
        <w:rPr>
          <w:rFonts w:ascii="Times New Roman" w:hAnsi="Times New Roman"/>
          <w:noProof/>
          <w:szCs w:val="26"/>
          <w:lang w:val="ru-RU"/>
        </w:rPr>
      </w:pPr>
    </w:p>
    <w:p w:rsidR="00F717DC" w:rsidRPr="00F717DC" w:rsidRDefault="00F717DC" w:rsidP="00F717DC">
      <w:pPr>
        <w:pStyle w:val="a4"/>
        <w:ind w:firstLine="0"/>
        <w:jc w:val="both"/>
        <w:rPr>
          <w:rFonts w:ascii="Times New Roman" w:hAnsi="Times New Roman"/>
          <w:b/>
          <w:szCs w:val="26"/>
        </w:rPr>
      </w:pPr>
      <w:r w:rsidRPr="00F717DC">
        <w:rPr>
          <w:rFonts w:ascii="Times New Roman" w:hAnsi="Times New Roman"/>
          <w:b/>
          <w:szCs w:val="26"/>
        </w:rPr>
        <w:t>Міський голова                                                                                А.І.</w:t>
      </w:r>
      <w:proofErr w:type="spellStart"/>
      <w:r w:rsidRPr="00F717DC">
        <w:rPr>
          <w:rFonts w:ascii="Times New Roman" w:hAnsi="Times New Roman"/>
          <w:b/>
          <w:szCs w:val="26"/>
        </w:rPr>
        <w:t>Щебель</w:t>
      </w:r>
      <w:proofErr w:type="spellEnd"/>
    </w:p>
    <w:p w:rsidR="00F717DC" w:rsidRPr="00F717DC" w:rsidRDefault="00F717DC" w:rsidP="00F717DC">
      <w:pPr>
        <w:jc w:val="both"/>
        <w:textAlignment w:val="baseline"/>
        <w:rPr>
          <w:rFonts w:ascii="Times New Roman" w:hAnsi="Times New Roman"/>
          <w:sz w:val="26"/>
          <w:szCs w:val="26"/>
          <w:lang w:val="ru-RU"/>
        </w:rPr>
      </w:pPr>
    </w:p>
    <w:p w:rsidR="00F717DC" w:rsidRDefault="00F717DC" w:rsidP="00F717DC">
      <w:pPr>
        <w:jc w:val="both"/>
        <w:textAlignment w:val="baseline"/>
        <w:rPr>
          <w:rFonts w:ascii="Times New Roman" w:hAnsi="Times New Roman"/>
          <w:sz w:val="24"/>
          <w:lang w:val="ru-RU"/>
        </w:rPr>
      </w:pPr>
    </w:p>
    <w:p w:rsidR="00F717DC" w:rsidRDefault="00F717DC" w:rsidP="00F717DC">
      <w:pPr>
        <w:jc w:val="both"/>
        <w:textAlignment w:val="baseline"/>
        <w:rPr>
          <w:rFonts w:ascii="Times New Roman" w:hAnsi="Times New Roman"/>
          <w:sz w:val="24"/>
          <w:lang w:val="ru-RU"/>
        </w:rPr>
      </w:pPr>
    </w:p>
    <w:p w:rsidR="00F717DC" w:rsidRDefault="00F717DC" w:rsidP="00F717DC">
      <w:pPr>
        <w:jc w:val="both"/>
        <w:textAlignment w:val="baseline"/>
        <w:rPr>
          <w:rFonts w:ascii="Times New Roman" w:hAnsi="Times New Roman"/>
          <w:sz w:val="24"/>
          <w:lang w:val="ru-RU"/>
        </w:rPr>
      </w:pPr>
    </w:p>
    <w:p w:rsidR="00F717DC" w:rsidRDefault="00F717DC" w:rsidP="00F717DC">
      <w:pPr>
        <w:jc w:val="both"/>
        <w:textAlignment w:val="baseline"/>
        <w:rPr>
          <w:rFonts w:ascii="Times New Roman" w:hAnsi="Times New Roman"/>
          <w:sz w:val="24"/>
          <w:lang w:val="ru-RU"/>
        </w:rPr>
      </w:pPr>
    </w:p>
    <w:p w:rsidR="00F75823" w:rsidRPr="00833EDD" w:rsidRDefault="00F75823" w:rsidP="00F75823">
      <w:pPr>
        <w:widowControl w:val="0"/>
        <w:rPr>
          <w:rFonts w:ascii="Times New Roman" w:hAnsi="Times New Roman"/>
          <w:bCs/>
          <w:color w:val="000000"/>
          <w:sz w:val="24"/>
        </w:rPr>
      </w:pPr>
    </w:p>
    <w:p w:rsidR="00F75823" w:rsidRDefault="00F75823" w:rsidP="00F75823">
      <w:pPr>
        <w:jc w:val="center"/>
        <w:rPr>
          <w:rFonts w:ascii="Times New Roman" w:hAnsi="Times New Roman"/>
          <w:sz w:val="28"/>
          <w:szCs w:val="28"/>
        </w:rPr>
      </w:pPr>
    </w:p>
    <w:p w:rsidR="00F75823" w:rsidRPr="004C5B93" w:rsidRDefault="00F75823" w:rsidP="00F75823">
      <w:pPr>
        <w:jc w:val="center"/>
        <w:rPr>
          <w:rFonts w:ascii="Times New Roman" w:hAnsi="Times New Roman"/>
          <w:sz w:val="28"/>
          <w:szCs w:val="28"/>
        </w:rPr>
      </w:pPr>
      <w:r>
        <w:rPr>
          <w:rFonts w:ascii="Times New Roman" w:hAnsi="Times New Roman"/>
          <w:sz w:val="28"/>
          <w:szCs w:val="28"/>
        </w:rPr>
        <w:pict>
          <v:shape id="_x0000_s1031" type="#_x0000_t75" style="position:absolute;left:0;text-align:left;margin-left:214.5pt;margin-top:-28.4pt;width:36.85pt;height:45.75pt;z-index:251662336">
            <v:imagedata r:id="rId4" o:title=""/>
            <w10:wrap type="topAndBottom"/>
          </v:shape>
          <o:OLEObject Type="Embed" ProgID="PBrush" ShapeID="_x0000_s1031" DrawAspect="Content" ObjectID="_1682849638" r:id="rId6"/>
        </w:pict>
      </w:r>
      <w:r w:rsidRPr="004C5B93">
        <w:rPr>
          <w:rFonts w:ascii="Times New Roman" w:hAnsi="Times New Roman"/>
          <w:sz w:val="28"/>
          <w:szCs w:val="28"/>
        </w:rPr>
        <w:t>МИКОЛАЇВСЬКА МІСЬКА РАДА</w:t>
      </w:r>
    </w:p>
    <w:p w:rsidR="00F75823" w:rsidRPr="004C5B93" w:rsidRDefault="00F75823" w:rsidP="00F75823">
      <w:pPr>
        <w:pStyle w:val="a3"/>
        <w:rPr>
          <w:b w:val="0"/>
          <w:sz w:val="28"/>
          <w:szCs w:val="28"/>
        </w:rPr>
      </w:pPr>
      <w:proofErr w:type="spellStart"/>
      <w:r w:rsidRPr="004C5B93">
        <w:rPr>
          <w:sz w:val="28"/>
          <w:szCs w:val="28"/>
        </w:rPr>
        <w:t>Стрийського</w:t>
      </w:r>
      <w:proofErr w:type="spellEnd"/>
      <w:r w:rsidRPr="004C5B93">
        <w:rPr>
          <w:sz w:val="28"/>
          <w:szCs w:val="28"/>
        </w:rPr>
        <w:t xml:space="preserve"> району</w:t>
      </w:r>
    </w:p>
    <w:p w:rsidR="00F75823" w:rsidRPr="004C5B93" w:rsidRDefault="00F75823" w:rsidP="00F75823">
      <w:pPr>
        <w:pStyle w:val="a3"/>
        <w:rPr>
          <w:b w:val="0"/>
          <w:sz w:val="28"/>
          <w:szCs w:val="28"/>
        </w:rPr>
      </w:pPr>
      <w:r w:rsidRPr="004C5B93">
        <w:rPr>
          <w:sz w:val="28"/>
          <w:szCs w:val="28"/>
        </w:rPr>
        <w:t>Львівської області</w:t>
      </w:r>
    </w:p>
    <w:p w:rsidR="00F75823" w:rsidRPr="004C5B93" w:rsidRDefault="00F75823" w:rsidP="00F75823">
      <w:pPr>
        <w:pStyle w:val="a3"/>
        <w:rPr>
          <w:b w:val="0"/>
          <w:bCs/>
          <w:sz w:val="28"/>
          <w:szCs w:val="28"/>
        </w:rPr>
      </w:pPr>
      <w:r w:rsidRPr="004C5B93">
        <w:rPr>
          <w:sz w:val="28"/>
          <w:szCs w:val="28"/>
        </w:rPr>
        <w:t>РІШЕННЯ</w:t>
      </w:r>
    </w:p>
    <w:p w:rsidR="00F75823" w:rsidRPr="004C5B93" w:rsidRDefault="00F75823" w:rsidP="00F75823">
      <w:pPr>
        <w:pStyle w:val="a3"/>
        <w:rPr>
          <w:b w:val="0"/>
          <w:sz w:val="28"/>
          <w:szCs w:val="28"/>
        </w:rPr>
      </w:pPr>
      <w:r w:rsidRPr="004C5B93">
        <w:rPr>
          <w:sz w:val="28"/>
          <w:szCs w:val="28"/>
        </w:rPr>
        <w:t>---- сесія 8-го скликання</w:t>
      </w:r>
    </w:p>
    <w:p w:rsidR="00F75823" w:rsidRPr="00833EDD" w:rsidRDefault="00F75823" w:rsidP="00F75823">
      <w:pPr>
        <w:pStyle w:val="a3"/>
        <w:rPr>
          <w:b w:val="0"/>
        </w:rPr>
      </w:pPr>
    </w:p>
    <w:p w:rsidR="00F75823" w:rsidRPr="00254105" w:rsidRDefault="00F75823" w:rsidP="00F75823">
      <w:pPr>
        <w:pStyle w:val="a3"/>
        <w:jc w:val="left"/>
        <w:rPr>
          <w:b w:val="0"/>
          <w:sz w:val="26"/>
          <w:szCs w:val="26"/>
        </w:rPr>
      </w:pPr>
      <w:r w:rsidRPr="00254105">
        <w:rPr>
          <w:sz w:val="26"/>
          <w:szCs w:val="26"/>
        </w:rPr>
        <w:t>__________2021                                            Миколаїв                                       №</w:t>
      </w:r>
    </w:p>
    <w:p w:rsidR="00F717DC" w:rsidRPr="00F75823" w:rsidRDefault="00F717DC" w:rsidP="00F717DC">
      <w:pPr>
        <w:pStyle w:val="a5"/>
        <w:spacing w:before="0" w:after="0"/>
        <w:jc w:val="left"/>
        <w:rPr>
          <w:rFonts w:ascii="Times New Roman" w:hAnsi="Times New Roman"/>
          <w:noProof/>
          <w:sz w:val="24"/>
          <w:szCs w:val="24"/>
        </w:rPr>
      </w:pPr>
    </w:p>
    <w:p w:rsidR="00F717DC" w:rsidRPr="00EC4508" w:rsidRDefault="00F717DC" w:rsidP="00F717DC">
      <w:pPr>
        <w:pStyle w:val="a5"/>
        <w:spacing w:before="0" w:after="0"/>
        <w:jc w:val="left"/>
        <w:rPr>
          <w:rFonts w:ascii="Times New Roman" w:hAnsi="Times New Roman"/>
          <w:noProof/>
          <w:szCs w:val="26"/>
          <w:lang w:val="ru-RU"/>
        </w:rPr>
      </w:pPr>
      <w:r w:rsidRPr="00EC4508">
        <w:rPr>
          <w:rFonts w:ascii="Times New Roman" w:hAnsi="Times New Roman"/>
          <w:noProof/>
          <w:szCs w:val="26"/>
          <w:lang w:val="ru-RU"/>
        </w:rPr>
        <w:t>Про встановлення ставок єдиного</w:t>
      </w:r>
    </w:p>
    <w:p w:rsidR="00EC4508" w:rsidRPr="00EC4508" w:rsidRDefault="00F717DC" w:rsidP="00EC4508">
      <w:pPr>
        <w:pStyle w:val="a5"/>
        <w:spacing w:before="0" w:after="0"/>
        <w:jc w:val="left"/>
        <w:rPr>
          <w:rFonts w:ascii="Times New Roman" w:hAnsi="Times New Roman"/>
          <w:szCs w:val="26"/>
        </w:rPr>
      </w:pPr>
      <w:r w:rsidRPr="00EC4508">
        <w:rPr>
          <w:rFonts w:ascii="Times New Roman" w:hAnsi="Times New Roman"/>
          <w:noProof/>
          <w:szCs w:val="26"/>
          <w:lang w:val="ru-RU"/>
        </w:rPr>
        <w:t xml:space="preserve">податку </w:t>
      </w:r>
      <w:r w:rsidRPr="00EC4508">
        <w:rPr>
          <w:rFonts w:ascii="Times New Roman" w:hAnsi="Times New Roman"/>
          <w:szCs w:val="26"/>
        </w:rPr>
        <w:t xml:space="preserve">на території Миколаївської </w:t>
      </w:r>
    </w:p>
    <w:p w:rsidR="00F717DC" w:rsidRPr="00EC4508" w:rsidRDefault="00F717DC" w:rsidP="00EC4508">
      <w:pPr>
        <w:pStyle w:val="a5"/>
        <w:spacing w:before="0" w:after="0"/>
        <w:jc w:val="left"/>
        <w:rPr>
          <w:rFonts w:ascii="Times New Roman" w:hAnsi="Times New Roman"/>
          <w:szCs w:val="26"/>
        </w:rPr>
      </w:pPr>
      <w:r w:rsidRPr="00EC4508">
        <w:rPr>
          <w:rFonts w:ascii="Times New Roman" w:hAnsi="Times New Roman"/>
          <w:szCs w:val="26"/>
        </w:rPr>
        <w:t>міської ради</w:t>
      </w:r>
      <w:r w:rsidR="00EC4508" w:rsidRPr="00EC4508">
        <w:rPr>
          <w:rFonts w:ascii="Times New Roman" w:hAnsi="Times New Roman"/>
          <w:noProof/>
          <w:szCs w:val="26"/>
          <w:lang w:val="ru-RU"/>
        </w:rPr>
        <w:t xml:space="preserve"> на 2022 рік</w:t>
      </w:r>
    </w:p>
    <w:p w:rsidR="00F717DC" w:rsidRPr="00EC4508" w:rsidRDefault="00F717DC" w:rsidP="00F717DC">
      <w:pPr>
        <w:pStyle w:val="a5"/>
        <w:spacing w:before="0" w:after="0"/>
        <w:jc w:val="left"/>
        <w:rPr>
          <w:rFonts w:ascii="Times New Roman" w:hAnsi="Times New Roman"/>
          <w:noProof/>
          <w:szCs w:val="26"/>
          <w:lang w:val="ru-RU"/>
        </w:rPr>
      </w:pPr>
    </w:p>
    <w:p w:rsidR="00F75823" w:rsidRPr="00F717DC" w:rsidRDefault="00F717DC" w:rsidP="00F75823">
      <w:pPr>
        <w:pStyle w:val="a4"/>
        <w:spacing w:before="0"/>
        <w:jc w:val="both"/>
        <w:rPr>
          <w:rFonts w:ascii="Times New Roman" w:hAnsi="Times New Roman"/>
          <w:noProof/>
          <w:szCs w:val="26"/>
        </w:rPr>
      </w:pPr>
      <w:proofErr w:type="gramStart"/>
      <w:r w:rsidRPr="00F75823">
        <w:rPr>
          <w:rFonts w:ascii="Times New Roman" w:hAnsi="Times New Roman"/>
          <w:noProof/>
          <w:szCs w:val="26"/>
          <w:lang w:val="ru-RU"/>
        </w:rPr>
        <w:t>Керуючися статтями 7, 10, 12, 293 Податкового кодексу України, пунктом 24 частини першої статті 26 Закону України “Про місцеве самоврядування в Україні”, враховуючи</w:t>
      </w:r>
      <w:r w:rsidR="00F75823">
        <w:rPr>
          <w:rFonts w:ascii="Times New Roman" w:hAnsi="Times New Roman"/>
          <w:noProof/>
          <w:szCs w:val="26"/>
          <w:lang w:val="ru-RU"/>
        </w:rPr>
        <w:t xml:space="preserve"> </w:t>
      </w:r>
      <w:r w:rsidR="00F75823" w:rsidRPr="00F717DC">
        <w:rPr>
          <w:rFonts w:ascii="Times New Roman" w:hAnsi="Times New Roman"/>
          <w:noProof/>
          <w:szCs w:val="26"/>
        </w:rPr>
        <w:t xml:space="preserve">рекомендації </w:t>
      </w:r>
      <w:r w:rsidR="00F75823" w:rsidRPr="00F717DC">
        <w:rPr>
          <w:rFonts w:ascii="Times New Roman" w:hAnsi="Times New Roman"/>
          <w:szCs w:val="26"/>
        </w:rPr>
        <w:t xml:space="preserve">постійної комісії з питань економіки, бюджету та податків та постійної комісії з питань регламенту, депутатської етики, законності, попередження корупційних проявів,  </w:t>
      </w:r>
      <w:r w:rsidR="00F75823" w:rsidRPr="00F717DC">
        <w:rPr>
          <w:rFonts w:ascii="Times New Roman" w:hAnsi="Times New Roman"/>
          <w:noProof/>
          <w:szCs w:val="26"/>
        </w:rPr>
        <w:t>Миколаївська міська</w:t>
      </w:r>
      <w:proofErr w:type="gramEnd"/>
      <w:r w:rsidR="00F75823" w:rsidRPr="00F717DC">
        <w:rPr>
          <w:rFonts w:ascii="Times New Roman" w:hAnsi="Times New Roman"/>
          <w:noProof/>
          <w:szCs w:val="26"/>
        </w:rPr>
        <w:t xml:space="preserve"> рада, -</w:t>
      </w:r>
    </w:p>
    <w:p w:rsidR="00F75823" w:rsidRPr="00F75823" w:rsidRDefault="00F75823" w:rsidP="00F717DC">
      <w:pPr>
        <w:pStyle w:val="a4"/>
        <w:spacing w:before="0"/>
        <w:ind w:firstLine="0"/>
        <w:jc w:val="both"/>
        <w:rPr>
          <w:rFonts w:ascii="Times New Roman" w:hAnsi="Times New Roman"/>
          <w:b/>
          <w:noProof/>
          <w:szCs w:val="26"/>
          <w:lang w:val="ru-RU"/>
        </w:rPr>
      </w:pPr>
    </w:p>
    <w:p w:rsidR="00F717DC" w:rsidRDefault="00F717DC" w:rsidP="00F717DC">
      <w:pPr>
        <w:pStyle w:val="a4"/>
        <w:spacing w:before="0" w:line="276" w:lineRule="auto"/>
        <w:ind w:firstLine="0"/>
        <w:jc w:val="both"/>
        <w:rPr>
          <w:rFonts w:ascii="Times New Roman" w:hAnsi="Times New Roman"/>
          <w:b/>
          <w:noProof/>
          <w:szCs w:val="26"/>
          <w:lang w:val="ru-RU"/>
        </w:rPr>
      </w:pPr>
      <w:r w:rsidRPr="00F75823">
        <w:rPr>
          <w:rFonts w:ascii="Times New Roman" w:hAnsi="Times New Roman"/>
          <w:b/>
          <w:noProof/>
          <w:szCs w:val="26"/>
          <w:lang w:val="ru-RU"/>
        </w:rPr>
        <w:t>ВИРІШИЛА:</w:t>
      </w:r>
    </w:p>
    <w:p w:rsidR="00F75823" w:rsidRDefault="00F75823" w:rsidP="00F717DC">
      <w:pPr>
        <w:pStyle w:val="a4"/>
        <w:spacing w:before="0" w:line="276" w:lineRule="auto"/>
        <w:ind w:firstLine="0"/>
        <w:jc w:val="both"/>
        <w:rPr>
          <w:rFonts w:ascii="Times New Roman" w:hAnsi="Times New Roman"/>
          <w:b/>
          <w:noProof/>
          <w:szCs w:val="26"/>
          <w:lang w:val="ru-RU"/>
        </w:rPr>
      </w:pPr>
    </w:p>
    <w:p w:rsidR="00F717DC" w:rsidRPr="00F75823" w:rsidRDefault="00F717DC" w:rsidP="00F717DC">
      <w:pPr>
        <w:pStyle w:val="a4"/>
        <w:jc w:val="both"/>
        <w:rPr>
          <w:rFonts w:ascii="Times New Roman" w:hAnsi="Times New Roman"/>
          <w:noProof/>
          <w:szCs w:val="26"/>
          <w:lang w:val="ru-RU"/>
        </w:rPr>
      </w:pPr>
      <w:r w:rsidRPr="00F75823">
        <w:rPr>
          <w:rFonts w:ascii="Times New Roman" w:hAnsi="Times New Roman"/>
          <w:noProof/>
          <w:szCs w:val="26"/>
          <w:lang w:val="ru-RU"/>
        </w:rPr>
        <w:t xml:space="preserve">1. Установити </w:t>
      </w:r>
      <w:r w:rsidR="00254105">
        <w:rPr>
          <w:rFonts w:ascii="Times New Roman" w:hAnsi="Times New Roman"/>
          <w:noProof/>
          <w:szCs w:val="26"/>
          <w:lang w:val="ru-RU"/>
        </w:rPr>
        <w:t xml:space="preserve">на 2022 рік </w:t>
      </w:r>
      <w:r w:rsidRPr="00F75823">
        <w:rPr>
          <w:rFonts w:ascii="Times New Roman" w:hAnsi="Times New Roman"/>
          <w:noProof/>
          <w:szCs w:val="26"/>
          <w:lang w:val="ru-RU"/>
        </w:rPr>
        <w:t xml:space="preserve">на території Миколаївської міської ради </w:t>
      </w:r>
      <w:r w:rsidR="00F75823">
        <w:rPr>
          <w:rFonts w:ascii="Times New Roman" w:hAnsi="Times New Roman"/>
          <w:noProof/>
          <w:szCs w:val="26"/>
          <w:lang w:val="ru-RU"/>
        </w:rPr>
        <w:t>Стрийського</w:t>
      </w:r>
      <w:r w:rsidRPr="00F75823">
        <w:rPr>
          <w:rFonts w:ascii="Times New Roman" w:hAnsi="Times New Roman"/>
          <w:noProof/>
          <w:szCs w:val="26"/>
          <w:lang w:val="ru-RU"/>
        </w:rPr>
        <w:t xml:space="preserve"> району Львівської області ставки єдиного податку </w:t>
      </w:r>
      <w:r w:rsidRPr="00F75823">
        <w:rPr>
          <w:rFonts w:ascii="Times New Roman" w:hAnsi="Times New Roman"/>
          <w:color w:val="000000"/>
          <w:szCs w:val="26"/>
          <w:shd w:val="clear" w:color="auto" w:fill="FFFFFF"/>
        </w:rPr>
        <w:t xml:space="preserve">для фізичних осіб - </w:t>
      </w:r>
      <w:proofErr w:type="gramStart"/>
      <w:r w:rsidRPr="00F75823">
        <w:rPr>
          <w:rFonts w:ascii="Times New Roman" w:hAnsi="Times New Roman"/>
          <w:color w:val="000000"/>
          <w:szCs w:val="26"/>
          <w:shd w:val="clear" w:color="auto" w:fill="FFFFFF"/>
        </w:rPr>
        <w:t>п</w:t>
      </w:r>
      <w:proofErr w:type="gramEnd"/>
      <w:r w:rsidRPr="00F75823">
        <w:rPr>
          <w:rFonts w:ascii="Times New Roman" w:hAnsi="Times New Roman"/>
          <w:color w:val="000000"/>
          <w:szCs w:val="26"/>
          <w:shd w:val="clear" w:color="auto" w:fill="FFFFFF"/>
        </w:rPr>
        <w:t>ідприємців, які здійснюють господарську діяльність, залежно від виду господарської діяльності, з розрахунку на календарний місяць:</w:t>
      </w:r>
      <w:r w:rsidRPr="00F75823">
        <w:rPr>
          <w:rFonts w:ascii="Times New Roman" w:hAnsi="Times New Roman"/>
          <w:noProof/>
          <w:szCs w:val="26"/>
          <w:lang w:val="ru-RU"/>
        </w:rPr>
        <w:t xml:space="preserve"> </w:t>
      </w:r>
    </w:p>
    <w:p w:rsidR="00F717DC" w:rsidRPr="00F75823" w:rsidRDefault="00F717DC" w:rsidP="00F717DC">
      <w:pPr>
        <w:pStyle w:val="a4"/>
        <w:spacing w:before="0"/>
        <w:jc w:val="both"/>
        <w:rPr>
          <w:rFonts w:ascii="Times New Roman" w:hAnsi="Times New Roman"/>
          <w:noProof/>
          <w:szCs w:val="26"/>
          <w:lang w:val="ru-RU"/>
        </w:rPr>
      </w:pPr>
      <w:r w:rsidRPr="00F75823">
        <w:rPr>
          <w:rFonts w:ascii="Times New Roman" w:hAnsi="Times New Roman"/>
          <w:noProof/>
          <w:szCs w:val="26"/>
          <w:lang w:val="ru-RU"/>
        </w:rPr>
        <w:t xml:space="preserve">1) для першої групи платників єдиного податку – </w:t>
      </w:r>
      <w:r w:rsidRPr="00F75823">
        <w:rPr>
          <w:rFonts w:ascii="Times New Roman" w:hAnsi="Times New Roman"/>
          <w:b/>
          <w:noProof/>
          <w:szCs w:val="26"/>
          <w:lang w:val="ru-RU"/>
        </w:rPr>
        <w:t>10 відсотків</w:t>
      </w:r>
      <w:r w:rsidRPr="00F75823">
        <w:rPr>
          <w:rFonts w:ascii="Times New Roman" w:hAnsi="Times New Roman"/>
          <w:noProof/>
          <w:szCs w:val="26"/>
          <w:lang w:val="ru-RU"/>
        </w:rPr>
        <w:t xml:space="preserve"> розміру прожиткового мінімуму для </w:t>
      </w:r>
      <w:r w:rsidRPr="00F75823">
        <w:rPr>
          <w:rFonts w:ascii="Times New Roman" w:hAnsi="Times New Roman"/>
          <w:color w:val="000000"/>
          <w:szCs w:val="26"/>
          <w:shd w:val="clear" w:color="auto" w:fill="FFFFFF"/>
        </w:rPr>
        <w:t xml:space="preserve">працездатних осіб, встановленого законом </w:t>
      </w:r>
      <w:proofErr w:type="gramStart"/>
      <w:r w:rsidRPr="00F75823">
        <w:rPr>
          <w:rFonts w:ascii="Times New Roman" w:hAnsi="Times New Roman"/>
          <w:color w:val="000000"/>
          <w:szCs w:val="26"/>
          <w:shd w:val="clear" w:color="auto" w:fill="FFFFFF"/>
        </w:rPr>
        <w:t>на</w:t>
      </w:r>
      <w:proofErr w:type="gramEnd"/>
      <w:r w:rsidRPr="00F75823">
        <w:rPr>
          <w:rFonts w:ascii="Times New Roman" w:hAnsi="Times New Roman"/>
          <w:color w:val="000000"/>
          <w:szCs w:val="26"/>
          <w:shd w:val="clear" w:color="auto" w:fill="FFFFFF"/>
        </w:rPr>
        <w:t xml:space="preserve"> 1 січня податкового (звітного) року;</w:t>
      </w:r>
    </w:p>
    <w:p w:rsidR="00F717DC" w:rsidRPr="00F75823" w:rsidRDefault="00F717DC" w:rsidP="00F717DC">
      <w:pPr>
        <w:pStyle w:val="a4"/>
        <w:spacing w:before="0"/>
        <w:jc w:val="both"/>
        <w:rPr>
          <w:rFonts w:ascii="Times New Roman" w:hAnsi="Times New Roman"/>
          <w:noProof/>
          <w:szCs w:val="26"/>
          <w:lang w:val="ru-RU"/>
        </w:rPr>
      </w:pPr>
      <w:r w:rsidRPr="00F75823">
        <w:rPr>
          <w:rFonts w:ascii="Times New Roman" w:hAnsi="Times New Roman"/>
          <w:noProof/>
          <w:szCs w:val="26"/>
          <w:lang w:val="ru-RU"/>
        </w:rPr>
        <w:t xml:space="preserve">2) для другої групи платників єдиного податку – </w:t>
      </w:r>
      <w:r w:rsidRPr="00F75823">
        <w:rPr>
          <w:rFonts w:ascii="Times New Roman" w:hAnsi="Times New Roman"/>
          <w:b/>
          <w:noProof/>
          <w:szCs w:val="26"/>
          <w:lang w:val="ru-RU"/>
        </w:rPr>
        <w:t>20 відсотків</w:t>
      </w:r>
      <w:r w:rsidRPr="00F75823">
        <w:rPr>
          <w:rFonts w:ascii="Times New Roman" w:hAnsi="Times New Roman"/>
          <w:noProof/>
          <w:szCs w:val="26"/>
          <w:lang w:val="ru-RU"/>
        </w:rPr>
        <w:t xml:space="preserve"> розміру мінімальної заробітної плати</w:t>
      </w:r>
      <w:r w:rsidRPr="00F75823">
        <w:rPr>
          <w:rFonts w:ascii="Times New Roman" w:hAnsi="Times New Roman"/>
          <w:color w:val="000000"/>
          <w:szCs w:val="26"/>
          <w:shd w:val="clear" w:color="auto" w:fill="FFFFFF"/>
        </w:rPr>
        <w:t xml:space="preserve">, встановленої законом на 1 </w:t>
      </w:r>
      <w:proofErr w:type="gramStart"/>
      <w:r w:rsidRPr="00F75823">
        <w:rPr>
          <w:rFonts w:ascii="Times New Roman" w:hAnsi="Times New Roman"/>
          <w:color w:val="000000"/>
          <w:szCs w:val="26"/>
          <w:shd w:val="clear" w:color="auto" w:fill="FFFFFF"/>
        </w:rPr>
        <w:t>с</w:t>
      </w:r>
      <w:proofErr w:type="gramEnd"/>
      <w:r w:rsidRPr="00F75823">
        <w:rPr>
          <w:rFonts w:ascii="Times New Roman" w:hAnsi="Times New Roman"/>
          <w:color w:val="000000"/>
          <w:szCs w:val="26"/>
          <w:shd w:val="clear" w:color="auto" w:fill="FFFFFF"/>
        </w:rPr>
        <w:t>ічня податкового (звітного) року.</w:t>
      </w:r>
    </w:p>
    <w:p w:rsidR="00F717DC" w:rsidRPr="00F75823" w:rsidRDefault="00F717DC" w:rsidP="00F717DC">
      <w:pPr>
        <w:pStyle w:val="a4"/>
        <w:spacing w:before="0"/>
        <w:jc w:val="both"/>
        <w:rPr>
          <w:rFonts w:ascii="Times New Roman" w:hAnsi="Times New Roman"/>
          <w:noProof/>
          <w:szCs w:val="26"/>
        </w:rPr>
      </w:pPr>
      <w:r w:rsidRPr="00F75823">
        <w:rPr>
          <w:rFonts w:ascii="Times New Roman" w:hAnsi="Times New Roman"/>
          <w:noProof/>
          <w:szCs w:val="26"/>
          <w:lang w:val="ru-RU"/>
        </w:rPr>
        <w:t xml:space="preserve">2. </w:t>
      </w:r>
      <w:proofErr w:type="gramStart"/>
      <w:r w:rsidRPr="00F75823">
        <w:rPr>
          <w:rFonts w:ascii="Times New Roman" w:hAnsi="Times New Roman"/>
          <w:noProof/>
          <w:szCs w:val="26"/>
          <w:lang w:val="ru-RU"/>
        </w:rPr>
        <w:t>Платники єдиного податку, порядок визначення доходів та їх склад для платників податку, податковий (звітний) період порядок нарахування та строки сплати єдиного податку, ведення обліку та складання звітності, особливості нарахування, сплати та подання звітності з окремих податків і зборів платниками єдиного податку визначаються розділом ХІV Податкового кодексу України.</w:t>
      </w:r>
      <w:proofErr w:type="gramEnd"/>
    </w:p>
    <w:p w:rsidR="00F717DC" w:rsidRPr="00F75823" w:rsidRDefault="00F717DC" w:rsidP="00F717DC">
      <w:pPr>
        <w:pStyle w:val="a4"/>
        <w:spacing w:before="0"/>
        <w:jc w:val="both"/>
        <w:rPr>
          <w:rFonts w:ascii="Times New Roman" w:hAnsi="Times New Roman"/>
          <w:noProof/>
          <w:szCs w:val="26"/>
        </w:rPr>
      </w:pPr>
      <w:r w:rsidRPr="00F75823">
        <w:rPr>
          <w:rFonts w:ascii="Times New Roman" w:hAnsi="Times New Roman"/>
          <w:noProof/>
          <w:szCs w:val="26"/>
        </w:rPr>
        <w:t>3. Оприлюднити дане рішення в газеті «Миколаївські вісті» та на сайті Миколаївської міської ради.</w:t>
      </w:r>
    </w:p>
    <w:p w:rsidR="00F75823" w:rsidRDefault="00F717DC" w:rsidP="00F717DC">
      <w:pPr>
        <w:pStyle w:val="a4"/>
        <w:spacing w:before="0"/>
        <w:jc w:val="both"/>
        <w:rPr>
          <w:rFonts w:ascii="Times New Roman" w:hAnsi="Times New Roman"/>
          <w:noProof/>
          <w:szCs w:val="26"/>
          <w:lang w:val="ru-RU"/>
        </w:rPr>
      </w:pPr>
      <w:r w:rsidRPr="00F75823">
        <w:rPr>
          <w:rFonts w:ascii="Times New Roman" w:hAnsi="Times New Roman"/>
          <w:noProof/>
          <w:szCs w:val="26"/>
          <w:lang w:val="ru-RU"/>
        </w:rPr>
        <w:t xml:space="preserve">4. Контроль за виконанням рішення покласти на </w:t>
      </w:r>
      <w:r w:rsidR="00F75823" w:rsidRPr="00F717DC">
        <w:rPr>
          <w:rFonts w:ascii="Times New Roman" w:hAnsi="Times New Roman"/>
          <w:szCs w:val="26"/>
        </w:rPr>
        <w:t>відділ</w:t>
      </w:r>
      <w:r w:rsidR="00F75823">
        <w:rPr>
          <w:rFonts w:ascii="Times New Roman" w:hAnsi="Times New Roman"/>
          <w:szCs w:val="26"/>
        </w:rPr>
        <w:t xml:space="preserve"> бухгалтерського </w:t>
      </w:r>
      <w:proofErr w:type="gramStart"/>
      <w:r w:rsidR="00F75823">
        <w:rPr>
          <w:rFonts w:ascii="Times New Roman" w:hAnsi="Times New Roman"/>
          <w:szCs w:val="26"/>
        </w:rPr>
        <w:t>обл</w:t>
      </w:r>
      <w:proofErr w:type="gramEnd"/>
      <w:r w:rsidR="00F75823">
        <w:rPr>
          <w:rFonts w:ascii="Times New Roman" w:hAnsi="Times New Roman"/>
          <w:szCs w:val="26"/>
        </w:rPr>
        <w:t>іку та господарського забезпечення</w:t>
      </w:r>
      <w:r w:rsidR="00F75823" w:rsidRPr="00F717DC">
        <w:rPr>
          <w:rFonts w:ascii="Times New Roman" w:hAnsi="Times New Roman"/>
          <w:szCs w:val="26"/>
        </w:rPr>
        <w:t xml:space="preserve"> Миколаївської міської ради.</w:t>
      </w:r>
    </w:p>
    <w:p w:rsidR="00F717DC" w:rsidRPr="00F75823" w:rsidRDefault="00F717DC" w:rsidP="00F717DC">
      <w:pPr>
        <w:pStyle w:val="a4"/>
        <w:spacing w:before="0"/>
        <w:jc w:val="both"/>
        <w:rPr>
          <w:rFonts w:ascii="Times New Roman" w:hAnsi="Times New Roman"/>
          <w:noProof/>
          <w:szCs w:val="26"/>
          <w:lang w:val="ru-RU"/>
        </w:rPr>
      </w:pPr>
      <w:r w:rsidRPr="00F75823">
        <w:rPr>
          <w:rFonts w:ascii="Times New Roman" w:hAnsi="Times New Roman"/>
          <w:noProof/>
          <w:szCs w:val="26"/>
          <w:lang w:val="ru-RU"/>
        </w:rPr>
        <w:t>5. Рішення Миколаївської міської ради від 2</w:t>
      </w:r>
      <w:r w:rsidR="00EC4508">
        <w:rPr>
          <w:rFonts w:ascii="Times New Roman" w:hAnsi="Times New Roman"/>
          <w:noProof/>
          <w:szCs w:val="26"/>
          <w:lang w:val="ru-RU"/>
        </w:rPr>
        <w:t>0</w:t>
      </w:r>
      <w:r w:rsidRPr="00F75823">
        <w:rPr>
          <w:rFonts w:ascii="Times New Roman" w:hAnsi="Times New Roman"/>
          <w:noProof/>
          <w:szCs w:val="26"/>
          <w:lang w:val="ru-RU"/>
        </w:rPr>
        <w:t>.0</w:t>
      </w:r>
      <w:r w:rsidR="00EC4508">
        <w:rPr>
          <w:rFonts w:ascii="Times New Roman" w:hAnsi="Times New Roman"/>
          <w:noProof/>
          <w:szCs w:val="26"/>
          <w:lang w:val="ru-RU"/>
        </w:rPr>
        <w:t>5</w:t>
      </w:r>
      <w:r w:rsidRPr="00F75823">
        <w:rPr>
          <w:rFonts w:ascii="Times New Roman" w:hAnsi="Times New Roman"/>
          <w:noProof/>
          <w:szCs w:val="26"/>
          <w:lang w:val="ru-RU"/>
        </w:rPr>
        <w:t>.20</w:t>
      </w:r>
      <w:r w:rsidR="00EC4508">
        <w:rPr>
          <w:rFonts w:ascii="Times New Roman" w:hAnsi="Times New Roman"/>
          <w:noProof/>
          <w:szCs w:val="26"/>
          <w:lang w:val="ru-RU"/>
        </w:rPr>
        <w:t>20</w:t>
      </w:r>
      <w:r w:rsidRPr="00F75823">
        <w:rPr>
          <w:rFonts w:ascii="Times New Roman" w:hAnsi="Times New Roman"/>
          <w:noProof/>
          <w:szCs w:val="26"/>
          <w:lang w:val="ru-RU"/>
        </w:rPr>
        <w:t xml:space="preserve"> року № 1</w:t>
      </w:r>
      <w:r w:rsidR="00EC4508">
        <w:rPr>
          <w:rFonts w:ascii="Times New Roman" w:hAnsi="Times New Roman"/>
          <w:noProof/>
          <w:szCs w:val="26"/>
          <w:lang w:val="ru-RU"/>
        </w:rPr>
        <w:t>796</w:t>
      </w:r>
      <w:r w:rsidRPr="00F75823">
        <w:rPr>
          <w:rFonts w:ascii="Times New Roman" w:hAnsi="Times New Roman"/>
          <w:noProof/>
          <w:szCs w:val="26"/>
          <w:lang w:val="ru-RU"/>
        </w:rPr>
        <w:t xml:space="preserve"> «Про встановлення ставок єдиного податку на 2021 рік</w:t>
      </w:r>
      <w:r w:rsidR="00EC4508">
        <w:rPr>
          <w:rFonts w:ascii="Times New Roman" w:hAnsi="Times New Roman"/>
          <w:noProof/>
          <w:szCs w:val="26"/>
          <w:lang w:val="ru-RU"/>
        </w:rPr>
        <w:t xml:space="preserve"> на території Миколаївської міської ради</w:t>
      </w:r>
      <w:r w:rsidRPr="00F75823">
        <w:rPr>
          <w:rFonts w:ascii="Times New Roman" w:hAnsi="Times New Roman"/>
          <w:noProof/>
          <w:szCs w:val="26"/>
          <w:lang w:val="ru-RU"/>
        </w:rPr>
        <w:t>»  визнати таким, що втратило чинність.</w:t>
      </w:r>
    </w:p>
    <w:p w:rsidR="00F717DC" w:rsidRPr="00F75823" w:rsidRDefault="00F717DC" w:rsidP="00F717DC">
      <w:pPr>
        <w:pStyle w:val="a4"/>
        <w:spacing w:before="0"/>
        <w:jc w:val="both"/>
        <w:rPr>
          <w:rFonts w:ascii="Times New Roman" w:hAnsi="Times New Roman"/>
          <w:noProof/>
          <w:szCs w:val="26"/>
          <w:lang w:val="ru-RU"/>
        </w:rPr>
      </w:pPr>
      <w:r w:rsidRPr="00F75823">
        <w:rPr>
          <w:rFonts w:ascii="Times New Roman" w:hAnsi="Times New Roman"/>
          <w:noProof/>
          <w:szCs w:val="26"/>
          <w:lang w:val="ru-RU"/>
        </w:rPr>
        <w:t>6. Рішення набирає чинності</w:t>
      </w:r>
      <w:r w:rsidRPr="00F75823">
        <w:rPr>
          <w:rFonts w:ascii="Times New Roman" w:hAnsi="Times New Roman"/>
          <w:noProof/>
          <w:szCs w:val="26"/>
          <w:vertAlign w:val="superscript"/>
          <w:lang w:val="ru-RU"/>
        </w:rPr>
        <w:t xml:space="preserve"> </w:t>
      </w:r>
      <w:r w:rsidRPr="00F75823">
        <w:rPr>
          <w:rFonts w:ascii="Times New Roman" w:hAnsi="Times New Roman"/>
          <w:noProof/>
          <w:szCs w:val="26"/>
          <w:lang w:val="ru-RU"/>
        </w:rPr>
        <w:t>з</w:t>
      </w:r>
      <w:r w:rsidRPr="00F75823">
        <w:rPr>
          <w:rFonts w:ascii="Times New Roman" w:hAnsi="Times New Roman"/>
          <w:noProof/>
          <w:szCs w:val="26"/>
          <w:vertAlign w:val="superscript"/>
          <w:lang w:val="ru-RU"/>
        </w:rPr>
        <w:t xml:space="preserve"> </w:t>
      </w:r>
      <w:r w:rsidRPr="00F75823">
        <w:rPr>
          <w:rFonts w:ascii="Times New Roman" w:hAnsi="Times New Roman"/>
          <w:noProof/>
          <w:szCs w:val="26"/>
        </w:rPr>
        <w:t>01 січня 202</w:t>
      </w:r>
      <w:r w:rsidR="00EC4508">
        <w:rPr>
          <w:rFonts w:ascii="Times New Roman" w:hAnsi="Times New Roman"/>
          <w:noProof/>
          <w:szCs w:val="26"/>
        </w:rPr>
        <w:t>2</w:t>
      </w:r>
      <w:r w:rsidRPr="00F75823">
        <w:rPr>
          <w:rFonts w:ascii="Times New Roman" w:hAnsi="Times New Roman"/>
          <w:noProof/>
          <w:szCs w:val="26"/>
        </w:rPr>
        <w:t xml:space="preserve"> року</w:t>
      </w:r>
      <w:r w:rsidRPr="00F75823">
        <w:rPr>
          <w:rFonts w:ascii="Times New Roman" w:hAnsi="Times New Roman"/>
          <w:noProof/>
          <w:szCs w:val="26"/>
          <w:lang w:val="ru-RU"/>
        </w:rPr>
        <w:t>.</w:t>
      </w:r>
    </w:p>
    <w:p w:rsidR="00F717DC" w:rsidRPr="00F75823" w:rsidRDefault="00F717DC" w:rsidP="00F717DC">
      <w:pPr>
        <w:pStyle w:val="a4"/>
        <w:spacing w:before="0"/>
        <w:jc w:val="both"/>
        <w:rPr>
          <w:rFonts w:ascii="Times New Roman" w:hAnsi="Times New Roman"/>
          <w:noProof/>
          <w:szCs w:val="26"/>
          <w:lang w:val="ru-RU"/>
        </w:rPr>
      </w:pPr>
    </w:p>
    <w:p w:rsidR="00F717DC" w:rsidRPr="00F75823" w:rsidRDefault="00F717DC" w:rsidP="00F717DC">
      <w:pPr>
        <w:pStyle w:val="a4"/>
        <w:spacing w:before="0"/>
        <w:jc w:val="both"/>
        <w:rPr>
          <w:rFonts w:ascii="Times New Roman" w:hAnsi="Times New Roman"/>
          <w:noProof/>
          <w:szCs w:val="26"/>
          <w:lang w:val="ru-RU"/>
        </w:rPr>
      </w:pPr>
    </w:p>
    <w:p w:rsidR="00F717DC" w:rsidRPr="00F75823" w:rsidRDefault="00F717DC" w:rsidP="00F717DC">
      <w:pPr>
        <w:pStyle w:val="a4"/>
        <w:ind w:firstLine="0"/>
        <w:jc w:val="both"/>
        <w:rPr>
          <w:rFonts w:ascii="Times New Roman" w:hAnsi="Times New Roman"/>
          <w:b/>
          <w:szCs w:val="26"/>
        </w:rPr>
      </w:pPr>
      <w:r w:rsidRPr="00F75823">
        <w:rPr>
          <w:rFonts w:ascii="Times New Roman" w:hAnsi="Times New Roman"/>
          <w:b/>
          <w:szCs w:val="26"/>
        </w:rPr>
        <w:t>Міський голова                                                                                А.І.</w:t>
      </w:r>
      <w:proofErr w:type="spellStart"/>
      <w:r w:rsidRPr="00F75823">
        <w:rPr>
          <w:rFonts w:ascii="Times New Roman" w:hAnsi="Times New Roman"/>
          <w:b/>
          <w:szCs w:val="26"/>
        </w:rPr>
        <w:t>Щебель</w:t>
      </w:r>
      <w:proofErr w:type="spellEnd"/>
    </w:p>
    <w:p w:rsidR="00254105" w:rsidRDefault="00254105" w:rsidP="00254105">
      <w:pPr>
        <w:jc w:val="center"/>
        <w:rPr>
          <w:rFonts w:ascii="Times New Roman" w:hAnsi="Times New Roman"/>
          <w:sz w:val="28"/>
          <w:szCs w:val="28"/>
        </w:rPr>
      </w:pPr>
    </w:p>
    <w:p w:rsidR="00254105" w:rsidRPr="004C5B93" w:rsidRDefault="00254105" w:rsidP="00254105">
      <w:pPr>
        <w:jc w:val="center"/>
        <w:rPr>
          <w:rFonts w:ascii="Times New Roman" w:hAnsi="Times New Roman"/>
          <w:sz w:val="28"/>
          <w:szCs w:val="28"/>
        </w:rPr>
      </w:pPr>
      <w:r>
        <w:rPr>
          <w:rFonts w:ascii="Times New Roman" w:hAnsi="Times New Roman"/>
          <w:sz w:val="28"/>
          <w:szCs w:val="28"/>
        </w:rPr>
        <w:pict>
          <v:shape id="_x0000_s1032" type="#_x0000_t75" style="position:absolute;left:0;text-align:left;margin-left:214.5pt;margin-top:-28.4pt;width:36.85pt;height:45.75pt;z-index:251664384">
            <v:imagedata r:id="rId4" o:title=""/>
            <w10:wrap type="topAndBottom"/>
          </v:shape>
          <o:OLEObject Type="Embed" ProgID="PBrush" ShapeID="_x0000_s1032" DrawAspect="Content" ObjectID="_1682849639" r:id="rId7"/>
        </w:pict>
      </w:r>
      <w:r w:rsidRPr="004C5B93">
        <w:rPr>
          <w:rFonts w:ascii="Times New Roman" w:hAnsi="Times New Roman"/>
          <w:sz w:val="28"/>
          <w:szCs w:val="28"/>
        </w:rPr>
        <w:t>МИКОЛАЇВСЬКА МІСЬКА РАДА</w:t>
      </w:r>
    </w:p>
    <w:p w:rsidR="00254105" w:rsidRPr="004C5B93" w:rsidRDefault="00254105" w:rsidP="00254105">
      <w:pPr>
        <w:pStyle w:val="a3"/>
        <w:rPr>
          <w:b w:val="0"/>
          <w:sz w:val="28"/>
          <w:szCs w:val="28"/>
        </w:rPr>
      </w:pPr>
      <w:proofErr w:type="spellStart"/>
      <w:r w:rsidRPr="004C5B93">
        <w:rPr>
          <w:sz w:val="28"/>
          <w:szCs w:val="28"/>
        </w:rPr>
        <w:t>Стрийського</w:t>
      </w:r>
      <w:proofErr w:type="spellEnd"/>
      <w:r w:rsidRPr="004C5B93">
        <w:rPr>
          <w:sz w:val="28"/>
          <w:szCs w:val="28"/>
        </w:rPr>
        <w:t xml:space="preserve"> району</w:t>
      </w:r>
    </w:p>
    <w:p w:rsidR="00254105" w:rsidRPr="004C5B93" w:rsidRDefault="00254105" w:rsidP="00254105">
      <w:pPr>
        <w:pStyle w:val="a3"/>
        <w:rPr>
          <w:b w:val="0"/>
          <w:sz w:val="28"/>
          <w:szCs w:val="28"/>
        </w:rPr>
      </w:pPr>
      <w:r w:rsidRPr="004C5B93">
        <w:rPr>
          <w:sz w:val="28"/>
          <w:szCs w:val="28"/>
        </w:rPr>
        <w:t>Львівської області</w:t>
      </w:r>
    </w:p>
    <w:p w:rsidR="00254105" w:rsidRPr="004C5B93" w:rsidRDefault="00254105" w:rsidP="00254105">
      <w:pPr>
        <w:pStyle w:val="a3"/>
        <w:rPr>
          <w:b w:val="0"/>
          <w:bCs/>
          <w:sz w:val="28"/>
          <w:szCs w:val="28"/>
        </w:rPr>
      </w:pPr>
      <w:r w:rsidRPr="004C5B93">
        <w:rPr>
          <w:sz w:val="28"/>
          <w:szCs w:val="28"/>
        </w:rPr>
        <w:t>РІШЕННЯ</w:t>
      </w:r>
    </w:p>
    <w:p w:rsidR="00254105" w:rsidRPr="004C5B93" w:rsidRDefault="00254105" w:rsidP="00254105">
      <w:pPr>
        <w:pStyle w:val="a3"/>
        <w:rPr>
          <w:b w:val="0"/>
          <w:sz w:val="28"/>
          <w:szCs w:val="28"/>
        </w:rPr>
      </w:pPr>
      <w:r w:rsidRPr="004C5B93">
        <w:rPr>
          <w:sz w:val="28"/>
          <w:szCs w:val="28"/>
        </w:rPr>
        <w:t>---- сесія 8-го скликання</w:t>
      </w:r>
    </w:p>
    <w:p w:rsidR="00254105" w:rsidRPr="00833EDD" w:rsidRDefault="00254105" w:rsidP="00254105">
      <w:pPr>
        <w:pStyle w:val="a3"/>
        <w:rPr>
          <w:b w:val="0"/>
        </w:rPr>
      </w:pPr>
    </w:p>
    <w:p w:rsidR="00254105" w:rsidRPr="00254105" w:rsidRDefault="00254105" w:rsidP="00254105">
      <w:pPr>
        <w:pStyle w:val="a3"/>
        <w:jc w:val="left"/>
        <w:rPr>
          <w:b w:val="0"/>
          <w:sz w:val="26"/>
          <w:szCs w:val="26"/>
        </w:rPr>
      </w:pPr>
      <w:r w:rsidRPr="00254105">
        <w:rPr>
          <w:sz w:val="26"/>
          <w:szCs w:val="26"/>
        </w:rPr>
        <w:t>__________2021                                            Миколаїв                                       №</w:t>
      </w:r>
    </w:p>
    <w:p w:rsidR="00F717DC" w:rsidRPr="00254105" w:rsidRDefault="00F717DC" w:rsidP="00F717DC">
      <w:pPr>
        <w:pStyle w:val="a3"/>
      </w:pPr>
    </w:p>
    <w:p w:rsidR="00254105" w:rsidRDefault="00F717DC" w:rsidP="00F717DC">
      <w:pPr>
        <w:pStyle w:val="a3"/>
        <w:jc w:val="left"/>
        <w:rPr>
          <w:sz w:val="26"/>
          <w:szCs w:val="26"/>
        </w:rPr>
      </w:pPr>
      <w:r w:rsidRPr="00254105">
        <w:rPr>
          <w:sz w:val="26"/>
          <w:szCs w:val="26"/>
        </w:rPr>
        <w:t xml:space="preserve">Про встановлення </w:t>
      </w:r>
      <w:r w:rsidRPr="00254105">
        <w:rPr>
          <w:sz w:val="26"/>
          <w:szCs w:val="26"/>
          <w:lang w:val="ru-RU"/>
        </w:rPr>
        <w:t xml:space="preserve"> </w:t>
      </w:r>
      <w:r w:rsidRPr="00254105">
        <w:rPr>
          <w:sz w:val="26"/>
          <w:szCs w:val="26"/>
        </w:rPr>
        <w:t>туристичного</w:t>
      </w:r>
    </w:p>
    <w:p w:rsidR="00254105" w:rsidRDefault="00F717DC" w:rsidP="00F717DC">
      <w:pPr>
        <w:pStyle w:val="a3"/>
        <w:jc w:val="left"/>
        <w:rPr>
          <w:sz w:val="26"/>
          <w:szCs w:val="26"/>
        </w:rPr>
      </w:pPr>
      <w:r w:rsidRPr="00254105">
        <w:rPr>
          <w:sz w:val="26"/>
          <w:szCs w:val="26"/>
        </w:rPr>
        <w:t xml:space="preserve">збору на території Миколаївської </w:t>
      </w:r>
    </w:p>
    <w:p w:rsidR="00F717DC" w:rsidRPr="00254105" w:rsidRDefault="00F717DC" w:rsidP="00F717DC">
      <w:pPr>
        <w:pStyle w:val="a3"/>
        <w:jc w:val="left"/>
        <w:rPr>
          <w:sz w:val="26"/>
          <w:szCs w:val="26"/>
        </w:rPr>
      </w:pPr>
      <w:r w:rsidRPr="00254105">
        <w:rPr>
          <w:sz w:val="26"/>
          <w:szCs w:val="26"/>
        </w:rPr>
        <w:t>міської ради</w:t>
      </w:r>
      <w:r w:rsidR="00254105" w:rsidRPr="00254105">
        <w:rPr>
          <w:sz w:val="26"/>
          <w:szCs w:val="26"/>
        </w:rPr>
        <w:t xml:space="preserve"> на 202</w:t>
      </w:r>
      <w:r w:rsidR="00254105">
        <w:rPr>
          <w:sz w:val="26"/>
          <w:szCs w:val="26"/>
        </w:rPr>
        <w:t>2</w:t>
      </w:r>
      <w:r w:rsidR="00254105" w:rsidRPr="00254105">
        <w:rPr>
          <w:sz w:val="26"/>
          <w:szCs w:val="26"/>
        </w:rPr>
        <w:t xml:space="preserve"> рік</w:t>
      </w:r>
    </w:p>
    <w:p w:rsidR="00F717DC" w:rsidRPr="00254105" w:rsidRDefault="00F717DC" w:rsidP="00F717DC">
      <w:pPr>
        <w:pStyle w:val="a3"/>
        <w:jc w:val="left"/>
        <w:rPr>
          <w:sz w:val="26"/>
          <w:szCs w:val="26"/>
        </w:rPr>
      </w:pPr>
    </w:p>
    <w:p w:rsidR="00F717DC" w:rsidRPr="00254105" w:rsidRDefault="00F717DC" w:rsidP="00F717DC">
      <w:pPr>
        <w:pStyle w:val="a4"/>
        <w:spacing w:before="0"/>
        <w:jc w:val="both"/>
        <w:rPr>
          <w:rFonts w:ascii="Times New Roman" w:hAnsi="Times New Roman"/>
          <w:noProof/>
          <w:szCs w:val="26"/>
        </w:rPr>
      </w:pPr>
      <w:r w:rsidRPr="00254105">
        <w:rPr>
          <w:rFonts w:ascii="Times New Roman" w:hAnsi="Times New Roman"/>
          <w:noProof/>
          <w:szCs w:val="26"/>
        </w:rPr>
        <w:t>Керуючися статтею</w:t>
      </w:r>
      <w:r w:rsidRPr="00254105">
        <w:rPr>
          <w:rFonts w:ascii="Times New Roman" w:hAnsi="Times New Roman"/>
          <w:bCs/>
          <w:color w:val="000000"/>
          <w:szCs w:val="26"/>
          <w:shd w:val="clear" w:color="auto" w:fill="FFFFFF"/>
        </w:rPr>
        <w:t xml:space="preserve"> </w:t>
      </w:r>
      <w:r w:rsidRPr="00254105">
        <w:rPr>
          <w:rStyle w:val="rvts9"/>
          <w:rFonts w:ascii="Times New Roman" w:hAnsi="Times New Roman"/>
          <w:bCs/>
          <w:color w:val="000000"/>
          <w:szCs w:val="26"/>
          <w:shd w:val="clear" w:color="auto" w:fill="FFFFFF"/>
        </w:rPr>
        <w:t>268</w:t>
      </w:r>
      <w:r w:rsidRPr="00254105">
        <w:rPr>
          <w:rFonts w:ascii="Times New Roman" w:hAnsi="Times New Roman"/>
          <w:noProof/>
          <w:szCs w:val="26"/>
        </w:rPr>
        <w:t xml:space="preserve"> Податкового кодексу України,</w:t>
      </w:r>
      <w:r w:rsidRPr="00254105">
        <w:rPr>
          <w:rFonts w:ascii="Times New Roman" w:hAnsi="Times New Roman"/>
          <w:szCs w:val="26"/>
        </w:rPr>
        <w:t xml:space="preserve">  </w:t>
      </w:r>
      <w:r w:rsidRPr="00254105">
        <w:rPr>
          <w:rFonts w:ascii="Times New Roman" w:hAnsi="Times New Roman"/>
          <w:noProof/>
          <w:szCs w:val="26"/>
        </w:rPr>
        <w:t xml:space="preserve">пунктом 24 частини першої статті 26 Закону України “Про місцеве самоврядування в Україні”, враховуючи рекомендації </w:t>
      </w:r>
      <w:r w:rsidRPr="00254105">
        <w:rPr>
          <w:rFonts w:ascii="Times New Roman" w:hAnsi="Times New Roman"/>
          <w:szCs w:val="26"/>
        </w:rPr>
        <w:t xml:space="preserve">постійної комісії з питань економіки, бюджету та </w:t>
      </w:r>
      <w:r w:rsidR="00254105">
        <w:rPr>
          <w:rFonts w:ascii="Times New Roman" w:hAnsi="Times New Roman"/>
          <w:szCs w:val="26"/>
        </w:rPr>
        <w:t xml:space="preserve">податків </w:t>
      </w:r>
      <w:r w:rsidRPr="00254105">
        <w:rPr>
          <w:rFonts w:ascii="Times New Roman" w:hAnsi="Times New Roman"/>
          <w:szCs w:val="26"/>
        </w:rPr>
        <w:t xml:space="preserve">та </w:t>
      </w:r>
      <w:r w:rsidR="00254105">
        <w:rPr>
          <w:rFonts w:ascii="Times New Roman" w:hAnsi="Times New Roman"/>
          <w:szCs w:val="26"/>
        </w:rPr>
        <w:t xml:space="preserve">постійної </w:t>
      </w:r>
      <w:r w:rsidRPr="00254105">
        <w:rPr>
          <w:rFonts w:ascii="Times New Roman" w:hAnsi="Times New Roman"/>
          <w:szCs w:val="26"/>
        </w:rPr>
        <w:t xml:space="preserve">комісії з питань </w:t>
      </w:r>
      <w:r w:rsidR="00254105" w:rsidRPr="00254105">
        <w:rPr>
          <w:rFonts w:ascii="Times New Roman" w:hAnsi="Times New Roman"/>
          <w:szCs w:val="26"/>
        </w:rPr>
        <w:t>регламенту</w:t>
      </w:r>
      <w:r w:rsidR="00254105">
        <w:rPr>
          <w:rFonts w:ascii="Times New Roman" w:hAnsi="Times New Roman"/>
          <w:szCs w:val="26"/>
        </w:rPr>
        <w:t>,</w:t>
      </w:r>
      <w:r w:rsidR="00254105" w:rsidRPr="00254105">
        <w:rPr>
          <w:rFonts w:ascii="Times New Roman" w:hAnsi="Times New Roman"/>
          <w:szCs w:val="26"/>
        </w:rPr>
        <w:t xml:space="preserve"> </w:t>
      </w:r>
      <w:r w:rsidRPr="00254105">
        <w:rPr>
          <w:rFonts w:ascii="Times New Roman" w:hAnsi="Times New Roman"/>
          <w:szCs w:val="26"/>
        </w:rPr>
        <w:t>депутатської етики, законності</w:t>
      </w:r>
      <w:r w:rsidR="009A7D98">
        <w:rPr>
          <w:rFonts w:ascii="Times New Roman" w:hAnsi="Times New Roman"/>
          <w:szCs w:val="26"/>
        </w:rPr>
        <w:t xml:space="preserve">, попередження корупційних проявів міської </w:t>
      </w:r>
      <w:r w:rsidRPr="00254105">
        <w:rPr>
          <w:rFonts w:ascii="Times New Roman" w:hAnsi="Times New Roman"/>
          <w:szCs w:val="26"/>
        </w:rPr>
        <w:t xml:space="preserve">ради,  </w:t>
      </w:r>
      <w:r w:rsidR="009A7D98">
        <w:rPr>
          <w:rFonts w:ascii="Times New Roman" w:hAnsi="Times New Roman"/>
          <w:noProof/>
          <w:szCs w:val="26"/>
        </w:rPr>
        <w:t>Миколаївська міська рада</w:t>
      </w:r>
      <w:r w:rsidRPr="00254105">
        <w:rPr>
          <w:rFonts w:ascii="Times New Roman" w:hAnsi="Times New Roman"/>
          <w:noProof/>
          <w:szCs w:val="26"/>
        </w:rPr>
        <w:t>, -</w:t>
      </w:r>
    </w:p>
    <w:p w:rsidR="00F717DC" w:rsidRPr="00254105" w:rsidRDefault="00F717DC" w:rsidP="00F717DC">
      <w:pPr>
        <w:pStyle w:val="a3"/>
        <w:rPr>
          <w:sz w:val="26"/>
          <w:szCs w:val="26"/>
        </w:rPr>
      </w:pPr>
    </w:p>
    <w:p w:rsidR="00F717DC" w:rsidRPr="00254105" w:rsidRDefault="00F717DC" w:rsidP="00F717DC">
      <w:pPr>
        <w:pStyle w:val="a3"/>
        <w:rPr>
          <w:sz w:val="26"/>
          <w:szCs w:val="26"/>
        </w:rPr>
      </w:pPr>
      <w:r w:rsidRPr="00254105">
        <w:rPr>
          <w:sz w:val="26"/>
          <w:szCs w:val="26"/>
        </w:rPr>
        <w:t>В И Р І Ш И Л А :</w:t>
      </w:r>
    </w:p>
    <w:p w:rsidR="00F717DC" w:rsidRPr="00254105" w:rsidRDefault="00F717DC" w:rsidP="00F717DC">
      <w:pPr>
        <w:pStyle w:val="a3"/>
        <w:rPr>
          <w:sz w:val="26"/>
          <w:szCs w:val="26"/>
        </w:rPr>
      </w:pPr>
    </w:p>
    <w:p w:rsidR="00F717DC" w:rsidRPr="00254105" w:rsidRDefault="00F717DC" w:rsidP="00F717DC">
      <w:pPr>
        <w:pStyle w:val="a3"/>
        <w:jc w:val="both"/>
        <w:rPr>
          <w:b w:val="0"/>
          <w:sz w:val="26"/>
          <w:szCs w:val="26"/>
          <w:lang w:val="ru-RU"/>
        </w:rPr>
      </w:pPr>
      <w:r w:rsidRPr="00254105">
        <w:rPr>
          <w:sz w:val="26"/>
          <w:szCs w:val="26"/>
        </w:rPr>
        <w:t xml:space="preserve">        </w:t>
      </w:r>
      <w:r w:rsidRPr="00254105">
        <w:rPr>
          <w:b w:val="0"/>
          <w:sz w:val="26"/>
          <w:szCs w:val="26"/>
        </w:rPr>
        <w:t>1.</w:t>
      </w:r>
      <w:r w:rsidR="009A7D98">
        <w:rPr>
          <w:b w:val="0"/>
          <w:sz w:val="26"/>
          <w:szCs w:val="26"/>
        </w:rPr>
        <w:t xml:space="preserve"> </w:t>
      </w:r>
      <w:r w:rsidRPr="00254105">
        <w:rPr>
          <w:b w:val="0"/>
          <w:sz w:val="26"/>
          <w:szCs w:val="26"/>
        </w:rPr>
        <w:t>Встановити туристичний збір  на території Миколаївської міської ради на 202</w:t>
      </w:r>
      <w:r w:rsidR="00254105">
        <w:rPr>
          <w:b w:val="0"/>
          <w:sz w:val="26"/>
          <w:szCs w:val="26"/>
        </w:rPr>
        <w:t>2</w:t>
      </w:r>
      <w:r w:rsidRPr="00254105">
        <w:rPr>
          <w:b w:val="0"/>
          <w:sz w:val="26"/>
          <w:szCs w:val="26"/>
        </w:rPr>
        <w:t xml:space="preserve"> рік.</w:t>
      </w:r>
    </w:p>
    <w:p w:rsidR="00F717DC" w:rsidRPr="00254105" w:rsidRDefault="00F717DC" w:rsidP="00F717DC">
      <w:pPr>
        <w:pStyle w:val="a3"/>
        <w:jc w:val="both"/>
        <w:rPr>
          <w:b w:val="0"/>
          <w:sz w:val="26"/>
          <w:szCs w:val="26"/>
          <w:shd w:val="clear" w:color="auto" w:fill="FFFFFF"/>
        </w:rPr>
      </w:pPr>
      <w:r w:rsidRPr="00254105">
        <w:rPr>
          <w:b w:val="0"/>
          <w:sz w:val="26"/>
          <w:szCs w:val="26"/>
          <w:lang w:val="ru-RU"/>
        </w:rPr>
        <w:t xml:space="preserve">        </w:t>
      </w:r>
      <w:r w:rsidRPr="00254105">
        <w:rPr>
          <w:b w:val="0"/>
          <w:sz w:val="26"/>
          <w:szCs w:val="26"/>
        </w:rPr>
        <w:t>2.</w:t>
      </w:r>
      <w:r w:rsidR="009A7D98">
        <w:rPr>
          <w:b w:val="0"/>
          <w:sz w:val="26"/>
          <w:szCs w:val="26"/>
        </w:rPr>
        <w:t xml:space="preserve"> </w:t>
      </w:r>
      <w:r w:rsidRPr="00254105">
        <w:rPr>
          <w:b w:val="0"/>
          <w:sz w:val="26"/>
          <w:szCs w:val="26"/>
        </w:rPr>
        <w:t xml:space="preserve">Визначити, що </w:t>
      </w:r>
      <w:r w:rsidRPr="00254105">
        <w:rPr>
          <w:b w:val="0"/>
          <w:sz w:val="26"/>
          <w:szCs w:val="26"/>
          <w:shd w:val="clear" w:color="auto" w:fill="FFFFFF"/>
        </w:rPr>
        <w:t>ставка туристичного збору встановлюється  за кожну добу тимчасового розміщення особи у місцях проживання (ночівлі), визначених підпунктом 268.5.1 пункту 268.5 Податкового кодексу України, у розмірі 0,5 відсотка - для внутрішнього туризму та 5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F717DC" w:rsidRPr="00254105" w:rsidRDefault="00F717DC" w:rsidP="00F717DC">
      <w:pPr>
        <w:pStyle w:val="a3"/>
        <w:jc w:val="both"/>
        <w:rPr>
          <w:b w:val="0"/>
          <w:sz w:val="26"/>
          <w:szCs w:val="26"/>
        </w:rPr>
      </w:pPr>
      <w:r w:rsidRPr="00254105">
        <w:rPr>
          <w:b w:val="0"/>
          <w:sz w:val="26"/>
          <w:szCs w:val="26"/>
        </w:rPr>
        <w:t xml:space="preserve">         3.</w:t>
      </w:r>
      <w:r w:rsidR="009A7D98">
        <w:rPr>
          <w:b w:val="0"/>
          <w:sz w:val="26"/>
          <w:szCs w:val="26"/>
        </w:rPr>
        <w:t xml:space="preserve"> </w:t>
      </w:r>
      <w:r w:rsidRPr="00254105">
        <w:rPr>
          <w:b w:val="0"/>
          <w:sz w:val="26"/>
          <w:szCs w:val="26"/>
        </w:rPr>
        <w:t xml:space="preserve">Платники збору, база справляння збору, податкові агенти та місця проживання (ночівлі), особливості справляння збору, порядок сплати збору  та інші обов’язкові елементи визначаються згідно із статтею </w:t>
      </w:r>
      <w:r w:rsidRPr="00254105">
        <w:rPr>
          <w:rStyle w:val="rvts9"/>
          <w:b w:val="0"/>
          <w:bCs/>
          <w:color w:val="000000"/>
          <w:sz w:val="26"/>
          <w:szCs w:val="26"/>
          <w:shd w:val="clear" w:color="auto" w:fill="FFFFFF"/>
        </w:rPr>
        <w:t xml:space="preserve">268 </w:t>
      </w:r>
      <w:r w:rsidRPr="00254105">
        <w:rPr>
          <w:b w:val="0"/>
          <w:sz w:val="26"/>
          <w:szCs w:val="26"/>
        </w:rPr>
        <w:t xml:space="preserve">Податкового кодексу України. </w:t>
      </w:r>
    </w:p>
    <w:p w:rsidR="00F717DC" w:rsidRPr="00254105" w:rsidRDefault="00F717DC" w:rsidP="00F717DC">
      <w:pPr>
        <w:pStyle w:val="a4"/>
        <w:spacing w:before="0"/>
        <w:jc w:val="both"/>
        <w:rPr>
          <w:rFonts w:ascii="Times New Roman" w:hAnsi="Times New Roman"/>
          <w:noProof/>
          <w:szCs w:val="26"/>
        </w:rPr>
      </w:pPr>
      <w:r w:rsidRPr="00254105">
        <w:rPr>
          <w:rFonts w:ascii="Times New Roman" w:hAnsi="Times New Roman"/>
          <w:noProof/>
          <w:szCs w:val="26"/>
        </w:rPr>
        <w:t>4.</w:t>
      </w:r>
      <w:r w:rsidR="009A7D98">
        <w:rPr>
          <w:rFonts w:ascii="Times New Roman" w:hAnsi="Times New Roman"/>
          <w:noProof/>
          <w:szCs w:val="26"/>
        </w:rPr>
        <w:t xml:space="preserve"> </w:t>
      </w:r>
      <w:r w:rsidRPr="00254105">
        <w:rPr>
          <w:rFonts w:ascii="Times New Roman" w:hAnsi="Times New Roman"/>
          <w:noProof/>
          <w:szCs w:val="26"/>
        </w:rPr>
        <w:t>Оприлюднити дане рішення в газеті «Миколаївські вісті» та на сайті Миколаївської міської ради.</w:t>
      </w:r>
    </w:p>
    <w:p w:rsidR="009A7D98" w:rsidRDefault="00F717DC" w:rsidP="00F717DC">
      <w:pPr>
        <w:pStyle w:val="a4"/>
        <w:spacing w:before="0"/>
        <w:jc w:val="both"/>
        <w:rPr>
          <w:rFonts w:ascii="Times New Roman" w:hAnsi="Times New Roman"/>
          <w:szCs w:val="26"/>
        </w:rPr>
      </w:pPr>
      <w:r w:rsidRPr="00254105">
        <w:rPr>
          <w:rFonts w:ascii="Times New Roman" w:hAnsi="Times New Roman"/>
          <w:noProof/>
          <w:szCs w:val="26"/>
        </w:rPr>
        <w:t>5.</w:t>
      </w:r>
      <w:r w:rsidR="009A7D98">
        <w:rPr>
          <w:rFonts w:ascii="Times New Roman" w:hAnsi="Times New Roman"/>
          <w:noProof/>
          <w:szCs w:val="26"/>
        </w:rPr>
        <w:t xml:space="preserve"> </w:t>
      </w:r>
      <w:r w:rsidR="009A7D98" w:rsidRPr="009A7D98">
        <w:rPr>
          <w:rFonts w:ascii="Times New Roman" w:hAnsi="Times New Roman"/>
          <w:noProof/>
          <w:szCs w:val="26"/>
        </w:rPr>
        <w:t xml:space="preserve">Контроль за виконанням рішення покласти на </w:t>
      </w:r>
      <w:r w:rsidR="009A7D98" w:rsidRPr="00F717DC">
        <w:rPr>
          <w:rFonts w:ascii="Times New Roman" w:hAnsi="Times New Roman"/>
          <w:szCs w:val="26"/>
        </w:rPr>
        <w:t>відділ</w:t>
      </w:r>
      <w:r w:rsidR="009A7D98">
        <w:rPr>
          <w:rFonts w:ascii="Times New Roman" w:hAnsi="Times New Roman"/>
          <w:szCs w:val="26"/>
        </w:rPr>
        <w:t xml:space="preserve"> бухгалтерського обліку та господарського забезпечення</w:t>
      </w:r>
      <w:r w:rsidR="009A7D98" w:rsidRPr="00F717DC">
        <w:rPr>
          <w:rFonts w:ascii="Times New Roman" w:hAnsi="Times New Roman"/>
          <w:szCs w:val="26"/>
        </w:rPr>
        <w:t xml:space="preserve"> Миколаївської міської ради.</w:t>
      </w:r>
    </w:p>
    <w:p w:rsidR="00F717DC" w:rsidRPr="00254105" w:rsidRDefault="009A7D98" w:rsidP="00F717DC">
      <w:pPr>
        <w:pStyle w:val="a4"/>
        <w:spacing w:before="0"/>
        <w:jc w:val="both"/>
        <w:rPr>
          <w:rFonts w:ascii="Times New Roman" w:hAnsi="Times New Roman"/>
          <w:noProof/>
          <w:szCs w:val="26"/>
        </w:rPr>
      </w:pPr>
      <w:r w:rsidRPr="00254105">
        <w:rPr>
          <w:rFonts w:ascii="Times New Roman" w:hAnsi="Times New Roman"/>
          <w:noProof/>
          <w:szCs w:val="26"/>
          <w:lang w:val="ru-RU"/>
        </w:rPr>
        <w:t>6.</w:t>
      </w:r>
      <w:r>
        <w:rPr>
          <w:rFonts w:ascii="Times New Roman" w:hAnsi="Times New Roman"/>
          <w:noProof/>
          <w:szCs w:val="26"/>
          <w:lang w:val="ru-RU"/>
        </w:rPr>
        <w:t xml:space="preserve"> </w:t>
      </w:r>
      <w:r w:rsidR="00F717DC" w:rsidRPr="00254105">
        <w:rPr>
          <w:rFonts w:ascii="Times New Roman" w:hAnsi="Times New Roman"/>
          <w:noProof/>
          <w:szCs w:val="26"/>
        </w:rPr>
        <w:t>Рішення М</w:t>
      </w:r>
      <w:r>
        <w:rPr>
          <w:rFonts w:ascii="Times New Roman" w:hAnsi="Times New Roman"/>
          <w:noProof/>
          <w:szCs w:val="26"/>
        </w:rPr>
        <w:t>иколаївської міської ради від 20</w:t>
      </w:r>
      <w:r w:rsidR="00F717DC" w:rsidRPr="00254105">
        <w:rPr>
          <w:rFonts w:ascii="Times New Roman" w:hAnsi="Times New Roman"/>
          <w:noProof/>
          <w:szCs w:val="26"/>
        </w:rPr>
        <w:t>.0</w:t>
      </w:r>
      <w:r>
        <w:rPr>
          <w:rFonts w:ascii="Times New Roman" w:hAnsi="Times New Roman"/>
          <w:noProof/>
          <w:szCs w:val="26"/>
        </w:rPr>
        <w:t>5</w:t>
      </w:r>
      <w:r w:rsidR="00F717DC" w:rsidRPr="00254105">
        <w:rPr>
          <w:rFonts w:ascii="Times New Roman" w:hAnsi="Times New Roman"/>
          <w:noProof/>
          <w:szCs w:val="26"/>
        </w:rPr>
        <w:t>.20</w:t>
      </w:r>
      <w:r>
        <w:rPr>
          <w:rFonts w:ascii="Times New Roman" w:hAnsi="Times New Roman"/>
          <w:noProof/>
          <w:szCs w:val="26"/>
        </w:rPr>
        <w:t>20 року №</w:t>
      </w:r>
      <w:r w:rsidR="00F717DC" w:rsidRPr="00254105">
        <w:rPr>
          <w:rFonts w:ascii="Times New Roman" w:hAnsi="Times New Roman"/>
          <w:noProof/>
          <w:szCs w:val="26"/>
        </w:rPr>
        <w:t>1</w:t>
      </w:r>
      <w:r>
        <w:rPr>
          <w:rFonts w:ascii="Times New Roman" w:hAnsi="Times New Roman"/>
          <w:noProof/>
          <w:szCs w:val="26"/>
        </w:rPr>
        <w:t>797</w:t>
      </w:r>
      <w:r w:rsidR="00F717DC" w:rsidRPr="00254105">
        <w:rPr>
          <w:rFonts w:ascii="Times New Roman" w:hAnsi="Times New Roman"/>
          <w:noProof/>
          <w:szCs w:val="26"/>
        </w:rPr>
        <w:t xml:space="preserve"> «Про встановлення туристичного збору на 2021 рік на території Миколаївської міської ради»  визнати таким, що втратило чинність.</w:t>
      </w:r>
    </w:p>
    <w:p w:rsidR="00F717DC" w:rsidRPr="00254105" w:rsidRDefault="009A7D98" w:rsidP="00F717DC">
      <w:pPr>
        <w:pStyle w:val="a4"/>
        <w:spacing w:before="0"/>
        <w:jc w:val="both"/>
        <w:rPr>
          <w:rFonts w:ascii="Times New Roman" w:hAnsi="Times New Roman"/>
          <w:noProof/>
          <w:szCs w:val="26"/>
          <w:lang w:val="ru-RU"/>
        </w:rPr>
      </w:pPr>
      <w:r w:rsidRPr="00254105">
        <w:rPr>
          <w:rFonts w:ascii="Times New Roman" w:hAnsi="Times New Roman"/>
          <w:noProof/>
          <w:szCs w:val="26"/>
          <w:lang w:val="ru-RU"/>
        </w:rPr>
        <w:t>7.</w:t>
      </w:r>
      <w:r>
        <w:rPr>
          <w:rFonts w:ascii="Times New Roman" w:hAnsi="Times New Roman"/>
          <w:noProof/>
          <w:szCs w:val="26"/>
          <w:lang w:val="ru-RU"/>
        </w:rPr>
        <w:t xml:space="preserve"> </w:t>
      </w:r>
      <w:r w:rsidR="00F717DC" w:rsidRPr="00254105">
        <w:rPr>
          <w:rFonts w:ascii="Times New Roman" w:hAnsi="Times New Roman"/>
          <w:noProof/>
          <w:szCs w:val="26"/>
          <w:lang w:val="ru-RU"/>
        </w:rPr>
        <w:t>Це рішення набирає чинності</w:t>
      </w:r>
      <w:r w:rsidR="00F717DC" w:rsidRPr="00254105">
        <w:rPr>
          <w:rFonts w:ascii="Times New Roman" w:hAnsi="Times New Roman"/>
          <w:noProof/>
          <w:szCs w:val="26"/>
          <w:vertAlign w:val="superscript"/>
          <w:lang w:val="ru-RU"/>
        </w:rPr>
        <w:t xml:space="preserve"> </w:t>
      </w:r>
      <w:r w:rsidR="00F717DC" w:rsidRPr="00254105">
        <w:rPr>
          <w:rFonts w:ascii="Times New Roman" w:hAnsi="Times New Roman"/>
          <w:noProof/>
          <w:szCs w:val="26"/>
          <w:lang w:val="ru-RU"/>
        </w:rPr>
        <w:t>з</w:t>
      </w:r>
      <w:r w:rsidR="00F717DC" w:rsidRPr="00254105">
        <w:rPr>
          <w:rFonts w:ascii="Times New Roman" w:hAnsi="Times New Roman"/>
          <w:noProof/>
          <w:szCs w:val="26"/>
          <w:vertAlign w:val="superscript"/>
          <w:lang w:val="ru-RU"/>
        </w:rPr>
        <w:t xml:space="preserve"> </w:t>
      </w:r>
      <w:r w:rsidR="00F717DC" w:rsidRPr="00254105">
        <w:rPr>
          <w:rFonts w:ascii="Times New Roman" w:hAnsi="Times New Roman"/>
          <w:noProof/>
          <w:szCs w:val="26"/>
        </w:rPr>
        <w:t>01 січня 202</w:t>
      </w:r>
      <w:r>
        <w:rPr>
          <w:rFonts w:ascii="Times New Roman" w:hAnsi="Times New Roman"/>
          <w:noProof/>
          <w:szCs w:val="26"/>
        </w:rPr>
        <w:t>2</w:t>
      </w:r>
      <w:r w:rsidR="00F717DC" w:rsidRPr="00254105">
        <w:rPr>
          <w:rFonts w:ascii="Times New Roman" w:hAnsi="Times New Roman"/>
          <w:noProof/>
          <w:szCs w:val="26"/>
        </w:rPr>
        <w:t xml:space="preserve"> року</w:t>
      </w:r>
      <w:r w:rsidR="00F717DC" w:rsidRPr="00254105">
        <w:rPr>
          <w:rFonts w:ascii="Times New Roman" w:hAnsi="Times New Roman"/>
          <w:noProof/>
          <w:szCs w:val="26"/>
          <w:lang w:val="ru-RU"/>
        </w:rPr>
        <w:t>.</w:t>
      </w:r>
    </w:p>
    <w:p w:rsidR="00F717DC" w:rsidRPr="00254105" w:rsidRDefault="00F717DC" w:rsidP="00F717DC">
      <w:pPr>
        <w:pStyle w:val="a4"/>
        <w:spacing w:before="0"/>
        <w:jc w:val="both"/>
        <w:rPr>
          <w:rFonts w:ascii="Times New Roman" w:hAnsi="Times New Roman"/>
          <w:noProof/>
          <w:szCs w:val="26"/>
          <w:lang w:val="ru-RU"/>
        </w:rPr>
      </w:pPr>
    </w:p>
    <w:p w:rsidR="00F717DC" w:rsidRPr="00254105" w:rsidRDefault="00F717DC" w:rsidP="00F717DC">
      <w:pPr>
        <w:pStyle w:val="a3"/>
        <w:rPr>
          <w:sz w:val="26"/>
          <w:szCs w:val="26"/>
          <w:lang w:val="ru-RU"/>
        </w:rPr>
      </w:pPr>
    </w:p>
    <w:p w:rsidR="00F717DC" w:rsidRPr="00254105" w:rsidRDefault="00F717DC" w:rsidP="00F717DC">
      <w:pPr>
        <w:pStyle w:val="a4"/>
        <w:ind w:firstLine="0"/>
        <w:jc w:val="both"/>
        <w:rPr>
          <w:rFonts w:ascii="Times New Roman" w:hAnsi="Times New Roman"/>
          <w:b/>
          <w:szCs w:val="26"/>
        </w:rPr>
      </w:pPr>
      <w:r w:rsidRPr="00254105">
        <w:rPr>
          <w:rFonts w:ascii="Times New Roman" w:hAnsi="Times New Roman"/>
          <w:b/>
          <w:szCs w:val="26"/>
        </w:rPr>
        <w:t>Міський голова                                                                                А.І.</w:t>
      </w:r>
      <w:proofErr w:type="spellStart"/>
      <w:r w:rsidRPr="00254105">
        <w:rPr>
          <w:rFonts w:ascii="Times New Roman" w:hAnsi="Times New Roman"/>
          <w:b/>
          <w:szCs w:val="26"/>
        </w:rPr>
        <w:t>Щебель</w:t>
      </w:r>
      <w:proofErr w:type="spellEnd"/>
    </w:p>
    <w:p w:rsidR="00F717DC" w:rsidRPr="00254105" w:rsidRDefault="00F717DC" w:rsidP="00F717DC">
      <w:pPr>
        <w:pStyle w:val="ShapkaDocumentu"/>
        <w:rPr>
          <w:rFonts w:ascii="Times New Roman" w:hAnsi="Times New Roman"/>
          <w:b/>
          <w:noProof/>
          <w:szCs w:val="26"/>
          <w:lang w:val="ru-RU"/>
        </w:rPr>
      </w:pPr>
    </w:p>
    <w:p w:rsidR="00F717DC" w:rsidRPr="00254105" w:rsidRDefault="00F717DC" w:rsidP="00F717DC">
      <w:pPr>
        <w:jc w:val="center"/>
        <w:rPr>
          <w:rFonts w:ascii="Times New Roman" w:hAnsi="Times New Roman"/>
          <w:sz w:val="26"/>
          <w:szCs w:val="26"/>
        </w:rPr>
      </w:pPr>
    </w:p>
    <w:p w:rsidR="00A03C74" w:rsidRDefault="00A03C74" w:rsidP="00A03C74">
      <w:pPr>
        <w:jc w:val="center"/>
        <w:rPr>
          <w:rFonts w:ascii="Times New Roman" w:hAnsi="Times New Roman"/>
          <w:sz w:val="28"/>
          <w:szCs w:val="28"/>
        </w:rPr>
      </w:pPr>
    </w:p>
    <w:p w:rsidR="00A03C74" w:rsidRPr="004C5B93" w:rsidRDefault="00A03C74" w:rsidP="00A03C74">
      <w:pPr>
        <w:jc w:val="center"/>
        <w:rPr>
          <w:rFonts w:ascii="Times New Roman" w:hAnsi="Times New Roman"/>
          <w:sz w:val="28"/>
          <w:szCs w:val="28"/>
        </w:rPr>
      </w:pPr>
      <w:r>
        <w:rPr>
          <w:rFonts w:ascii="Times New Roman" w:hAnsi="Times New Roman"/>
          <w:sz w:val="28"/>
          <w:szCs w:val="28"/>
        </w:rPr>
        <w:pict>
          <v:shape id="_x0000_s1033" type="#_x0000_t75" style="position:absolute;left:0;text-align:left;margin-left:214.5pt;margin-top:-28.4pt;width:36.85pt;height:45.75pt;z-index:251666432">
            <v:imagedata r:id="rId4" o:title=""/>
            <w10:wrap type="topAndBottom"/>
          </v:shape>
          <o:OLEObject Type="Embed" ProgID="PBrush" ShapeID="_x0000_s1033" DrawAspect="Content" ObjectID="_1682849640" r:id="rId8"/>
        </w:pict>
      </w:r>
      <w:r w:rsidRPr="004C5B93">
        <w:rPr>
          <w:rFonts w:ascii="Times New Roman" w:hAnsi="Times New Roman"/>
          <w:sz w:val="28"/>
          <w:szCs w:val="28"/>
        </w:rPr>
        <w:t>МИКОЛАЇВСЬКА МІСЬКА РАДА</w:t>
      </w:r>
    </w:p>
    <w:p w:rsidR="00A03C74" w:rsidRPr="004C5B93" w:rsidRDefault="00A03C74" w:rsidP="00A03C74">
      <w:pPr>
        <w:pStyle w:val="a3"/>
        <w:rPr>
          <w:b w:val="0"/>
          <w:sz w:val="28"/>
          <w:szCs w:val="28"/>
        </w:rPr>
      </w:pPr>
      <w:proofErr w:type="spellStart"/>
      <w:r w:rsidRPr="004C5B93">
        <w:rPr>
          <w:sz w:val="28"/>
          <w:szCs w:val="28"/>
        </w:rPr>
        <w:t>Стрийського</w:t>
      </w:r>
      <w:proofErr w:type="spellEnd"/>
      <w:r w:rsidRPr="004C5B93">
        <w:rPr>
          <w:sz w:val="28"/>
          <w:szCs w:val="28"/>
        </w:rPr>
        <w:t xml:space="preserve"> району</w:t>
      </w:r>
    </w:p>
    <w:p w:rsidR="00A03C74" w:rsidRPr="004C5B93" w:rsidRDefault="00A03C74" w:rsidP="00A03C74">
      <w:pPr>
        <w:pStyle w:val="a3"/>
        <w:rPr>
          <w:b w:val="0"/>
          <w:sz w:val="28"/>
          <w:szCs w:val="28"/>
        </w:rPr>
      </w:pPr>
      <w:r w:rsidRPr="004C5B93">
        <w:rPr>
          <w:sz w:val="28"/>
          <w:szCs w:val="28"/>
        </w:rPr>
        <w:t>Львівської області</w:t>
      </w:r>
    </w:p>
    <w:p w:rsidR="00A03C74" w:rsidRPr="004C5B93" w:rsidRDefault="00A03C74" w:rsidP="00A03C74">
      <w:pPr>
        <w:pStyle w:val="a3"/>
        <w:rPr>
          <w:b w:val="0"/>
          <w:bCs/>
          <w:sz w:val="28"/>
          <w:szCs w:val="28"/>
        </w:rPr>
      </w:pPr>
      <w:r w:rsidRPr="004C5B93">
        <w:rPr>
          <w:sz w:val="28"/>
          <w:szCs w:val="28"/>
        </w:rPr>
        <w:t>РІШЕННЯ</w:t>
      </w:r>
    </w:p>
    <w:p w:rsidR="00A03C74" w:rsidRPr="004C5B93" w:rsidRDefault="00A03C74" w:rsidP="00A03C74">
      <w:pPr>
        <w:pStyle w:val="a3"/>
        <w:rPr>
          <w:b w:val="0"/>
          <w:sz w:val="28"/>
          <w:szCs w:val="28"/>
        </w:rPr>
      </w:pPr>
      <w:r w:rsidRPr="004C5B93">
        <w:rPr>
          <w:sz w:val="28"/>
          <w:szCs w:val="28"/>
        </w:rPr>
        <w:t>---- сесія 8-го скликання</w:t>
      </w:r>
    </w:p>
    <w:p w:rsidR="00A03C74" w:rsidRPr="00833EDD" w:rsidRDefault="00A03C74" w:rsidP="00A03C74">
      <w:pPr>
        <w:pStyle w:val="a3"/>
        <w:rPr>
          <w:b w:val="0"/>
        </w:rPr>
      </w:pPr>
    </w:p>
    <w:p w:rsidR="00A03C74" w:rsidRPr="00254105" w:rsidRDefault="00A03C74" w:rsidP="00A03C74">
      <w:pPr>
        <w:pStyle w:val="a3"/>
        <w:jc w:val="left"/>
        <w:rPr>
          <w:b w:val="0"/>
          <w:sz w:val="26"/>
          <w:szCs w:val="26"/>
        </w:rPr>
      </w:pPr>
      <w:r w:rsidRPr="00254105">
        <w:rPr>
          <w:sz w:val="26"/>
          <w:szCs w:val="26"/>
        </w:rPr>
        <w:t>__________2021                                            Миколаїв                                       №</w:t>
      </w:r>
    </w:p>
    <w:p w:rsidR="00A03C74" w:rsidRDefault="00A03C74" w:rsidP="00F717DC">
      <w:pPr>
        <w:pStyle w:val="a3"/>
        <w:jc w:val="left"/>
      </w:pPr>
    </w:p>
    <w:p w:rsidR="00F717DC" w:rsidRPr="00A03C74" w:rsidRDefault="00F717DC" w:rsidP="00F717DC">
      <w:pPr>
        <w:pStyle w:val="a3"/>
        <w:jc w:val="left"/>
        <w:rPr>
          <w:sz w:val="26"/>
          <w:szCs w:val="26"/>
        </w:rPr>
      </w:pPr>
      <w:r w:rsidRPr="00A03C74">
        <w:rPr>
          <w:sz w:val="26"/>
          <w:szCs w:val="26"/>
        </w:rPr>
        <w:t xml:space="preserve">Про встановлення збору за місця для </w:t>
      </w:r>
    </w:p>
    <w:p w:rsidR="00F717DC" w:rsidRPr="00A03C74" w:rsidRDefault="00F717DC" w:rsidP="00F717DC">
      <w:pPr>
        <w:pStyle w:val="a3"/>
        <w:jc w:val="left"/>
        <w:rPr>
          <w:sz w:val="26"/>
          <w:szCs w:val="26"/>
          <w:lang w:val="ru-RU"/>
        </w:rPr>
      </w:pPr>
      <w:r w:rsidRPr="00A03C74">
        <w:rPr>
          <w:sz w:val="26"/>
          <w:szCs w:val="26"/>
        </w:rPr>
        <w:t xml:space="preserve">паркування транспортних засобів </w:t>
      </w:r>
    </w:p>
    <w:p w:rsidR="00F15A74" w:rsidRDefault="00F717DC" w:rsidP="00F717DC">
      <w:pPr>
        <w:pStyle w:val="a3"/>
        <w:jc w:val="left"/>
        <w:rPr>
          <w:sz w:val="26"/>
          <w:szCs w:val="26"/>
        </w:rPr>
      </w:pPr>
      <w:r w:rsidRPr="00A03C74">
        <w:rPr>
          <w:sz w:val="26"/>
          <w:szCs w:val="26"/>
        </w:rPr>
        <w:t xml:space="preserve">на території Миколаївської міської  </w:t>
      </w:r>
    </w:p>
    <w:p w:rsidR="00F717DC" w:rsidRPr="00A03C74" w:rsidRDefault="00F717DC" w:rsidP="00F717DC">
      <w:pPr>
        <w:pStyle w:val="a3"/>
        <w:jc w:val="left"/>
        <w:rPr>
          <w:sz w:val="26"/>
          <w:szCs w:val="26"/>
        </w:rPr>
      </w:pPr>
      <w:r w:rsidRPr="00A03C74">
        <w:rPr>
          <w:sz w:val="26"/>
          <w:szCs w:val="26"/>
        </w:rPr>
        <w:t xml:space="preserve">ради </w:t>
      </w:r>
      <w:r w:rsidR="00A03C74">
        <w:rPr>
          <w:sz w:val="26"/>
          <w:szCs w:val="26"/>
        </w:rPr>
        <w:t>на 2022</w:t>
      </w:r>
      <w:r w:rsidR="00A03C74" w:rsidRPr="00A03C74">
        <w:rPr>
          <w:sz w:val="26"/>
          <w:szCs w:val="26"/>
        </w:rPr>
        <w:t xml:space="preserve"> рік</w:t>
      </w:r>
    </w:p>
    <w:p w:rsidR="00F717DC" w:rsidRPr="00A03C74" w:rsidRDefault="00F717DC" w:rsidP="00F717DC">
      <w:pPr>
        <w:pStyle w:val="a3"/>
        <w:rPr>
          <w:sz w:val="26"/>
          <w:szCs w:val="26"/>
        </w:rPr>
      </w:pPr>
    </w:p>
    <w:p w:rsidR="00F717DC" w:rsidRPr="00A03C74" w:rsidRDefault="00F717DC" w:rsidP="00F717DC">
      <w:pPr>
        <w:pStyle w:val="a4"/>
        <w:spacing w:before="0"/>
        <w:jc w:val="both"/>
        <w:rPr>
          <w:rFonts w:ascii="Times New Roman" w:hAnsi="Times New Roman"/>
          <w:noProof/>
          <w:szCs w:val="26"/>
        </w:rPr>
      </w:pPr>
      <w:r w:rsidRPr="00A03C74">
        <w:rPr>
          <w:rFonts w:ascii="Times New Roman" w:hAnsi="Times New Roman"/>
          <w:noProof/>
          <w:szCs w:val="26"/>
        </w:rPr>
        <w:t>Керуючися статтею</w:t>
      </w:r>
      <w:r w:rsidRPr="00A03C74">
        <w:rPr>
          <w:rFonts w:ascii="Times New Roman" w:hAnsi="Times New Roman"/>
          <w:bCs/>
          <w:color w:val="000000"/>
          <w:szCs w:val="26"/>
          <w:shd w:val="clear" w:color="auto" w:fill="FFFFFF"/>
        </w:rPr>
        <w:t xml:space="preserve"> </w:t>
      </w:r>
      <w:r w:rsidRPr="00A03C74">
        <w:rPr>
          <w:rStyle w:val="rvts9"/>
          <w:rFonts w:ascii="Times New Roman" w:hAnsi="Times New Roman"/>
          <w:bCs/>
          <w:color w:val="000000"/>
          <w:szCs w:val="26"/>
          <w:shd w:val="clear" w:color="auto" w:fill="FFFFFF"/>
        </w:rPr>
        <w:t>268</w:t>
      </w:r>
      <w:r w:rsidRPr="00A03C74">
        <w:rPr>
          <w:rStyle w:val="rvts37"/>
          <w:bCs/>
          <w:color w:val="000000"/>
          <w:szCs w:val="26"/>
          <w:shd w:val="clear" w:color="auto" w:fill="FFFFFF"/>
          <w:vertAlign w:val="superscript"/>
        </w:rPr>
        <w:t>-1</w:t>
      </w:r>
      <w:r w:rsidRPr="00A03C74">
        <w:rPr>
          <w:rFonts w:ascii="Times New Roman" w:hAnsi="Times New Roman"/>
          <w:noProof/>
          <w:szCs w:val="26"/>
        </w:rPr>
        <w:t xml:space="preserve">   Податкового кодексу України,</w:t>
      </w:r>
      <w:r w:rsidRPr="00A03C74">
        <w:rPr>
          <w:rFonts w:ascii="Times New Roman" w:hAnsi="Times New Roman"/>
          <w:szCs w:val="26"/>
        </w:rPr>
        <w:t xml:space="preserve">  </w:t>
      </w:r>
      <w:r w:rsidRPr="00A03C74">
        <w:rPr>
          <w:rFonts w:ascii="Times New Roman" w:hAnsi="Times New Roman"/>
          <w:noProof/>
          <w:szCs w:val="26"/>
        </w:rPr>
        <w:t xml:space="preserve">пунктом 24 частини першої статті 26 Закону України “Про місцеве самоврядування в Україні”, враховуючи </w:t>
      </w:r>
      <w:r w:rsidR="00F15A74">
        <w:rPr>
          <w:rFonts w:ascii="Times New Roman" w:hAnsi="Times New Roman"/>
          <w:noProof/>
          <w:szCs w:val="26"/>
        </w:rPr>
        <w:t xml:space="preserve">рекомендації </w:t>
      </w:r>
      <w:r w:rsidR="00F15A74" w:rsidRPr="00254105">
        <w:rPr>
          <w:rFonts w:ascii="Times New Roman" w:hAnsi="Times New Roman"/>
          <w:szCs w:val="26"/>
        </w:rPr>
        <w:t xml:space="preserve">постійної комісії з питань економіки, бюджету та </w:t>
      </w:r>
      <w:r w:rsidR="00F15A74">
        <w:rPr>
          <w:rFonts w:ascii="Times New Roman" w:hAnsi="Times New Roman"/>
          <w:szCs w:val="26"/>
        </w:rPr>
        <w:t xml:space="preserve">податків </w:t>
      </w:r>
      <w:r w:rsidR="00F15A74" w:rsidRPr="00254105">
        <w:rPr>
          <w:rFonts w:ascii="Times New Roman" w:hAnsi="Times New Roman"/>
          <w:szCs w:val="26"/>
        </w:rPr>
        <w:t xml:space="preserve">та </w:t>
      </w:r>
      <w:r w:rsidR="00F15A74">
        <w:rPr>
          <w:rFonts w:ascii="Times New Roman" w:hAnsi="Times New Roman"/>
          <w:szCs w:val="26"/>
        </w:rPr>
        <w:t xml:space="preserve">постійної </w:t>
      </w:r>
      <w:r w:rsidR="00F15A74" w:rsidRPr="00254105">
        <w:rPr>
          <w:rFonts w:ascii="Times New Roman" w:hAnsi="Times New Roman"/>
          <w:szCs w:val="26"/>
        </w:rPr>
        <w:t>комісії з питань регламенту</w:t>
      </w:r>
      <w:r w:rsidR="00F15A74">
        <w:rPr>
          <w:rFonts w:ascii="Times New Roman" w:hAnsi="Times New Roman"/>
          <w:szCs w:val="26"/>
        </w:rPr>
        <w:t>,</w:t>
      </w:r>
      <w:r w:rsidR="00F15A74" w:rsidRPr="00254105">
        <w:rPr>
          <w:rFonts w:ascii="Times New Roman" w:hAnsi="Times New Roman"/>
          <w:szCs w:val="26"/>
        </w:rPr>
        <w:t xml:space="preserve"> депутатської етики, законності</w:t>
      </w:r>
      <w:r w:rsidR="00F15A74">
        <w:rPr>
          <w:rFonts w:ascii="Times New Roman" w:hAnsi="Times New Roman"/>
          <w:szCs w:val="26"/>
        </w:rPr>
        <w:t xml:space="preserve">, попередження корупційних проявів міської </w:t>
      </w:r>
      <w:r w:rsidR="00F15A74" w:rsidRPr="00254105">
        <w:rPr>
          <w:rFonts w:ascii="Times New Roman" w:hAnsi="Times New Roman"/>
          <w:szCs w:val="26"/>
        </w:rPr>
        <w:t xml:space="preserve">ради,  </w:t>
      </w:r>
      <w:r w:rsidRPr="00A03C74">
        <w:rPr>
          <w:rFonts w:ascii="Times New Roman" w:hAnsi="Times New Roman"/>
          <w:noProof/>
          <w:szCs w:val="26"/>
        </w:rPr>
        <w:t>Миколаївська міська рада Львівської області, -</w:t>
      </w:r>
    </w:p>
    <w:p w:rsidR="00F717DC" w:rsidRPr="00A03C74" w:rsidRDefault="00F717DC" w:rsidP="00F717DC">
      <w:pPr>
        <w:pStyle w:val="a3"/>
        <w:rPr>
          <w:sz w:val="26"/>
          <w:szCs w:val="26"/>
        </w:rPr>
      </w:pPr>
    </w:p>
    <w:p w:rsidR="00F717DC" w:rsidRPr="00A03C74" w:rsidRDefault="00F717DC" w:rsidP="00A03C74">
      <w:pPr>
        <w:pStyle w:val="a3"/>
        <w:jc w:val="left"/>
        <w:rPr>
          <w:sz w:val="26"/>
          <w:szCs w:val="26"/>
        </w:rPr>
      </w:pPr>
      <w:r w:rsidRPr="00A03C74">
        <w:rPr>
          <w:sz w:val="26"/>
          <w:szCs w:val="26"/>
        </w:rPr>
        <w:t>В И Р І Ш И Л А :</w:t>
      </w:r>
    </w:p>
    <w:p w:rsidR="00F717DC" w:rsidRPr="00A03C74" w:rsidRDefault="00F717DC" w:rsidP="00F717DC">
      <w:pPr>
        <w:pStyle w:val="a3"/>
        <w:rPr>
          <w:sz w:val="26"/>
          <w:szCs w:val="26"/>
        </w:rPr>
      </w:pPr>
    </w:p>
    <w:p w:rsidR="00F717DC" w:rsidRPr="00A03C74" w:rsidRDefault="00F717DC" w:rsidP="00F717DC">
      <w:pPr>
        <w:pStyle w:val="a3"/>
        <w:jc w:val="both"/>
        <w:rPr>
          <w:b w:val="0"/>
          <w:sz w:val="26"/>
          <w:szCs w:val="26"/>
          <w:lang w:val="ru-RU"/>
        </w:rPr>
      </w:pPr>
      <w:r w:rsidRPr="00A03C74">
        <w:rPr>
          <w:sz w:val="26"/>
          <w:szCs w:val="26"/>
        </w:rPr>
        <w:t xml:space="preserve">         </w:t>
      </w:r>
      <w:r w:rsidRPr="00A03C74">
        <w:rPr>
          <w:b w:val="0"/>
          <w:sz w:val="26"/>
          <w:szCs w:val="26"/>
        </w:rPr>
        <w:t xml:space="preserve">1. Встановити </w:t>
      </w:r>
      <w:r w:rsidR="00A03C74" w:rsidRPr="00A03C74">
        <w:rPr>
          <w:b w:val="0"/>
          <w:sz w:val="26"/>
          <w:szCs w:val="26"/>
        </w:rPr>
        <w:t>на 202</w:t>
      </w:r>
      <w:r w:rsidR="00A03C74">
        <w:rPr>
          <w:b w:val="0"/>
          <w:sz w:val="26"/>
          <w:szCs w:val="26"/>
        </w:rPr>
        <w:t>2</w:t>
      </w:r>
      <w:r w:rsidR="00A03C74" w:rsidRPr="00A03C74">
        <w:rPr>
          <w:b w:val="0"/>
          <w:sz w:val="26"/>
          <w:szCs w:val="26"/>
        </w:rPr>
        <w:t xml:space="preserve"> рік</w:t>
      </w:r>
      <w:r w:rsidR="00A03C74">
        <w:rPr>
          <w:b w:val="0"/>
          <w:sz w:val="26"/>
          <w:szCs w:val="26"/>
        </w:rPr>
        <w:t xml:space="preserve"> </w:t>
      </w:r>
      <w:r w:rsidR="00A03C74" w:rsidRPr="00A03C74">
        <w:rPr>
          <w:b w:val="0"/>
          <w:sz w:val="26"/>
          <w:szCs w:val="26"/>
        </w:rPr>
        <w:t xml:space="preserve">на території Миколаївської міської ради </w:t>
      </w:r>
      <w:r w:rsidRPr="00A03C74">
        <w:rPr>
          <w:b w:val="0"/>
          <w:sz w:val="26"/>
          <w:szCs w:val="26"/>
        </w:rPr>
        <w:t>збір за місця для паркування транспортних засобів</w:t>
      </w:r>
      <w:r w:rsidR="00F15A74">
        <w:rPr>
          <w:b w:val="0"/>
          <w:sz w:val="26"/>
          <w:szCs w:val="26"/>
        </w:rPr>
        <w:t>.</w:t>
      </w:r>
      <w:r w:rsidRPr="00A03C74">
        <w:rPr>
          <w:b w:val="0"/>
          <w:sz w:val="26"/>
          <w:szCs w:val="26"/>
        </w:rPr>
        <w:t xml:space="preserve"> </w:t>
      </w:r>
    </w:p>
    <w:p w:rsidR="00F717DC" w:rsidRPr="00A03C74" w:rsidRDefault="00F717DC" w:rsidP="00F717DC">
      <w:pPr>
        <w:pStyle w:val="a3"/>
        <w:jc w:val="both"/>
        <w:rPr>
          <w:b w:val="0"/>
          <w:sz w:val="26"/>
          <w:szCs w:val="26"/>
        </w:rPr>
      </w:pPr>
      <w:r w:rsidRPr="00A03C74">
        <w:rPr>
          <w:b w:val="0"/>
          <w:sz w:val="26"/>
          <w:szCs w:val="26"/>
        </w:rPr>
        <w:t xml:space="preserve">          2.  Визначити, що ставка збору встановлюється за </w:t>
      </w:r>
      <w:r w:rsidRPr="00A03C74">
        <w:rPr>
          <w:b w:val="0"/>
          <w:sz w:val="26"/>
          <w:szCs w:val="26"/>
          <w:shd w:val="clear" w:color="auto" w:fill="FFFFFF"/>
        </w:rPr>
        <w:t>кожний день провадження діяльності із забезпечення паркування транспортних засобів у гривнях за 1 кв. метр площі земельної ділянки, відведеної для організації та провадження такої діяльності, у розмірі  0,075 відсотка мінімальної заробітної плати, установленої законом на 1 січня податкового (звітного) року.</w:t>
      </w:r>
    </w:p>
    <w:p w:rsidR="00F717DC" w:rsidRPr="00A03C74" w:rsidRDefault="00F717DC" w:rsidP="00F717DC">
      <w:pPr>
        <w:pStyle w:val="a3"/>
        <w:jc w:val="both"/>
        <w:rPr>
          <w:b w:val="0"/>
          <w:sz w:val="26"/>
          <w:szCs w:val="26"/>
        </w:rPr>
      </w:pPr>
      <w:r w:rsidRPr="00A03C74">
        <w:rPr>
          <w:b w:val="0"/>
          <w:sz w:val="26"/>
          <w:szCs w:val="26"/>
        </w:rPr>
        <w:t xml:space="preserve">         3. Платники збору, об’єкт, база оподаткування, порядок обчислення та строки сплати збору, та інші обов’язкові елементи визначаються згідно із статтею </w:t>
      </w:r>
      <w:r w:rsidRPr="00A03C74">
        <w:rPr>
          <w:rStyle w:val="rvts9"/>
          <w:b w:val="0"/>
          <w:bCs/>
          <w:color w:val="000000"/>
          <w:sz w:val="26"/>
          <w:szCs w:val="26"/>
          <w:shd w:val="clear" w:color="auto" w:fill="FFFFFF"/>
        </w:rPr>
        <w:t>268</w:t>
      </w:r>
      <w:r w:rsidRPr="00A03C74">
        <w:rPr>
          <w:rStyle w:val="rvts37"/>
          <w:b w:val="0"/>
          <w:bCs/>
          <w:color w:val="000000"/>
          <w:sz w:val="26"/>
          <w:szCs w:val="26"/>
          <w:shd w:val="clear" w:color="auto" w:fill="FFFFFF"/>
          <w:vertAlign w:val="superscript"/>
        </w:rPr>
        <w:t>-1</w:t>
      </w:r>
      <w:r w:rsidRPr="00A03C74">
        <w:rPr>
          <w:b w:val="0"/>
          <w:noProof/>
          <w:sz w:val="26"/>
          <w:szCs w:val="26"/>
        </w:rPr>
        <w:t xml:space="preserve"> </w:t>
      </w:r>
      <w:r w:rsidRPr="00A03C74">
        <w:rPr>
          <w:b w:val="0"/>
          <w:sz w:val="26"/>
          <w:szCs w:val="26"/>
        </w:rPr>
        <w:t xml:space="preserve">Податкового кодексу України. </w:t>
      </w:r>
    </w:p>
    <w:p w:rsidR="00F717DC" w:rsidRPr="00A03C74" w:rsidRDefault="00F717DC" w:rsidP="00F717DC">
      <w:pPr>
        <w:pStyle w:val="a4"/>
        <w:spacing w:before="0"/>
        <w:jc w:val="both"/>
        <w:rPr>
          <w:rFonts w:ascii="Times New Roman" w:hAnsi="Times New Roman"/>
          <w:noProof/>
          <w:szCs w:val="26"/>
        </w:rPr>
      </w:pPr>
      <w:r w:rsidRPr="00A03C74">
        <w:rPr>
          <w:rFonts w:ascii="Times New Roman" w:hAnsi="Times New Roman"/>
          <w:noProof/>
          <w:szCs w:val="26"/>
        </w:rPr>
        <w:t>4. Оприлюднити дане рішення в газеті «Миколаївські вісті» та на сайті Миколаївської міської ради.</w:t>
      </w:r>
    </w:p>
    <w:p w:rsidR="00F32F58" w:rsidRDefault="00F717DC" w:rsidP="00F32F58">
      <w:pPr>
        <w:pStyle w:val="a4"/>
        <w:spacing w:before="0"/>
        <w:jc w:val="both"/>
        <w:rPr>
          <w:rFonts w:ascii="Times New Roman" w:hAnsi="Times New Roman"/>
          <w:szCs w:val="26"/>
        </w:rPr>
      </w:pPr>
      <w:r w:rsidRPr="00A03C74">
        <w:rPr>
          <w:rFonts w:ascii="Times New Roman" w:hAnsi="Times New Roman"/>
          <w:noProof/>
          <w:szCs w:val="26"/>
        </w:rPr>
        <w:t xml:space="preserve">5. </w:t>
      </w:r>
      <w:r w:rsidR="00F32F58" w:rsidRPr="009A7D98">
        <w:rPr>
          <w:rFonts w:ascii="Times New Roman" w:hAnsi="Times New Roman"/>
          <w:noProof/>
          <w:szCs w:val="26"/>
        </w:rPr>
        <w:t xml:space="preserve">Контроль за виконанням рішення покласти на </w:t>
      </w:r>
      <w:r w:rsidR="00F32F58" w:rsidRPr="00F717DC">
        <w:rPr>
          <w:rFonts w:ascii="Times New Roman" w:hAnsi="Times New Roman"/>
          <w:szCs w:val="26"/>
        </w:rPr>
        <w:t>відділ</w:t>
      </w:r>
      <w:r w:rsidR="00F32F58">
        <w:rPr>
          <w:rFonts w:ascii="Times New Roman" w:hAnsi="Times New Roman"/>
          <w:szCs w:val="26"/>
        </w:rPr>
        <w:t xml:space="preserve"> бухгалтерського обліку та господарського забезпечення</w:t>
      </w:r>
      <w:r w:rsidR="00F32F58" w:rsidRPr="00F717DC">
        <w:rPr>
          <w:rFonts w:ascii="Times New Roman" w:hAnsi="Times New Roman"/>
          <w:szCs w:val="26"/>
        </w:rPr>
        <w:t xml:space="preserve"> Миколаївської міської ради.</w:t>
      </w:r>
    </w:p>
    <w:p w:rsidR="00F717DC" w:rsidRPr="00A03C74" w:rsidRDefault="00F32F58" w:rsidP="00F717DC">
      <w:pPr>
        <w:pStyle w:val="a4"/>
        <w:spacing w:before="0"/>
        <w:jc w:val="both"/>
        <w:rPr>
          <w:rFonts w:ascii="Times New Roman" w:hAnsi="Times New Roman"/>
          <w:noProof/>
          <w:szCs w:val="26"/>
        </w:rPr>
      </w:pPr>
      <w:r w:rsidRPr="00F32F58">
        <w:rPr>
          <w:rFonts w:ascii="Times New Roman" w:hAnsi="Times New Roman"/>
          <w:noProof/>
          <w:szCs w:val="26"/>
        </w:rPr>
        <w:t xml:space="preserve">6. </w:t>
      </w:r>
      <w:r w:rsidR="00F717DC" w:rsidRPr="00A03C74">
        <w:rPr>
          <w:rFonts w:ascii="Times New Roman" w:hAnsi="Times New Roman"/>
          <w:noProof/>
          <w:szCs w:val="26"/>
        </w:rPr>
        <w:t>Рішення Миколаївської міської ради від 2</w:t>
      </w:r>
      <w:r>
        <w:rPr>
          <w:rFonts w:ascii="Times New Roman" w:hAnsi="Times New Roman"/>
          <w:noProof/>
          <w:szCs w:val="26"/>
        </w:rPr>
        <w:t>0</w:t>
      </w:r>
      <w:r w:rsidR="00F717DC" w:rsidRPr="00A03C74">
        <w:rPr>
          <w:rFonts w:ascii="Times New Roman" w:hAnsi="Times New Roman"/>
          <w:noProof/>
          <w:szCs w:val="26"/>
        </w:rPr>
        <w:t>.0</w:t>
      </w:r>
      <w:r>
        <w:rPr>
          <w:rFonts w:ascii="Times New Roman" w:hAnsi="Times New Roman"/>
          <w:noProof/>
          <w:szCs w:val="26"/>
        </w:rPr>
        <w:t>5</w:t>
      </w:r>
      <w:r w:rsidR="00F717DC" w:rsidRPr="00A03C74">
        <w:rPr>
          <w:rFonts w:ascii="Times New Roman" w:hAnsi="Times New Roman"/>
          <w:noProof/>
          <w:szCs w:val="26"/>
        </w:rPr>
        <w:t>.20</w:t>
      </w:r>
      <w:r>
        <w:rPr>
          <w:rFonts w:ascii="Times New Roman" w:hAnsi="Times New Roman"/>
          <w:noProof/>
          <w:szCs w:val="26"/>
        </w:rPr>
        <w:t>20 року №</w:t>
      </w:r>
      <w:r w:rsidR="00F717DC" w:rsidRPr="00A03C74">
        <w:rPr>
          <w:rFonts w:ascii="Times New Roman" w:hAnsi="Times New Roman"/>
          <w:noProof/>
          <w:szCs w:val="26"/>
        </w:rPr>
        <w:t>1</w:t>
      </w:r>
      <w:r>
        <w:rPr>
          <w:rFonts w:ascii="Times New Roman" w:hAnsi="Times New Roman"/>
          <w:noProof/>
          <w:szCs w:val="26"/>
        </w:rPr>
        <w:t>798</w:t>
      </w:r>
      <w:r w:rsidR="00F717DC" w:rsidRPr="00A03C74">
        <w:rPr>
          <w:rFonts w:ascii="Times New Roman" w:hAnsi="Times New Roman"/>
          <w:noProof/>
          <w:szCs w:val="26"/>
        </w:rPr>
        <w:t xml:space="preserve"> «Про встановлення збору за місця для паркування транспортних засобів  на 202</w:t>
      </w:r>
      <w:r>
        <w:rPr>
          <w:rFonts w:ascii="Times New Roman" w:hAnsi="Times New Roman"/>
          <w:noProof/>
          <w:szCs w:val="26"/>
        </w:rPr>
        <w:t>1</w:t>
      </w:r>
      <w:r w:rsidR="00F717DC" w:rsidRPr="00A03C74">
        <w:rPr>
          <w:rFonts w:ascii="Times New Roman" w:hAnsi="Times New Roman"/>
          <w:noProof/>
          <w:szCs w:val="26"/>
        </w:rPr>
        <w:t xml:space="preserve"> рік на території Миколаївської міської ради»  визнати таким, що втратило чинність.</w:t>
      </w:r>
    </w:p>
    <w:p w:rsidR="00F717DC" w:rsidRPr="00A03C74" w:rsidRDefault="00F32F58" w:rsidP="00F717DC">
      <w:pPr>
        <w:pStyle w:val="a4"/>
        <w:spacing w:before="0"/>
        <w:jc w:val="both"/>
        <w:rPr>
          <w:rFonts w:ascii="Times New Roman" w:hAnsi="Times New Roman"/>
          <w:noProof/>
          <w:szCs w:val="26"/>
          <w:lang w:val="ru-RU"/>
        </w:rPr>
      </w:pPr>
      <w:r w:rsidRPr="00A03C74">
        <w:rPr>
          <w:rFonts w:ascii="Times New Roman" w:hAnsi="Times New Roman"/>
          <w:noProof/>
          <w:szCs w:val="26"/>
          <w:lang w:val="ru-RU"/>
        </w:rPr>
        <w:t>7.</w:t>
      </w:r>
      <w:r>
        <w:rPr>
          <w:rFonts w:ascii="Times New Roman" w:hAnsi="Times New Roman"/>
          <w:noProof/>
          <w:szCs w:val="26"/>
          <w:lang w:val="ru-RU"/>
        </w:rPr>
        <w:t xml:space="preserve"> </w:t>
      </w:r>
      <w:r w:rsidR="00F717DC" w:rsidRPr="00A03C74">
        <w:rPr>
          <w:rFonts w:ascii="Times New Roman" w:hAnsi="Times New Roman"/>
          <w:noProof/>
          <w:szCs w:val="26"/>
          <w:lang w:val="ru-RU"/>
        </w:rPr>
        <w:t>Це рішення набирає чинності</w:t>
      </w:r>
      <w:r w:rsidR="00F717DC" w:rsidRPr="00A03C74">
        <w:rPr>
          <w:rFonts w:ascii="Times New Roman" w:hAnsi="Times New Roman"/>
          <w:noProof/>
          <w:szCs w:val="26"/>
          <w:vertAlign w:val="superscript"/>
          <w:lang w:val="ru-RU"/>
        </w:rPr>
        <w:t xml:space="preserve"> </w:t>
      </w:r>
      <w:r w:rsidR="00F717DC" w:rsidRPr="00A03C74">
        <w:rPr>
          <w:rFonts w:ascii="Times New Roman" w:hAnsi="Times New Roman"/>
          <w:noProof/>
          <w:szCs w:val="26"/>
          <w:lang w:val="ru-RU"/>
        </w:rPr>
        <w:t>з</w:t>
      </w:r>
      <w:r w:rsidR="00F717DC" w:rsidRPr="00A03C74">
        <w:rPr>
          <w:rFonts w:ascii="Times New Roman" w:hAnsi="Times New Roman"/>
          <w:noProof/>
          <w:szCs w:val="26"/>
          <w:vertAlign w:val="superscript"/>
          <w:lang w:val="ru-RU"/>
        </w:rPr>
        <w:t xml:space="preserve"> </w:t>
      </w:r>
      <w:r w:rsidR="00F717DC" w:rsidRPr="00A03C74">
        <w:rPr>
          <w:rFonts w:ascii="Times New Roman" w:hAnsi="Times New Roman"/>
          <w:noProof/>
          <w:szCs w:val="26"/>
        </w:rPr>
        <w:t>01 січня 2021 року</w:t>
      </w:r>
      <w:r w:rsidR="00F717DC" w:rsidRPr="00A03C74">
        <w:rPr>
          <w:rFonts w:ascii="Times New Roman" w:hAnsi="Times New Roman"/>
          <w:noProof/>
          <w:szCs w:val="26"/>
          <w:lang w:val="ru-RU"/>
        </w:rPr>
        <w:t>.</w:t>
      </w:r>
    </w:p>
    <w:p w:rsidR="00F717DC" w:rsidRPr="00A03C74" w:rsidRDefault="00F717DC" w:rsidP="00F717DC">
      <w:pPr>
        <w:tabs>
          <w:tab w:val="clear" w:pos="708"/>
          <w:tab w:val="left" w:pos="2124"/>
        </w:tabs>
        <w:rPr>
          <w:sz w:val="26"/>
          <w:szCs w:val="26"/>
          <w:lang w:val="ru-RU" w:eastAsia="ar-SA"/>
        </w:rPr>
      </w:pPr>
    </w:p>
    <w:p w:rsidR="00F717DC" w:rsidRPr="00A03C74" w:rsidRDefault="00F717DC" w:rsidP="00F717DC">
      <w:pPr>
        <w:rPr>
          <w:sz w:val="26"/>
          <w:szCs w:val="26"/>
          <w:lang w:val="ru-RU" w:eastAsia="ar-SA"/>
        </w:rPr>
      </w:pPr>
    </w:p>
    <w:p w:rsidR="00F717DC" w:rsidRPr="00A03C74" w:rsidRDefault="00F717DC" w:rsidP="00F717DC">
      <w:pPr>
        <w:pStyle w:val="a4"/>
        <w:ind w:firstLine="0"/>
        <w:jc w:val="both"/>
        <w:rPr>
          <w:rFonts w:ascii="Times New Roman" w:hAnsi="Times New Roman"/>
          <w:b/>
          <w:szCs w:val="26"/>
        </w:rPr>
      </w:pPr>
      <w:r w:rsidRPr="00A03C74">
        <w:rPr>
          <w:rFonts w:ascii="Times New Roman" w:hAnsi="Times New Roman"/>
          <w:b/>
          <w:szCs w:val="26"/>
        </w:rPr>
        <w:t>Міський голова                                                                                А.І.</w:t>
      </w:r>
      <w:proofErr w:type="spellStart"/>
      <w:r w:rsidRPr="00A03C74">
        <w:rPr>
          <w:rFonts w:ascii="Times New Roman" w:hAnsi="Times New Roman"/>
          <w:b/>
          <w:szCs w:val="26"/>
        </w:rPr>
        <w:t>Щебель</w:t>
      </w:r>
      <w:proofErr w:type="spellEnd"/>
    </w:p>
    <w:p w:rsidR="00F717DC" w:rsidRPr="00A03C74" w:rsidRDefault="00F717DC" w:rsidP="00F717DC">
      <w:pPr>
        <w:pStyle w:val="a4"/>
        <w:ind w:firstLine="0"/>
        <w:jc w:val="both"/>
        <w:rPr>
          <w:rFonts w:ascii="Times New Roman" w:hAnsi="Times New Roman"/>
          <w:b/>
          <w:szCs w:val="26"/>
        </w:rPr>
      </w:pPr>
    </w:p>
    <w:p w:rsidR="00F717DC" w:rsidRPr="00A03C74" w:rsidRDefault="00F717DC" w:rsidP="00F717DC">
      <w:pPr>
        <w:pStyle w:val="a4"/>
        <w:ind w:firstLine="0"/>
        <w:jc w:val="both"/>
        <w:rPr>
          <w:rFonts w:ascii="Times New Roman" w:hAnsi="Times New Roman"/>
          <w:b/>
          <w:szCs w:val="26"/>
        </w:rPr>
      </w:pPr>
    </w:p>
    <w:p w:rsidR="00AC639F" w:rsidRDefault="00AC639F"/>
    <w:sectPr w:rsidR="00AC639F" w:rsidSect="00AC639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ntiqua">
    <w:altName w:val="Corbel"/>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717DC"/>
    <w:rsid w:val="00254105"/>
    <w:rsid w:val="009A7D98"/>
    <w:rsid w:val="00A03C74"/>
    <w:rsid w:val="00AC639F"/>
    <w:rsid w:val="00EC4508"/>
    <w:rsid w:val="00F15A74"/>
    <w:rsid w:val="00F32F58"/>
    <w:rsid w:val="00F717DC"/>
    <w:rsid w:val="00F75823"/>
    <w:rsid w:val="00FD1CD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7DC"/>
    <w:pPr>
      <w:tabs>
        <w:tab w:val="left" w:pos="708"/>
      </w:tabs>
      <w:spacing w:after="0" w:line="240" w:lineRule="auto"/>
    </w:pPr>
    <w:rPr>
      <w:rFonts w:ascii="Arial Narrow" w:eastAsia="Times New Roman" w:hAnsi="Arial Narrow" w:cs="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autoRedefine/>
    <w:uiPriority w:val="34"/>
    <w:semiHidden/>
    <w:unhideWhenUsed/>
    <w:qFormat/>
    <w:rsid w:val="00F717DC"/>
    <w:pPr>
      <w:tabs>
        <w:tab w:val="clear" w:pos="708"/>
        <w:tab w:val="left" w:pos="3195"/>
      </w:tabs>
      <w:suppressAutoHyphens/>
      <w:contextualSpacing/>
      <w:jc w:val="center"/>
    </w:pPr>
    <w:rPr>
      <w:rFonts w:ascii="Times New Roman" w:hAnsi="Times New Roman"/>
      <w:sz w:val="24"/>
      <w:lang w:eastAsia="ar-SA"/>
    </w:rPr>
  </w:style>
  <w:style w:type="paragraph" w:customStyle="1" w:styleId="a4">
    <w:name w:val="Нормальний текст"/>
    <w:basedOn w:val="a"/>
    <w:autoRedefine/>
    <w:uiPriority w:val="99"/>
    <w:qFormat/>
    <w:rsid w:val="00F717DC"/>
    <w:pPr>
      <w:spacing w:before="120"/>
      <w:ind w:firstLine="567"/>
      <w:contextualSpacing/>
    </w:pPr>
    <w:rPr>
      <w:rFonts w:ascii="Antiqua" w:hAnsi="Antiqua"/>
      <w:b w:val="0"/>
      <w:sz w:val="26"/>
      <w:szCs w:val="20"/>
    </w:rPr>
  </w:style>
  <w:style w:type="paragraph" w:customStyle="1" w:styleId="a5">
    <w:name w:val="Назва документа"/>
    <w:basedOn w:val="a"/>
    <w:next w:val="a4"/>
    <w:autoRedefine/>
    <w:uiPriority w:val="99"/>
    <w:qFormat/>
    <w:rsid w:val="00F717DC"/>
    <w:pPr>
      <w:keepNext/>
      <w:keepLines/>
      <w:spacing w:before="240" w:after="240"/>
      <w:contextualSpacing/>
      <w:jc w:val="center"/>
    </w:pPr>
    <w:rPr>
      <w:rFonts w:ascii="Antiqua" w:hAnsi="Antiqua"/>
      <w:sz w:val="26"/>
      <w:szCs w:val="20"/>
    </w:rPr>
  </w:style>
  <w:style w:type="paragraph" w:customStyle="1" w:styleId="ShapkaDocumentu">
    <w:name w:val="Shapka Documentu"/>
    <w:basedOn w:val="a"/>
    <w:autoRedefine/>
    <w:uiPriority w:val="99"/>
    <w:qFormat/>
    <w:rsid w:val="00F717DC"/>
    <w:pPr>
      <w:keepNext/>
      <w:keepLines/>
      <w:spacing w:after="240"/>
      <w:ind w:left="3969"/>
      <w:contextualSpacing/>
      <w:jc w:val="center"/>
    </w:pPr>
    <w:rPr>
      <w:rFonts w:ascii="Antiqua" w:hAnsi="Antiqua"/>
      <w:b w:val="0"/>
      <w:sz w:val="26"/>
      <w:szCs w:val="20"/>
    </w:rPr>
  </w:style>
  <w:style w:type="character" w:customStyle="1" w:styleId="rvts9">
    <w:name w:val="rvts9"/>
    <w:basedOn w:val="a0"/>
    <w:uiPriority w:val="99"/>
    <w:rsid w:val="00F717DC"/>
  </w:style>
  <w:style w:type="character" w:customStyle="1" w:styleId="rvts37">
    <w:name w:val="rvts37"/>
    <w:basedOn w:val="a0"/>
    <w:uiPriority w:val="99"/>
    <w:rsid w:val="00F717DC"/>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31112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3.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5221</Words>
  <Characters>2976</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Костирко</dc:creator>
  <cp:keywords/>
  <dc:description/>
  <cp:lastModifiedBy>Костирко</cp:lastModifiedBy>
  <cp:revision>9</cp:revision>
  <cp:lastPrinted>2021-05-18T10:25:00Z</cp:lastPrinted>
  <dcterms:created xsi:type="dcterms:W3CDTF">2021-05-18T09:40:00Z</dcterms:created>
  <dcterms:modified xsi:type="dcterms:W3CDTF">2021-05-18T10:27:00Z</dcterms:modified>
</cp:coreProperties>
</file>